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A5" w:rsidRDefault="005066CD" w:rsidP="005066CD">
      <w:pPr>
        <w:jc w:val="right"/>
      </w:pPr>
      <w:r>
        <w:tab/>
      </w:r>
      <w:r>
        <w:tab/>
      </w:r>
      <w:r>
        <w:tab/>
      </w:r>
      <w:r>
        <w:tab/>
        <w:t xml:space="preserve">                                    </w:t>
      </w:r>
      <w:r w:rsidR="0080550E">
        <w:t xml:space="preserve">        </w:t>
      </w:r>
      <w:r>
        <w:t xml:space="preserve">      Wrocław, dnia </w:t>
      </w:r>
      <w:r w:rsidR="002961E7">
        <w:t>2</w:t>
      </w:r>
      <w:r w:rsidR="00062D06">
        <w:t>8</w:t>
      </w:r>
      <w:r w:rsidR="0080550E">
        <w:t>.0</w:t>
      </w:r>
      <w:r w:rsidR="002961E7">
        <w:t>8</w:t>
      </w:r>
      <w:r>
        <w:t>.20</w:t>
      </w:r>
      <w:r w:rsidR="0080550E">
        <w:t>20</w:t>
      </w:r>
      <w:r>
        <w:t xml:space="preserve"> r.</w:t>
      </w:r>
      <w:r>
        <w:tab/>
      </w:r>
      <w:r>
        <w:tab/>
      </w:r>
      <w:r>
        <w:tab/>
      </w:r>
      <w:r>
        <w:tab/>
      </w:r>
      <w:r>
        <w:tab/>
      </w:r>
      <w:r>
        <w:tab/>
      </w:r>
      <w:r>
        <w:tab/>
      </w:r>
      <w:r w:rsidR="006566A5">
        <w:tab/>
      </w:r>
      <w:r w:rsidR="006566A5">
        <w:tab/>
      </w:r>
      <w:r w:rsidR="006566A5">
        <w:tab/>
      </w:r>
      <w:r w:rsidR="006566A5">
        <w:tab/>
      </w:r>
      <w:r w:rsidR="006566A5">
        <w:tab/>
      </w:r>
      <w:r w:rsidR="006566A5">
        <w:tab/>
      </w:r>
      <w:r w:rsidR="006566A5">
        <w:tab/>
      </w:r>
      <w:r w:rsidR="006566A5">
        <w:tab/>
      </w:r>
    </w:p>
    <w:tbl>
      <w:tblPr>
        <w:tblW w:w="10029" w:type="dxa"/>
        <w:tblLook w:val="04A0" w:firstRow="1" w:lastRow="0" w:firstColumn="1" w:lastColumn="0" w:noHBand="0" w:noVBand="1"/>
      </w:tblPr>
      <w:tblGrid>
        <w:gridCol w:w="9793"/>
        <w:gridCol w:w="222"/>
        <w:gridCol w:w="14"/>
      </w:tblGrid>
      <w:tr w:rsidR="00EB42B1" w:rsidRPr="009F4795" w:rsidTr="002406B4">
        <w:trPr>
          <w:gridAfter w:val="1"/>
          <w:wAfter w:w="14" w:type="dxa"/>
          <w:trHeight w:val="726"/>
        </w:trPr>
        <w:tc>
          <w:tcPr>
            <w:tcW w:w="10015" w:type="dxa"/>
            <w:gridSpan w:val="2"/>
            <w:vAlign w:val="center"/>
          </w:tcPr>
          <w:p w:rsidR="00EB42B1" w:rsidRPr="009F4795" w:rsidRDefault="00EB42B1" w:rsidP="00460E6A">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B42B1" w:rsidRPr="009F4795" w:rsidTr="002406B4">
        <w:trPr>
          <w:gridAfter w:val="1"/>
          <w:wAfter w:w="14" w:type="dxa"/>
        </w:trPr>
        <w:tc>
          <w:tcPr>
            <w:tcW w:w="10015" w:type="dxa"/>
            <w:gridSpan w:val="2"/>
          </w:tcPr>
          <w:p w:rsidR="00EB42B1" w:rsidRPr="00952B47" w:rsidRDefault="00EB42B1" w:rsidP="00460E6A">
            <w:pPr>
              <w:spacing w:after="40"/>
              <w:jc w:val="center"/>
              <w:rPr>
                <w:rFonts w:ascii="Calibri" w:hAnsi="Calibri" w:cs="Segoe UI"/>
                <w:b/>
                <w:sz w:val="22"/>
                <w:szCs w:val="22"/>
              </w:rPr>
            </w:pPr>
            <w:r w:rsidRPr="00952B47">
              <w:rPr>
                <w:rFonts w:ascii="Calibri" w:hAnsi="Calibri" w:cs="Segoe UI"/>
                <w:b/>
                <w:sz w:val="22"/>
                <w:szCs w:val="22"/>
              </w:rPr>
              <w:t xml:space="preserve">w </w:t>
            </w:r>
            <w:r w:rsidRPr="005066CD">
              <w:rPr>
                <w:rFonts w:asciiTheme="minorHAnsi" w:hAnsiTheme="minorHAnsi" w:cs="Segoe UI"/>
                <w:b/>
                <w:sz w:val="22"/>
                <w:szCs w:val="22"/>
              </w:rPr>
              <w:t>postępowaniu</w:t>
            </w:r>
            <w:r w:rsidRPr="00952B47">
              <w:rPr>
                <w:rFonts w:ascii="Calibri" w:hAnsi="Calibri" w:cs="Segoe UI"/>
                <w:b/>
                <w:sz w:val="22"/>
                <w:szCs w:val="22"/>
              </w:rPr>
              <w:t xml:space="preserve"> o udzielenie zamówienia publicznego</w:t>
            </w:r>
          </w:p>
        </w:tc>
      </w:tr>
      <w:tr w:rsidR="00EB42B1" w:rsidRPr="009F4795" w:rsidTr="002406B4">
        <w:trPr>
          <w:gridAfter w:val="1"/>
          <w:wAfter w:w="14" w:type="dxa"/>
        </w:trPr>
        <w:tc>
          <w:tcPr>
            <w:tcW w:w="10015" w:type="dxa"/>
            <w:gridSpan w:val="2"/>
          </w:tcPr>
          <w:p w:rsidR="00EB42B1" w:rsidRDefault="00EB42B1" w:rsidP="00460E6A">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p w:rsidR="000C5D20" w:rsidRDefault="000C5D20" w:rsidP="000C5D20">
            <w:pPr>
              <w:spacing w:after="40"/>
              <w:jc w:val="center"/>
              <w:rPr>
                <w:rFonts w:ascii="Calibri" w:hAnsi="Calibri" w:cs="Segoe UI"/>
                <w:b/>
                <w:sz w:val="22"/>
                <w:szCs w:val="22"/>
              </w:rPr>
            </w:pPr>
            <w:r>
              <w:rPr>
                <w:rFonts w:ascii="Calibri" w:hAnsi="Calibri" w:cs="Segoe UI"/>
                <w:b/>
                <w:sz w:val="22"/>
                <w:szCs w:val="22"/>
              </w:rPr>
              <w:t>na</w:t>
            </w:r>
          </w:p>
          <w:p w:rsidR="00EF61F4" w:rsidRDefault="00EF61F4" w:rsidP="000C5D20">
            <w:pPr>
              <w:spacing w:after="40"/>
              <w:jc w:val="center"/>
              <w:rPr>
                <w:rFonts w:ascii="Calibri" w:hAnsi="Calibri" w:cs="Segoe UI"/>
                <w:b/>
                <w:sz w:val="22"/>
                <w:szCs w:val="22"/>
              </w:rPr>
            </w:pPr>
          </w:p>
          <w:p w:rsidR="00C86A55" w:rsidRDefault="00C86A55" w:rsidP="00C86A55">
            <w:pPr>
              <w:spacing w:after="40"/>
              <w:jc w:val="center"/>
              <w:rPr>
                <w:rFonts w:ascii="Calibri" w:hAnsi="Calibri" w:cs="Segoe UI"/>
                <w:b/>
                <w:sz w:val="22"/>
                <w:szCs w:val="22"/>
              </w:rPr>
            </w:pPr>
            <w:r w:rsidRPr="00C86A55">
              <w:rPr>
                <w:rFonts w:ascii="Calibri" w:hAnsi="Calibri" w:cs="Segoe UI"/>
                <w:b/>
                <w:sz w:val="22"/>
                <w:szCs w:val="22"/>
              </w:rPr>
              <w:t>Zakup wyposażenia meblowego wraz z dostawą</w:t>
            </w:r>
            <w:r w:rsidR="00EF61F4">
              <w:rPr>
                <w:rFonts w:ascii="Calibri" w:hAnsi="Calibri" w:cs="Segoe UI"/>
                <w:b/>
                <w:sz w:val="22"/>
                <w:szCs w:val="22"/>
              </w:rPr>
              <w:t>,</w:t>
            </w:r>
            <w:r w:rsidR="007E7310">
              <w:rPr>
                <w:rFonts w:ascii="Calibri" w:hAnsi="Calibri" w:cs="Segoe UI"/>
                <w:b/>
                <w:sz w:val="22"/>
                <w:szCs w:val="22"/>
              </w:rPr>
              <w:t xml:space="preserve"> </w:t>
            </w:r>
            <w:r w:rsidRPr="00C86A55">
              <w:rPr>
                <w:rFonts w:ascii="Calibri" w:hAnsi="Calibri" w:cs="Segoe UI"/>
                <w:b/>
                <w:sz w:val="22"/>
                <w:szCs w:val="22"/>
              </w:rPr>
              <w:t xml:space="preserve">montażem </w:t>
            </w:r>
            <w:r w:rsidR="00EF61F4">
              <w:rPr>
                <w:rFonts w:ascii="Calibri" w:hAnsi="Calibri" w:cs="Segoe UI"/>
                <w:b/>
                <w:sz w:val="22"/>
                <w:szCs w:val="22"/>
              </w:rPr>
              <w:t>i ustawianiem w wybranych pomieszczeniach Uniwersyteckiego Sz</w:t>
            </w:r>
            <w:r w:rsidRPr="00C86A55">
              <w:rPr>
                <w:rFonts w:ascii="Calibri" w:hAnsi="Calibri" w:cs="Segoe UI"/>
                <w:b/>
                <w:sz w:val="22"/>
                <w:szCs w:val="22"/>
              </w:rPr>
              <w:t>p</w:t>
            </w:r>
            <w:r w:rsidR="00EF61F4">
              <w:rPr>
                <w:rFonts w:ascii="Calibri" w:hAnsi="Calibri" w:cs="Segoe UI"/>
                <w:b/>
                <w:sz w:val="22"/>
                <w:szCs w:val="22"/>
              </w:rPr>
              <w:t>itala Klinicznego we Wrocławiu</w:t>
            </w:r>
            <w:r w:rsidRPr="00C86A55">
              <w:rPr>
                <w:rFonts w:ascii="Calibri" w:hAnsi="Calibri" w:cs="Segoe UI"/>
                <w:b/>
                <w:sz w:val="22"/>
                <w:szCs w:val="22"/>
              </w:rPr>
              <w:t xml:space="preserve">. </w:t>
            </w:r>
          </w:p>
          <w:p w:rsidR="00C86A55" w:rsidRDefault="00C86A55" w:rsidP="00C86A55">
            <w:pPr>
              <w:spacing w:after="40"/>
              <w:jc w:val="center"/>
              <w:rPr>
                <w:rFonts w:ascii="Calibri" w:hAnsi="Calibri" w:cs="Segoe UI"/>
                <w:b/>
                <w:sz w:val="22"/>
                <w:szCs w:val="22"/>
              </w:rPr>
            </w:pPr>
            <w:r w:rsidRPr="00C86A55">
              <w:rPr>
                <w:rFonts w:ascii="Calibri" w:hAnsi="Calibri" w:cs="Segoe UI"/>
                <w:b/>
                <w:sz w:val="22"/>
                <w:szCs w:val="22"/>
              </w:rPr>
              <w:t>nr sprawy DZP.242.</w:t>
            </w:r>
            <w:r w:rsidR="00EF61F4">
              <w:rPr>
                <w:rFonts w:ascii="Calibri" w:hAnsi="Calibri" w:cs="Segoe UI"/>
                <w:b/>
                <w:sz w:val="22"/>
                <w:szCs w:val="22"/>
              </w:rPr>
              <w:t>276</w:t>
            </w:r>
            <w:r w:rsidRPr="00C86A55">
              <w:rPr>
                <w:rFonts w:ascii="Calibri" w:hAnsi="Calibri" w:cs="Segoe UI"/>
                <w:b/>
                <w:sz w:val="22"/>
                <w:szCs w:val="22"/>
              </w:rPr>
              <w:t>.2020</w:t>
            </w:r>
          </w:p>
          <w:p w:rsidR="00AC5831" w:rsidRDefault="00AC5831" w:rsidP="00C86A55">
            <w:pPr>
              <w:jc w:val="center"/>
              <w:rPr>
                <w:rFonts w:ascii="Calibri" w:hAnsi="Calibri" w:cs="Segoe UI"/>
                <w:b/>
                <w:sz w:val="22"/>
                <w:szCs w:val="22"/>
              </w:rPr>
            </w:pPr>
          </w:p>
          <w:p w:rsidR="00FF190F" w:rsidRDefault="00C86A55" w:rsidP="00C86A55">
            <w:pPr>
              <w:jc w:val="center"/>
              <w:rPr>
                <w:rFonts w:ascii="Calibri" w:hAnsi="Calibri" w:cs="Segoe UI"/>
                <w:b/>
                <w:sz w:val="22"/>
                <w:szCs w:val="22"/>
              </w:rPr>
            </w:pPr>
            <w:r w:rsidRPr="00C86A55">
              <w:rPr>
                <w:rFonts w:ascii="Calibri" w:hAnsi="Calibri" w:cs="Segoe UI"/>
                <w:b/>
                <w:sz w:val="22"/>
                <w:szCs w:val="22"/>
              </w:rPr>
              <w:t>CPV   39 13 00 00-2</w:t>
            </w:r>
          </w:p>
          <w:p w:rsidR="001878D6" w:rsidRDefault="001878D6" w:rsidP="00C86A55">
            <w:pPr>
              <w:jc w:val="center"/>
              <w:rPr>
                <w:rFonts w:ascii="Calibri" w:hAnsi="Calibri" w:cs="Segoe UI"/>
                <w:b/>
                <w:sz w:val="22"/>
                <w:szCs w:val="22"/>
              </w:rPr>
            </w:pPr>
          </w:p>
          <w:p w:rsidR="001878D6" w:rsidRDefault="001878D6"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D863A5" w:rsidRDefault="00D863A5" w:rsidP="00C86A55">
            <w:pPr>
              <w:jc w:val="center"/>
              <w:rPr>
                <w:rFonts w:ascii="Calibri" w:hAnsi="Calibri" w:cs="Segoe UI"/>
                <w:b/>
                <w:sz w:val="22"/>
                <w:szCs w:val="22"/>
              </w:rPr>
            </w:pPr>
          </w:p>
          <w:p w:rsidR="00202A6A" w:rsidRPr="00053005" w:rsidRDefault="00202A6A" w:rsidP="00202A6A">
            <w:pPr>
              <w:spacing w:after="40"/>
              <w:rPr>
                <w:rFonts w:ascii="Calibri" w:hAnsi="Calibri" w:cs="Segoe UI"/>
                <w:b/>
                <w:sz w:val="22"/>
                <w:szCs w:val="22"/>
              </w:rPr>
            </w:pPr>
            <w:r w:rsidRPr="00053005">
              <w:rPr>
                <w:rFonts w:ascii="Calibri" w:hAnsi="Calibri" w:cs="Segoe UI"/>
                <w:b/>
                <w:sz w:val="22"/>
                <w:szCs w:val="22"/>
              </w:rPr>
              <w:t>Zatwierdzam</w:t>
            </w:r>
          </w:p>
          <w:p w:rsidR="00202A6A" w:rsidRPr="00053005" w:rsidRDefault="00202A6A" w:rsidP="00202A6A">
            <w:pPr>
              <w:spacing w:after="40"/>
              <w:rPr>
                <w:rFonts w:ascii="Calibri" w:hAnsi="Calibri" w:cs="Segoe UI"/>
                <w:b/>
                <w:sz w:val="22"/>
                <w:szCs w:val="22"/>
              </w:rPr>
            </w:pPr>
            <w:r w:rsidRPr="00053005">
              <w:rPr>
                <w:rFonts w:ascii="Calibri" w:hAnsi="Calibri" w:cs="Segoe UI"/>
                <w:b/>
                <w:sz w:val="22"/>
                <w:szCs w:val="22"/>
              </w:rPr>
              <w:t xml:space="preserve">DYREKTOR – Piotr </w:t>
            </w:r>
            <w:proofErr w:type="spellStart"/>
            <w:r w:rsidRPr="00053005">
              <w:rPr>
                <w:rFonts w:ascii="Calibri" w:hAnsi="Calibri" w:cs="Segoe UI"/>
                <w:b/>
                <w:sz w:val="22"/>
                <w:szCs w:val="22"/>
              </w:rPr>
              <w:t>Pobrotyn</w:t>
            </w:r>
            <w:proofErr w:type="spellEnd"/>
          </w:p>
          <w:p w:rsidR="00202A6A" w:rsidRPr="00053005" w:rsidRDefault="00202A6A" w:rsidP="00202A6A">
            <w:pPr>
              <w:spacing w:after="40"/>
              <w:rPr>
                <w:rFonts w:ascii="Calibri" w:hAnsi="Calibri" w:cs="Segoe UI"/>
                <w:b/>
                <w:sz w:val="22"/>
                <w:szCs w:val="22"/>
              </w:rPr>
            </w:pPr>
            <w:r w:rsidRPr="00053005">
              <w:rPr>
                <w:rFonts w:ascii="Calibri" w:hAnsi="Calibri" w:cs="Segoe UI"/>
                <w:b/>
                <w:sz w:val="22"/>
                <w:szCs w:val="22"/>
              </w:rPr>
              <w:t>lub osoba upoważniona</w:t>
            </w:r>
            <w:r w:rsidRPr="00053005">
              <w:rPr>
                <w:rFonts w:ascii="Calibri" w:hAnsi="Calibri" w:cs="Segoe UI"/>
                <w:b/>
                <w:sz w:val="22"/>
                <w:szCs w:val="22"/>
              </w:rPr>
              <w:tab/>
            </w:r>
            <w:r w:rsidRPr="00053005">
              <w:rPr>
                <w:rFonts w:ascii="Calibri" w:hAnsi="Calibri" w:cs="Segoe UI"/>
                <w:b/>
                <w:sz w:val="22"/>
                <w:szCs w:val="22"/>
              </w:rPr>
              <w:tab/>
            </w:r>
            <w:r w:rsidRPr="00053005">
              <w:rPr>
                <w:rFonts w:ascii="Calibri" w:hAnsi="Calibri" w:cs="Segoe UI"/>
                <w:b/>
                <w:sz w:val="22"/>
                <w:szCs w:val="22"/>
              </w:rPr>
              <w:tab/>
            </w:r>
            <w:r w:rsidR="00925BB2">
              <w:rPr>
                <w:rFonts w:ascii="Calibri" w:hAnsi="Calibri" w:cs="Segoe UI"/>
                <w:b/>
                <w:sz w:val="22"/>
                <w:szCs w:val="22"/>
              </w:rPr>
              <w:t xml:space="preserve">     </w:t>
            </w:r>
            <w:r w:rsidRPr="00053005">
              <w:rPr>
                <w:rFonts w:ascii="Calibri" w:hAnsi="Calibri" w:cs="Segoe UI"/>
                <w:b/>
                <w:sz w:val="22"/>
                <w:szCs w:val="22"/>
              </w:rPr>
              <w:t>……………………………………………………</w:t>
            </w:r>
          </w:p>
          <w:p w:rsidR="00202A6A" w:rsidRPr="00053005" w:rsidRDefault="00202A6A" w:rsidP="00202A6A">
            <w:pPr>
              <w:spacing w:after="40"/>
              <w:jc w:val="center"/>
              <w:rPr>
                <w:rFonts w:ascii="Calibri" w:hAnsi="Calibri" w:cs="Segoe UI"/>
                <w:b/>
                <w:sz w:val="22"/>
                <w:szCs w:val="22"/>
              </w:rPr>
            </w:pPr>
          </w:p>
          <w:p w:rsidR="00202A6A" w:rsidRPr="00053005" w:rsidRDefault="00202A6A" w:rsidP="00202A6A">
            <w:pPr>
              <w:spacing w:after="40"/>
              <w:jc w:val="center"/>
              <w:rPr>
                <w:rFonts w:ascii="Calibri" w:hAnsi="Calibri" w:cs="Segoe UI"/>
                <w:b/>
                <w:sz w:val="22"/>
                <w:szCs w:val="22"/>
              </w:rPr>
            </w:pPr>
          </w:p>
          <w:p w:rsidR="00202A6A" w:rsidRDefault="00202A6A" w:rsidP="00202A6A">
            <w:pPr>
              <w:spacing w:after="120"/>
              <w:rPr>
                <w:rFonts w:ascii="Calibri" w:hAnsi="Calibri" w:cs="Calibri"/>
              </w:rPr>
            </w:pPr>
          </w:p>
          <w:p w:rsidR="00202A6A" w:rsidRDefault="00202A6A" w:rsidP="00202A6A">
            <w:pPr>
              <w:spacing w:after="120"/>
              <w:rPr>
                <w:rFonts w:ascii="Calibri" w:hAnsi="Calibri" w:cs="Calibri"/>
              </w:rPr>
            </w:pPr>
          </w:p>
          <w:p w:rsidR="001878D6" w:rsidRPr="007E7310" w:rsidRDefault="001878D6" w:rsidP="00C86A55">
            <w:pPr>
              <w:jc w:val="center"/>
              <w:rPr>
                <w:rFonts w:ascii="Calibri" w:hAnsi="Calibri" w:cs="Segoe UI"/>
                <w:b/>
                <w:szCs w:val="22"/>
              </w:rPr>
            </w:pPr>
          </w:p>
        </w:tc>
      </w:tr>
      <w:tr w:rsidR="00815012" w:rsidRPr="009F4795" w:rsidTr="002406B4">
        <w:trPr>
          <w:gridAfter w:val="1"/>
          <w:wAfter w:w="14" w:type="dxa"/>
        </w:trPr>
        <w:tc>
          <w:tcPr>
            <w:tcW w:w="10015" w:type="dxa"/>
            <w:gridSpan w:val="2"/>
            <w:vAlign w:val="center"/>
          </w:tcPr>
          <w:p w:rsidR="00815012" w:rsidRPr="009E4ACE" w:rsidRDefault="000E60EA" w:rsidP="00C86A55">
            <w:pPr>
              <w:spacing w:after="40"/>
              <w:jc w:val="center"/>
              <w:rPr>
                <w:rFonts w:ascii="Calibri" w:hAnsi="Calibri" w:cs="Segoe UI"/>
                <w:b/>
                <w:sz w:val="22"/>
                <w:szCs w:val="22"/>
              </w:rPr>
            </w:pPr>
            <w:r>
              <w:rPr>
                <w:rFonts w:ascii="Calibri" w:hAnsi="Calibri" w:cs="Segoe UI"/>
                <w:b/>
                <w:sz w:val="28"/>
                <w:szCs w:val="22"/>
              </w:rPr>
              <w:lastRenderedPageBreak/>
              <w:t xml:space="preserve">    </w:t>
            </w:r>
          </w:p>
        </w:tc>
      </w:tr>
      <w:tr w:rsidR="00815012" w:rsidRPr="009F4795" w:rsidTr="002406B4">
        <w:trPr>
          <w:gridAfter w:val="1"/>
          <w:wAfter w:w="14" w:type="dxa"/>
        </w:trPr>
        <w:tc>
          <w:tcPr>
            <w:tcW w:w="10015" w:type="dxa"/>
            <w:gridSpan w:val="2"/>
          </w:tcPr>
          <w:p w:rsidR="00815012" w:rsidRPr="00952B47" w:rsidRDefault="00815012" w:rsidP="00405D0A">
            <w:pPr>
              <w:spacing w:after="40"/>
              <w:ind w:left="360"/>
              <w:jc w:val="center"/>
              <w:rPr>
                <w:rFonts w:ascii="Calibri" w:hAnsi="Calibri" w:cs="Segoe UI"/>
                <w:b/>
                <w:sz w:val="22"/>
                <w:szCs w:val="22"/>
              </w:rPr>
            </w:pPr>
          </w:p>
        </w:tc>
      </w:tr>
      <w:tr w:rsidR="00815012" w:rsidRPr="009F4795" w:rsidTr="002406B4">
        <w:trPr>
          <w:gridAfter w:val="1"/>
          <w:wAfter w:w="14" w:type="dxa"/>
        </w:trPr>
        <w:tc>
          <w:tcPr>
            <w:tcW w:w="10015" w:type="dxa"/>
            <w:gridSpan w:val="2"/>
          </w:tcPr>
          <w:p w:rsidR="00815012" w:rsidRPr="00526514" w:rsidRDefault="00815012" w:rsidP="000F5821">
            <w:pPr>
              <w:spacing w:after="40"/>
              <w:jc w:val="center"/>
              <w:rPr>
                <w:rFonts w:asciiTheme="minorHAnsi" w:hAnsiTheme="minorHAnsi" w:cs="Segoe UI"/>
                <w:b/>
                <w:sz w:val="20"/>
                <w:szCs w:val="20"/>
              </w:rPr>
            </w:pPr>
          </w:p>
          <w:p w:rsidR="00E276BF" w:rsidRPr="00526514" w:rsidRDefault="00E276BF" w:rsidP="003E0487">
            <w:pPr>
              <w:spacing w:after="40"/>
              <w:rPr>
                <w:rFonts w:asciiTheme="minorHAnsi" w:hAnsiTheme="minorHAnsi" w:cs="Segoe UI"/>
                <w:b/>
                <w:sz w:val="20"/>
                <w:szCs w:val="20"/>
              </w:rPr>
            </w:pPr>
          </w:p>
        </w:tc>
      </w:tr>
      <w:tr w:rsidR="00815012" w:rsidRPr="009F4795" w:rsidTr="002406B4">
        <w:trPr>
          <w:gridAfter w:val="1"/>
          <w:wAfter w:w="14" w:type="dxa"/>
        </w:trPr>
        <w:tc>
          <w:tcPr>
            <w:tcW w:w="10015" w:type="dxa"/>
            <w:gridSpan w:val="2"/>
          </w:tcPr>
          <w:p w:rsidR="00815012" w:rsidRPr="009F4795" w:rsidRDefault="00815012" w:rsidP="00460E6A">
            <w:pPr>
              <w:pStyle w:val="Tekstpodstawowy"/>
              <w:spacing w:after="40"/>
              <w:jc w:val="center"/>
              <w:rPr>
                <w:rFonts w:ascii="Calibri" w:hAnsi="Calibri" w:cs="Segoe UI"/>
                <w:sz w:val="20"/>
                <w:u w:val="single"/>
              </w:rPr>
            </w:pPr>
          </w:p>
        </w:tc>
      </w:tr>
      <w:tr w:rsidR="00EB42B1" w:rsidRPr="009F4795" w:rsidTr="002406B4">
        <w:trPr>
          <w:gridAfter w:val="1"/>
          <w:wAfter w:w="14" w:type="dxa"/>
        </w:trPr>
        <w:tc>
          <w:tcPr>
            <w:tcW w:w="10015" w:type="dxa"/>
            <w:gridSpan w:val="2"/>
          </w:tcPr>
          <w:p w:rsidR="00EB42B1" w:rsidRPr="009D226A" w:rsidRDefault="00EB42B1" w:rsidP="00460E6A">
            <w:pPr>
              <w:pStyle w:val="Tekstpodstawowy"/>
              <w:spacing w:after="40"/>
              <w:rPr>
                <w:rFonts w:ascii="Calibri" w:hAnsi="Calibri" w:cs="Segoe UI"/>
                <w:b w:val="0"/>
                <w:sz w:val="20"/>
                <w:u w:val="single"/>
              </w:rPr>
            </w:pPr>
          </w:p>
        </w:tc>
      </w:tr>
      <w:tr w:rsidR="00EB42B1" w:rsidRPr="009F4795" w:rsidTr="002406B4">
        <w:trPr>
          <w:trHeight w:val="193"/>
        </w:trPr>
        <w:tc>
          <w:tcPr>
            <w:tcW w:w="9793" w:type="dxa"/>
          </w:tcPr>
          <w:tbl>
            <w:tblPr>
              <w:tblW w:w="9577" w:type="dxa"/>
              <w:tblLook w:val="04A0" w:firstRow="1" w:lastRow="0" w:firstColumn="1" w:lastColumn="0" w:noHBand="0" w:noVBand="1"/>
            </w:tblPr>
            <w:tblGrid>
              <w:gridCol w:w="5778"/>
              <w:gridCol w:w="3799"/>
            </w:tblGrid>
            <w:tr w:rsidR="00AB21C7" w:rsidRPr="00AB21C7" w:rsidTr="000C5CF8">
              <w:tc>
                <w:tcPr>
                  <w:tcW w:w="9577" w:type="dxa"/>
                  <w:gridSpan w:val="2"/>
                </w:tcPr>
                <w:p w:rsidR="00AB21C7" w:rsidRPr="00AB21C7" w:rsidRDefault="00AB21C7" w:rsidP="00AB21C7">
                  <w:pPr>
                    <w:spacing w:after="40"/>
                    <w:jc w:val="both"/>
                    <w:rPr>
                      <w:rFonts w:ascii="Calibri" w:hAnsi="Calibri" w:cs="Segoe UI"/>
                      <w:sz w:val="20"/>
                      <w:szCs w:val="20"/>
                      <w:u w:val="single"/>
                    </w:rPr>
                  </w:pPr>
                  <w:r w:rsidRPr="00AB21C7">
                    <w:rPr>
                      <w:rFonts w:ascii="Calibri" w:hAnsi="Calibri" w:cs="Segoe UI"/>
                      <w:sz w:val="20"/>
                      <w:szCs w:val="20"/>
                    </w:rPr>
                    <w:t>Integralną część niniejszej SIWZ stanowią:</w:t>
                  </w:r>
                </w:p>
              </w:tc>
            </w:tr>
            <w:tr w:rsidR="00AB21C7" w:rsidRPr="00AB21C7" w:rsidTr="000C5CF8">
              <w:trPr>
                <w:trHeight w:val="193"/>
              </w:trPr>
              <w:tc>
                <w:tcPr>
                  <w:tcW w:w="5778" w:type="dxa"/>
                </w:tcPr>
                <w:p w:rsidR="00AB21C7" w:rsidRPr="00AB21C7" w:rsidRDefault="00AB21C7" w:rsidP="00AE2701">
                  <w:pPr>
                    <w:numPr>
                      <w:ilvl w:val="0"/>
                      <w:numId w:val="15"/>
                    </w:numPr>
                    <w:spacing w:after="40" w:line="276" w:lineRule="auto"/>
                    <w:ind w:left="284" w:hanging="284"/>
                    <w:rPr>
                      <w:rFonts w:ascii="Calibri" w:hAnsi="Calibri" w:cs="Segoe UI"/>
                      <w:sz w:val="20"/>
                      <w:szCs w:val="20"/>
                      <w:u w:val="single"/>
                    </w:rPr>
                  </w:pPr>
                  <w:r w:rsidRPr="00AB21C7">
                    <w:rPr>
                      <w:rFonts w:ascii="Calibri" w:hAnsi="Calibri"/>
                      <w:sz w:val="18"/>
                      <w:szCs w:val="18"/>
                      <w:lang w:eastAsia="en-US"/>
                    </w:rPr>
                    <w:t xml:space="preserve">Formularz cenowy </w:t>
                  </w:r>
                </w:p>
              </w:tc>
              <w:tc>
                <w:tcPr>
                  <w:tcW w:w="3799" w:type="dxa"/>
                  <w:vAlign w:val="center"/>
                </w:tcPr>
                <w:p w:rsidR="00AB21C7" w:rsidRPr="00AB21C7" w:rsidRDefault="00AB21C7" w:rsidP="00AB21C7">
                  <w:pPr>
                    <w:numPr>
                      <w:ilvl w:val="0"/>
                      <w:numId w:val="15"/>
                    </w:numPr>
                    <w:spacing w:after="40" w:line="276" w:lineRule="auto"/>
                    <w:rPr>
                      <w:rFonts w:ascii="Calibri" w:hAnsi="Calibri" w:cs="Segoe UI"/>
                      <w:sz w:val="20"/>
                      <w:szCs w:val="20"/>
                    </w:rPr>
                  </w:pPr>
                  <w:r w:rsidRPr="00AB21C7">
                    <w:rPr>
                      <w:rFonts w:ascii="Calibri" w:hAnsi="Calibri" w:cs="Segoe UI"/>
                      <w:sz w:val="20"/>
                      <w:szCs w:val="20"/>
                    </w:rPr>
                    <w:t>Załącznik nr 1</w:t>
                  </w:r>
                </w:p>
              </w:tc>
            </w:tr>
            <w:tr w:rsidR="00AB21C7" w:rsidRPr="00AB21C7" w:rsidTr="000C5CF8">
              <w:trPr>
                <w:trHeight w:val="193"/>
              </w:trPr>
              <w:tc>
                <w:tcPr>
                  <w:tcW w:w="5778" w:type="dxa"/>
                </w:tcPr>
                <w:p w:rsidR="00AB21C7" w:rsidRPr="00AB21C7" w:rsidRDefault="00AB21C7" w:rsidP="00AB21C7">
                  <w:pPr>
                    <w:numPr>
                      <w:ilvl w:val="0"/>
                      <w:numId w:val="15"/>
                    </w:numPr>
                    <w:spacing w:after="40" w:line="276" w:lineRule="auto"/>
                    <w:ind w:left="284" w:hanging="284"/>
                    <w:rPr>
                      <w:rFonts w:ascii="Calibri" w:hAnsi="Calibri" w:cs="Segoe UI"/>
                      <w:sz w:val="20"/>
                      <w:szCs w:val="20"/>
                    </w:rPr>
                  </w:pPr>
                  <w:r w:rsidRPr="00AB21C7">
                    <w:rPr>
                      <w:rFonts w:ascii="Calibri" w:hAnsi="Calibri" w:cs="Segoe UI"/>
                      <w:sz w:val="20"/>
                      <w:szCs w:val="20"/>
                    </w:rPr>
                    <w:t>Formularz ofertowy</w:t>
                  </w:r>
                </w:p>
                <w:p w:rsidR="00AB21C7" w:rsidRPr="00AB21C7" w:rsidRDefault="00AB21C7" w:rsidP="00AB21C7">
                  <w:pPr>
                    <w:numPr>
                      <w:ilvl w:val="0"/>
                      <w:numId w:val="15"/>
                    </w:numPr>
                    <w:spacing w:after="40" w:line="276" w:lineRule="auto"/>
                    <w:ind w:left="284" w:hanging="284"/>
                    <w:rPr>
                      <w:rFonts w:ascii="Calibri" w:hAnsi="Calibri" w:cs="Segoe UI"/>
                      <w:sz w:val="20"/>
                      <w:szCs w:val="20"/>
                    </w:rPr>
                  </w:pPr>
                  <w:r w:rsidRPr="00AB21C7">
                    <w:rPr>
                      <w:rFonts w:ascii="Calibri" w:hAnsi="Calibri" w:cs="Segoe UI"/>
                      <w:sz w:val="20"/>
                      <w:szCs w:val="20"/>
                    </w:rPr>
                    <w:t>Oświadczenie</w:t>
                  </w:r>
                </w:p>
              </w:tc>
              <w:tc>
                <w:tcPr>
                  <w:tcW w:w="3799" w:type="dxa"/>
                  <w:vAlign w:val="center"/>
                </w:tcPr>
                <w:p w:rsidR="00AB21C7" w:rsidRPr="00AB21C7" w:rsidRDefault="00AB21C7" w:rsidP="00AB21C7">
                  <w:pPr>
                    <w:numPr>
                      <w:ilvl w:val="0"/>
                      <w:numId w:val="15"/>
                    </w:numPr>
                    <w:spacing w:after="40" w:line="276" w:lineRule="auto"/>
                    <w:rPr>
                      <w:rFonts w:ascii="Calibri" w:hAnsi="Calibri" w:cs="Segoe UI"/>
                      <w:sz w:val="20"/>
                      <w:szCs w:val="20"/>
                    </w:rPr>
                  </w:pPr>
                  <w:r w:rsidRPr="00AB21C7">
                    <w:rPr>
                      <w:rFonts w:ascii="Calibri" w:hAnsi="Calibri" w:cs="Segoe UI"/>
                      <w:sz w:val="20"/>
                      <w:szCs w:val="20"/>
                    </w:rPr>
                    <w:t xml:space="preserve">Załącznik nr </w:t>
                  </w:r>
                  <w:r w:rsidR="00AE2701">
                    <w:rPr>
                      <w:rFonts w:ascii="Calibri" w:hAnsi="Calibri" w:cs="Segoe UI"/>
                      <w:sz w:val="20"/>
                      <w:szCs w:val="20"/>
                    </w:rPr>
                    <w:t>2</w:t>
                  </w:r>
                </w:p>
                <w:p w:rsidR="00AB21C7" w:rsidRPr="00AB21C7" w:rsidRDefault="00AB21C7" w:rsidP="00AE2701">
                  <w:pPr>
                    <w:numPr>
                      <w:ilvl w:val="0"/>
                      <w:numId w:val="15"/>
                    </w:numPr>
                    <w:spacing w:after="40" w:line="276" w:lineRule="auto"/>
                    <w:rPr>
                      <w:rFonts w:ascii="Calibri" w:hAnsi="Calibri" w:cs="Segoe UI"/>
                      <w:sz w:val="20"/>
                      <w:szCs w:val="20"/>
                    </w:rPr>
                  </w:pPr>
                  <w:r w:rsidRPr="00AB21C7">
                    <w:rPr>
                      <w:rFonts w:ascii="Calibri" w:hAnsi="Calibri" w:cs="Segoe UI"/>
                      <w:sz w:val="20"/>
                      <w:szCs w:val="20"/>
                    </w:rPr>
                    <w:t xml:space="preserve">Załącznik nr </w:t>
                  </w:r>
                  <w:r w:rsidR="00AE2701">
                    <w:rPr>
                      <w:rFonts w:ascii="Calibri" w:hAnsi="Calibri" w:cs="Segoe UI"/>
                      <w:sz w:val="20"/>
                      <w:szCs w:val="20"/>
                    </w:rPr>
                    <w:t>3</w:t>
                  </w:r>
                </w:p>
              </w:tc>
            </w:tr>
            <w:tr w:rsidR="00AB21C7" w:rsidRPr="00AB21C7" w:rsidTr="000C5CF8">
              <w:trPr>
                <w:trHeight w:val="193"/>
              </w:trPr>
              <w:tc>
                <w:tcPr>
                  <w:tcW w:w="5778" w:type="dxa"/>
                </w:tcPr>
                <w:p w:rsidR="00AB21C7" w:rsidRPr="00AB21C7" w:rsidRDefault="00AB21C7" w:rsidP="00AB21C7">
                  <w:pPr>
                    <w:spacing w:after="40"/>
                    <w:ind w:left="360"/>
                    <w:rPr>
                      <w:rFonts w:ascii="Calibri" w:hAnsi="Calibri" w:cs="Segoe UI"/>
                      <w:sz w:val="20"/>
                      <w:szCs w:val="20"/>
                    </w:rPr>
                  </w:pPr>
                </w:p>
              </w:tc>
              <w:tc>
                <w:tcPr>
                  <w:tcW w:w="3799" w:type="dxa"/>
                  <w:vAlign w:val="center"/>
                </w:tcPr>
                <w:p w:rsidR="00AB21C7" w:rsidRPr="00AB21C7" w:rsidRDefault="00AB21C7" w:rsidP="00AB21C7">
                  <w:pPr>
                    <w:spacing w:after="40"/>
                    <w:ind w:left="360"/>
                    <w:rPr>
                      <w:rFonts w:ascii="Calibri" w:hAnsi="Calibri" w:cs="Segoe UI"/>
                      <w:sz w:val="20"/>
                      <w:szCs w:val="20"/>
                    </w:rPr>
                  </w:pPr>
                </w:p>
              </w:tc>
            </w:tr>
            <w:tr w:rsidR="00AB21C7" w:rsidRPr="00AB21C7" w:rsidTr="000C5CF8">
              <w:trPr>
                <w:trHeight w:val="193"/>
              </w:trPr>
              <w:tc>
                <w:tcPr>
                  <w:tcW w:w="5778" w:type="dxa"/>
                </w:tcPr>
                <w:p w:rsidR="00AB21C7" w:rsidRPr="00AB21C7" w:rsidRDefault="00AB21C7" w:rsidP="00AB21C7">
                  <w:pPr>
                    <w:spacing w:after="40"/>
                    <w:ind w:left="360"/>
                    <w:rPr>
                      <w:rFonts w:ascii="Calibri" w:hAnsi="Calibri" w:cs="Segoe UI"/>
                      <w:sz w:val="20"/>
                      <w:szCs w:val="20"/>
                    </w:rPr>
                  </w:pPr>
                </w:p>
              </w:tc>
              <w:tc>
                <w:tcPr>
                  <w:tcW w:w="3799" w:type="dxa"/>
                  <w:vAlign w:val="center"/>
                </w:tcPr>
                <w:p w:rsidR="00AB21C7" w:rsidRPr="00AB21C7" w:rsidRDefault="00AB21C7" w:rsidP="00AB21C7">
                  <w:pPr>
                    <w:spacing w:after="40"/>
                    <w:ind w:left="360"/>
                    <w:rPr>
                      <w:rFonts w:ascii="Calibri" w:hAnsi="Calibri" w:cs="Segoe UI"/>
                      <w:sz w:val="20"/>
                      <w:szCs w:val="20"/>
                    </w:rPr>
                  </w:pPr>
                </w:p>
              </w:tc>
            </w:tr>
            <w:tr w:rsidR="00AB21C7" w:rsidRPr="00AB21C7" w:rsidTr="000C5CF8">
              <w:trPr>
                <w:trHeight w:val="193"/>
              </w:trPr>
              <w:tc>
                <w:tcPr>
                  <w:tcW w:w="5778" w:type="dxa"/>
                </w:tcPr>
                <w:p w:rsidR="00AE2701" w:rsidRDefault="00AE2701" w:rsidP="00AE2701">
                  <w:pPr>
                    <w:pStyle w:val="Akapitzlist"/>
                    <w:numPr>
                      <w:ilvl w:val="0"/>
                      <w:numId w:val="15"/>
                    </w:numPr>
                    <w:ind w:left="34"/>
                    <w:rPr>
                      <w:rFonts w:ascii="Calibri" w:hAnsi="Calibri" w:cs="Segoe UI"/>
                      <w:sz w:val="20"/>
                      <w:szCs w:val="20"/>
                    </w:rPr>
                  </w:pPr>
                  <w:r>
                    <w:rPr>
                      <w:rFonts w:ascii="Calibri" w:hAnsi="Calibri" w:cs="Segoe UI"/>
                      <w:sz w:val="20"/>
                      <w:szCs w:val="20"/>
                    </w:rPr>
                    <w:t xml:space="preserve">- </w:t>
                  </w:r>
                  <w:r w:rsidR="00AB21C7" w:rsidRPr="00AE2701">
                    <w:rPr>
                      <w:rFonts w:ascii="Calibri" w:hAnsi="Calibri" w:cs="Segoe UI"/>
                      <w:sz w:val="20"/>
                      <w:szCs w:val="20"/>
                    </w:rPr>
                    <w:t xml:space="preserve">Oświadczenie w zakresie wypełnienia obowiązków informacyjnych </w:t>
                  </w:r>
                  <w:r>
                    <w:rPr>
                      <w:rFonts w:ascii="Calibri" w:hAnsi="Calibri" w:cs="Segoe UI"/>
                      <w:sz w:val="20"/>
                      <w:szCs w:val="20"/>
                    </w:rPr>
                    <w:t xml:space="preserve">  </w:t>
                  </w:r>
                </w:p>
                <w:p w:rsidR="00AE2701" w:rsidRPr="00AE2701" w:rsidRDefault="00AE2701" w:rsidP="00AE2701">
                  <w:pPr>
                    <w:pStyle w:val="Akapitzlist"/>
                    <w:numPr>
                      <w:ilvl w:val="0"/>
                      <w:numId w:val="15"/>
                    </w:numPr>
                    <w:ind w:left="34"/>
                    <w:rPr>
                      <w:rFonts w:ascii="Calibri" w:hAnsi="Calibri" w:cs="Segoe UI"/>
                      <w:sz w:val="20"/>
                      <w:szCs w:val="20"/>
                    </w:rPr>
                  </w:pPr>
                  <w:r>
                    <w:rPr>
                      <w:rFonts w:ascii="Calibri" w:hAnsi="Calibri" w:cs="Segoe UI"/>
                      <w:sz w:val="20"/>
                      <w:szCs w:val="20"/>
                    </w:rPr>
                    <w:t xml:space="preserve">   </w:t>
                  </w:r>
                  <w:r w:rsidR="00AB21C7" w:rsidRPr="00AE2701">
                    <w:rPr>
                      <w:rFonts w:ascii="Calibri" w:hAnsi="Calibri" w:cs="Segoe UI"/>
                      <w:sz w:val="20"/>
                      <w:szCs w:val="20"/>
                    </w:rPr>
                    <w:t>przewidzianych w art. 13 lub 14 RODO</w:t>
                  </w:r>
                  <w:r>
                    <w:t xml:space="preserve"> -                 </w:t>
                  </w:r>
                  <w:r w:rsidRPr="00AE2701">
                    <w:rPr>
                      <w:rFonts w:ascii="Calibri" w:hAnsi="Calibri" w:cs="Segoe UI"/>
                      <w:sz w:val="20"/>
                      <w:szCs w:val="20"/>
                    </w:rPr>
                    <w:t>Załącznik nr 4</w:t>
                  </w:r>
                </w:p>
                <w:p w:rsidR="00AE2701" w:rsidRDefault="00AB21C7" w:rsidP="00AE2701">
                  <w:pPr>
                    <w:numPr>
                      <w:ilvl w:val="0"/>
                      <w:numId w:val="15"/>
                    </w:numPr>
                    <w:spacing w:after="40" w:line="276" w:lineRule="auto"/>
                    <w:ind w:left="284" w:hanging="284"/>
                    <w:rPr>
                      <w:rFonts w:ascii="Calibri" w:hAnsi="Calibri" w:cs="Segoe UI"/>
                      <w:sz w:val="20"/>
                      <w:szCs w:val="20"/>
                    </w:rPr>
                  </w:pPr>
                  <w:r w:rsidRPr="00AE2701">
                    <w:rPr>
                      <w:rFonts w:ascii="Calibri" w:hAnsi="Calibri" w:cs="Segoe UI"/>
                      <w:sz w:val="20"/>
                      <w:szCs w:val="20"/>
                    </w:rPr>
                    <w:t xml:space="preserve">Wzór umowy      </w:t>
                  </w:r>
                </w:p>
                <w:p w:rsidR="00AE2701" w:rsidRPr="00AE2701" w:rsidRDefault="00AE2701" w:rsidP="00AE2701">
                  <w:pPr>
                    <w:spacing w:after="40" w:line="276" w:lineRule="auto"/>
                    <w:ind w:left="360"/>
                    <w:rPr>
                      <w:rFonts w:ascii="Calibri" w:hAnsi="Calibri" w:cs="Segoe UI"/>
                      <w:sz w:val="20"/>
                      <w:szCs w:val="20"/>
                    </w:rPr>
                  </w:pPr>
                </w:p>
                <w:p w:rsidR="00AB21C7" w:rsidRPr="00AB21C7" w:rsidRDefault="00AB21C7" w:rsidP="00AE2701">
                  <w:pPr>
                    <w:spacing w:after="40" w:line="276" w:lineRule="auto"/>
                    <w:rPr>
                      <w:rFonts w:ascii="Calibri" w:hAnsi="Calibri" w:cs="Segoe UI"/>
                      <w:sz w:val="20"/>
                      <w:szCs w:val="20"/>
                    </w:rPr>
                  </w:pPr>
                  <w:r w:rsidRPr="00AB21C7">
                    <w:rPr>
                      <w:rFonts w:ascii="Calibri" w:hAnsi="Calibri" w:cs="Segoe UI"/>
                      <w:sz w:val="20"/>
                      <w:szCs w:val="20"/>
                    </w:rPr>
                    <w:t xml:space="preserve">                                                                                  </w:t>
                  </w:r>
                </w:p>
                <w:p w:rsidR="00AB21C7" w:rsidRPr="00AB21C7" w:rsidRDefault="00AB21C7" w:rsidP="00106263">
                  <w:pPr>
                    <w:spacing w:after="40" w:line="276" w:lineRule="auto"/>
                    <w:ind w:left="360"/>
                    <w:rPr>
                      <w:rFonts w:ascii="Calibri" w:hAnsi="Calibri" w:cs="Segoe UI"/>
                      <w:sz w:val="20"/>
                      <w:szCs w:val="20"/>
                    </w:rPr>
                  </w:pPr>
                </w:p>
              </w:tc>
              <w:tc>
                <w:tcPr>
                  <w:tcW w:w="3799" w:type="dxa"/>
                  <w:vAlign w:val="center"/>
                </w:tcPr>
                <w:p w:rsidR="00106263" w:rsidRPr="00AB21C7" w:rsidRDefault="00106263" w:rsidP="00106263">
                  <w:pPr>
                    <w:spacing w:after="40"/>
                    <w:rPr>
                      <w:rFonts w:ascii="Calibri" w:hAnsi="Calibri" w:cs="Segoe UI"/>
                      <w:sz w:val="20"/>
                      <w:szCs w:val="20"/>
                    </w:rPr>
                  </w:pPr>
                  <w:r w:rsidRPr="00AB21C7">
                    <w:rPr>
                      <w:rFonts w:ascii="Calibri" w:hAnsi="Calibri" w:cs="Segoe UI"/>
                      <w:sz w:val="20"/>
                      <w:szCs w:val="20"/>
                    </w:rPr>
                    <w:t xml:space="preserve">       -      Załącznik nr  </w:t>
                  </w:r>
                  <w:r>
                    <w:rPr>
                      <w:rFonts w:ascii="Calibri" w:hAnsi="Calibri" w:cs="Segoe UI"/>
                      <w:sz w:val="20"/>
                      <w:szCs w:val="20"/>
                    </w:rPr>
                    <w:t>5</w:t>
                  </w:r>
                </w:p>
                <w:p w:rsidR="00AB21C7" w:rsidRPr="00AB21C7" w:rsidRDefault="00AB21C7" w:rsidP="00AB21C7">
                  <w:pPr>
                    <w:spacing w:after="40"/>
                    <w:rPr>
                      <w:rFonts w:ascii="Calibri" w:hAnsi="Calibri" w:cs="Segoe UI"/>
                      <w:sz w:val="20"/>
                      <w:szCs w:val="20"/>
                    </w:rPr>
                  </w:pPr>
                </w:p>
              </w:tc>
            </w:tr>
            <w:tr w:rsidR="00AB21C7" w:rsidRPr="00AB21C7" w:rsidTr="000C5CF8">
              <w:tc>
                <w:tcPr>
                  <w:tcW w:w="9577" w:type="dxa"/>
                  <w:gridSpan w:val="2"/>
                </w:tcPr>
                <w:p w:rsidR="00AB21C7" w:rsidRPr="00AB21C7" w:rsidRDefault="00AB21C7" w:rsidP="00AB21C7">
                  <w:pPr>
                    <w:spacing w:after="40"/>
                    <w:jc w:val="center"/>
                    <w:rPr>
                      <w:rFonts w:ascii="Calibri" w:hAnsi="Calibri" w:cs="Segoe UI"/>
                      <w:sz w:val="20"/>
                      <w:szCs w:val="20"/>
                    </w:rPr>
                  </w:pPr>
                </w:p>
                <w:p w:rsidR="00AB21C7" w:rsidRPr="00AB21C7" w:rsidRDefault="00AB21C7" w:rsidP="00AB21C7">
                  <w:pPr>
                    <w:spacing w:after="40"/>
                    <w:jc w:val="center"/>
                    <w:rPr>
                      <w:rFonts w:ascii="Calibri" w:hAnsi="Calibri" w:cs="Segoe UI"/>
                      <w:sz w:val="20"/>
                      <w:szCs w:val="20"/>
                    </w:rPr>
                  </w:pPr>
                </w:p>
                <w:p w:rsidR="00AB21C7" w:rsidRPr="00AB21C7" w:rsidRDefault="00AB21C7" w:rsidP="00AB21C7">
                  <w:pPr>
                    <w:spacing w:after="40"/>
                    <w:jc w:val="center"/>
                    <w:rPr>
                      <w:rFonts w:ascii="Calibri" w:hAnsi="Calibri" w:cs="Segoe UI"/>
                      <w:sz w:val="20"/>
                      <w:szCs w:val="20"/>
                    </w:rPr>
                  </w:pPr>
                  <w:r w:rsidRPr="00AB21C7">
                    <w:rPr>
                      <w:rFonts w:ascii="Calibri" w:hAnsi="Calibri" w:cs="Segoe UI"/>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AB21C7" w:rsidRPr="00AB21C7" w:rsidRDefault="00AB21C7" w:rsidP="00AB21C7">
            <w:pPr>
              <w:rPr>
                <w:rFonts w:ascii="Calibri" w:hAnsi="Calibri" w:cs="Segoe UI"/>
                <w:b/>
                <w:bCs/>
                <w:i/>
                <w:sz w:val="20"/>
                <w:szCs w:val="20"/>
              </w:rPr>
            </w:pPr>
          </w:p>
          <w:p w:rsidR="00AB21C7" w:rsidRPr="00AB21C7" w:rsidRDefault="00AB21C7" w:rsidP="00AB21C7">
            <w:pPr>
              <w:rPr>
                <w:rFonts w:ascii="Calibri" w:hAnsi="Calibri"/>
              </w:rPr>
            </w:pPr>
          </w:p>
          <w:p w:rsidR="00AB21C7" w:rsidRPr="00AB21C7" w:rsidRDefault="00AB21C7" w:rsidP="00AB21C7">
            <w:pPr>
              <w:spacing w:after="40"/>
              <w:jc w:val="both"/>
              <w:rPr>
                <w:rFonts w:ascii="Calibri" w:hAnsi="Calibri" w:cs="Segoe UI"/>
                <w:b/>
                <w:sz w:val="22"/>
                <w:szCs w:val="22"/>
              </w:rPr>
            </w:pPr>
          </w:p>
          <w:p w:rsidR="00D56916" w:rsidRPr="00D56916" w:rsidRDefault="00D56916" w:rsidP="00ED0B47">
            <w:pPr>
              <w:pStyle w:val="Tekstpodstawowy"/>
              <w:spacing w:after="40"/>
              <w:ind w:left="360"/>
              <w:jc w:val="left"/>
              <w:rPr>
                <w:rFonts w:ascii="Calibri" w:hAnsi="Calibri" w:cs="Segoe UI"/>
                <w:b w:val="0"/>
                <w:sz w:val="20"/>
              </w:rPr>
            </w:pPr>
          </w:p>
        </w:tc>
        <w:tc>
          <w:tcPr>
            <w:tcW w:w="236" w:type="dxa"/>
            <w:gridSpan w:val="2"/>
            <w:vAlign w:val="center"/>
          </w:tcPr>
          <w:p w:rsidR="00D56916" w:rsidRPr="009D226A" w:rsidRDefault="00D56916" w:rsidP="00D56916">
            <w:pPr>
              <w:pStyle w:val="Tekstpodstawowy"/>
              <w:spacing w:after="40"/>
              <w:ind w:left="360"/>
              <w:jc w:val="left"/>
              <w:rPr>
                <w:rFonts w:ascii="Calibri" w:hAnsi="Calibri" w:cs="Segoe UI"/>
                <w:b w:val="0"/>
                <w:sz w:val="20"/>
              </w:rPr>
            </w:pPr>
          </w:p>
        </w:tc>
      </w:tr>
      <w:tr w:rsidR="00EB42B1" w:rsidRPr="009F4795" w:rsidTr="002406B4">
        <w:tc>
          <w:tcPr>
            <w:tcW w:w="9793" w:type="dxa"/>
          </w:tcPr>
          <w:p w:rsidR="00EB42B1" w:rsidRPr="00ED0B47" w:rsidRDefault="00EB42B1" w:rsidP="002406B4">
            <w:pPr>
              <w:pStyle w:val="Tekstpodstawowy"/>
              <w:spacing w:after="40"/>
              <w:ind w:left="360"/>
              <w:jc w:val="left"/>
              <w:rPr>
                <w:rFonts w:ascii="Calibri" w:hAnsi="Calibri" w:cs="Segoe UI"/>
                <w:b w:val="0"/>
                <w:sz w:val="20"/>
              </w:rPr>
            </w:pPr>
          </w:p>
        </w:tc>
        <w:tc>
          <w:tcPr>
            <w:tcW w:w="236" w:type="dxa"/>
            <w:gridSpan w:val="2"/>
            <w:vAlign w:val="center"/>
          </w:tcPr>
          <w:p w:rsidR="00EB42B1" w:rsidRPr="009D226A" w:rsidRDefault="00EB42B1" w:rsidP="002406B4">
            <w:pPr>
              <w:pStyle w:val="Tekstpodstawowy"/>
              <w:spacing w:after="40"/>
              <w:ind w:left="34"/>
              <w:jc w:val="left"/>
              <w:rPr>
                <w:rFonts w:ascii="Calibri" w:hAnsi="Calibri" w:cs="Segoe UI"/>
                <w:b w:val="0"/>
                <w:sz w:val="20"/>
              </w:rPr>
            </w:pPr>
          </w:p>
        </w:tc>
      </w:tr>
      <w:tr w:rsidR="00EB42B1" w:rsidRPr="009F4795" w:rsidTr="002406B4">
        <w:tc>
          <w:tcPr>
            <w:tcW w:w="9793" w:type="dxa"/>
          </w:tcPr>
          <w:p w:rsidR="00EB42B1" w:rsidRPr="009D226A" w:rsidRDefault="00EB42B1" w:rsidP="002406B4">
            <w:pPr>
              <w:pStyle w:val="Tekstpodstawowy"/>
              <w:spacing w:after="40"/>
              <w:ind w:left="360"/>
              <w:jc w:val="left"/>
              <w:rPr>
                <w:rFonts w:ascii="Calibri" w:hAnsi="Calibri" w:cs="Segoe UI"/>
                <w:b w:val="0"/>
                <w:sz w:val="20"/>
              </w:rPr>
            </w:pPr>
          </w:p>
        </w:tc>
        <w:tc>
          <w:tcPr>
            <w:tcW w:w="236" w:type="dxa"/>
            <w:gridSpan w:val="2"/>
            <w:vAlign w:val="center"/>
          </w:tcPr>
          <w:p w:rsidR="00EB42B1" w:rsidRPr="009D226A" w:rsidRDefault="00EB42B1" w:rsidP="002406B4">
            <w:pPr>
              <w:pStyle w:val="Tekstpodstawowy"/>
              <w:spacing w:after="40"/>
              <w:ind w:left="34"/>
              <w:jc w:val="left"/>
              <w:rPr>
                <w:rFonts w:ascii="Calibri" w:hAnsi="Calibri" w:cs="Segoe UI"/>
                <w:b w:val="0"/>
                <w:sz w:val="20"/>
              </w:rPr>
            </w:pPr>
          </w:p>
        </w:tc>
      </w:tr>
      <w:tr w:rsidR="00EB42B1" w:rsidRPr="009F4795" w:rsidTr="002406B4">
        <w:tc>
          <w:tcPr>
            <w:tcW w:w="9793" w:type="dxa"/>
          </w:tcPr>
          <w:p w:rsidR="00EB42B1" w:rsidRPr="009D226A" w:rsidRDefault="00EB42B1" w:rsidP="002406B4">
            <w:pPr>
              <w:spacing w:after="40"/>
              <w:ind w:left="360"/>
              <w:rPr>
                <w:rFonts w:ascii="Calibri" w:hAnsi="Calibri" w:cs="Segoe UI"/>
                <w:sz w:val="20"/>
                <w:szCs w:val="20"/>
              </w:rPr>
            </w:pPr>
          </w:p>
        </w:tc>
        <w:tc>
          <w:tcPr>
            <w:tcW w:w="236" w:type="dxa"/>
            <w:gridSpan w:val="2"/>
            <w:vAlign w:val="center"/>
          </w:tcPr>
          <w:p w:rsidR="00ED0B47" w:rsidRPr="009D226A" w:rsidRDefault="00ED0B47" w:rsidP="00940A4A">
            <w:pPr>
              <w:spacing w:after="40"/>
              <w:ind w:left="360"/>
              <w:rPr>
                <w:rFonts w:ascii="Calibri" w:hAnsi="Calibri" w:cs="Segoe UI"/>
                <w:sz w:val="20"/>
                <w:szCs w:val="20"/>
              </w:rPr>
            </w:pPr>
          </w:p>
        </w:tc>
      </w:tr>
      <w:tr w:rsidR="00EB42B1" w:rsidRPr="009F4795" w:rsidTr="002406B4">
        <w:tc>
          <w:tcPr>
            <w:tcW w:w="9793" w:type="dxa"/>
          </w:tcPr>
          <w:p w:rsidR="00EB42B1" w:rsidRPr="009F4795" w:rsidRDefault="00EB42B1" w:rsidP="00666A33">
            <w:pPr>
              <w:pStyle w:val="Tekstpodstawowy"/>
              <w:spacing w:after="40"/>
              <w:jc w:val="left"/>
              <w:rPr>
                <w:rFonts w:ascii="Calibri" w:hAnsi="Calibri" w:cs="Segoe UI"/>
                <w:sz w:val="20"/>
                <w:u w:val="single"/>
              </w:rPr>
            </w:pPr>
          </w:p>
        </w:tc>
        <w:tc>
          <w:tcPr>
            <w:tcW w:w="236" w:type="dxa"/>
            <w:gridSpan w:val="2"/>
            <w:vAlign w:val="center"/>
          </w:tcPr>
          <w:p w:rsidR="00AB21C7" w:rsidRPr="009F4795" w:rsidRDefault="00AB21C7" w:rsidP="00460E6A">
            <w:pPr>
              <w:pStyle w:val="Tekstpodstawowy"/>
              <w:spacing w:after="40"/>
              <w:ind w:left="33"/>
              <w:jc w:val="left"/>
              <w:rPr>
                <w:rFonts w:ascii="Calibri" w:hAnsi="Calibri" w:cs="Segoe UI"/>
                <w:sz w:val="20"/>
              </w:rPr>
            </w:pPr>
          </w:p>
        </w:tc>
      </w:tr>
      <w:tr w:rsidR="00EB42B1" w:rsidRPr="009F4795" w:rsidTr="002406B4">
        <w:tc>
          <w:tcPr>
            <w:tcW w:w="9793" w:type="dxa"/>
          </w:tcPr>
          <w:p w:rsidR="00EB42B1" w:rsidRPr="00666A33" w:rsidRDefault="00EB42B1" w:rsidP="00666A33">
            <w:pPr>
              <w:pStyle w:val="Tekstpodstawowy"/>
              <w:spacing w:after="40"/>
              <w:jc w:val="left"/>
              <w:rPr>
                <w:rFonts w:ascii="Calibri" w:hAnsi="Calibri" w:cs="Segoe UI"/>
                <w:b w:val="0"/>
                <w:sz w:val="20"/>
              </w:rPr>
            </w:pPr>
          </w:p>
        </w:tc>
        <w:tc>
          <w:tcPr>
            <w:tcW w:w="236" w:type="dxa"/>
            <w:gridSpan w:val="2"/>
          </w:tcPr>
          <w:p w:rsidR="00EB42B1" w:rsidRPr="00666A33" w:rsidRDefault="00EB42B1" w:rsidP="00666A33">
            <w:pPr>
              <w:pStyle w:val="Tekstpodstawowy"/>
              <w:spacing w:after="40"/>
              <w:jc w:val="left"/>
              <w:rPr>
                <w:rFonts w:ascii="Calibri" w:hAnsi="Calibri" w:cs="Segoe UI"/>
                <w:b w:val="0"/>
                <w:sz w:val="20"/>
              </w:rPr>
            </w:pPr>
          </w:p>
        </w:tc>
      </w:tr>
      <w:tr w:rsidR="00EB42B1" w:rsidRPr="009F4795" w:rsidTr="002406B4">
        <w:tc>
          <w:tcPr>
            <w:tcW w:w="9793" w:type="dxa"/>
          </w:tcPr>
          <w:p w:rsidR="00EB42B1" w:rsidRPr="009F4795" w:rsidRDefault="00EB42B1" w:rsidP="00460E6A">
            <w:pPr>
              <w:pStyle w:val="Tekstpodstawowy"/>
              <w:spacing w:after="40"/>
              <w:rPr>
                <w:rFonts w:ascii="Calibri" w:hAnsi="Calibri" w:cs="Segoe UI"/>
                <w:sz w:val="28"/>
                <w:szCs w:val="28"/>
                <w:u w:val="single"/>
              </w:rPr>
            </w:pPr>
          </w:p>
        </w:tc>
        <w:tc>
          <w:tcPr>
            <w:tcW w:w="236" w:type="dxa"/>
            <w:gridSpan w:val="2"/>
          </w:tcPr>
          <w:p w:rsidR="00EB42B1" w:rsidRPr="009F4795" w:rsidRDefault="00EB42B1" w:rsidP="00460E6A">
            <w:pPr>
              <w:pStyle w:val="Tekstpodstawowy"/>
              <w:spacing w:after="40"/>
              <w:jc w:val="center"/>
              <w:rPr>
                <w:rFonts w:ascii="Calibri" w:hAnsi="Calibri" w:cs="Segoe UI"/>
                <w:sz w:val="28"/>
                <w:szCs w:val="28"/>
                <w:u w:val="single"/>
              </w:rPr>
            </w:pPr>
          </w:p>
        </w:tc>
      </w:tr>
      <w:tr w:rsidR="00EB42B1" w:rsidRPr="009F4795" w:rsidTr="002406B4">
        <w:trPr>
          <w:gridAfter w:val="1"/>
          <w:wAfter w:w="14" w:type="dxa"/>
        </w:trPr>
        <w:tc>
          <w:tcPr>
            <w:tcW w:w="10015" w:type="dxa"/>
            <w:gridSpan w:val="2"/>
          </w:tcPr>
          <w:p w:rsidR="00EB42B1" w:rsidRPr="009F4795" w:rsidRDefault="00EB42B1" w:rsidP="00460E6A">
            <w:pPr>
              <w:pStyle w:val="Tytu"/>
              <w:spacing w:after="40"/>
              <w:rPr>
                <w:rFonts w:ascii="Calibri" w:hAnsi="Calibri" w:cs="Segoe UI"/>
                <w:b w:val="0"/>
                <w:sz w:val="20"/>
              </w:rPr>
            </w:pPr>
          </w:p>
        </w:tc>
      </w:tr>
    </w:tbl>
    <w:p w:rsidR="00EB42B1" w:rsidRPr="009F4795" w:rsidRDefault="00EB42B1" w:rsidP="00EB42B1">
      <w:pPr>
        <w:pStyle w:val="Tytu"/>
        <w:spacing w:after="40"/>
        <w:jc w:val="both"/>
        <w:rPr>
          <w:rFonts w:ascii="Calibri" w:hAnsi="Calibri" w:cs="Segoe UI"/>
          <w:szCs w:val="22"/>
        </w:rPr>
        <w:sectPr w:rsidR="00EB42B1" w:rsidRPr="009F4795">
          <w:footerReference w:type="default" r:id="rId8"/>
          <w:pgSz w:w="11906" w:h="16838"/>
          <w:pgMar w:top="1417" w:right="1417" w:bottom="1417" w:left="1417" w:header="708" w:footer="708" w:gutter="0"/>
          <w:cols w:space="708"/>
          <w:docGrid w:linePitch="360"/>
        </w:sectPr>
      </w:pPr>
    </w:p>
    <w:p w:rsidR="00EB42B1" w:rsidRPr="009F4795" w:rsidRDefault="00EB42B1" w:rsidP="00EB42B1">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sidRPr="009F4795">
        <w:rPr>
          <w:rFonts w:ascii="Calibri" w:hAnsi="Calibri" w:cs="Segoe UI"/>
          <w:b/>
          <w:bCs/>
          <w:kern w:val="32"/>
          <w:sz w:val="20"/>
        </w:rPr>
        <w:t>Nazwa oraz adres Zamawiającego.</w:t>
      </w:r>
    </w:p>
    <w:p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w:t>
      </w:r>
      <w:proofErr w:type="spellStart"/>
      <w:r w:rsidRPr="00952B47">
        <w:rPr>
          <w:rFonts w:ascii="Calibri" w:hAnsi="Calibri" w:cs="Segoe UI"/>
          <w:b/>
          <w:sz w:val="20"/>
          <w:szCs w:val="20"/>
        </w:rPr>
        <w:t>Milulicza</w:t>
      </w:r>
      <w:proofErr w:type="spellEnd"/>
      <w:r w:rsidRPr="00952B47">
        <w:rPr>
          <w:rFonts w:ascii="Calibri" w:hAnsi="Calibri" w:cs="Segoe UI"/>
          <w:b/>
          <w:sz w:val="20"/>
          <w:szCs w:val="20"/>
        </w:rPr>
        <w:t xml:space="preserve"> – Radeckiego </w:t>
      </w:r>
    </w:p>
    <w:p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ul. Borowska 213, 50-556 Wrocław</w:t>
      </w:r>
    </w:p>
    <w:p w:rsidR="00EB42B1" w:rsidRPr="009F4795" w:rsidRDefault="00EB42B1" w:rsidP="00EB42B1">
      <w:pPr>
        <w:tabs>
          <w:tab w:val="left" w:pos="540"/>
        </w:tabs>
        <w:spacing w:after="40"/>
        <w:rPr>
          <w:rFonts w:ascii="Calibri" w:hAnsi="Calibri" w:cs="Segoe UI"/>
          <w:sz w:val="20"/>
          <w:szCs w:val="20"/>
        </w:rPr>
      </w:pPr>
      <w:r>
        <w:rPr>
          <w:rFonts w:ascii="Calibri" w:hAnsi="Calibri" w:cs="Segoe UI"/>
          <w:sz w:val="20"/>
          <w:szCs w:val="20"/>
        </w:rPr>
        <w:t>tel. (071</w:t>
      </w:r>
      <w:r w:rsidRPr="009F4795">
        <w:rPr>
          <w:rFonts w:ascii="Calibri" w:hAnsi="Calibri" w:cs="Segoe UI"/>
          <w:sz w:val="20"/>
          <w:szCs w:val="20"/>
        </w:rPr>
        <w:t>)</w:t>
      </w:r>
      <w:r>
        <w:rPr>
          <w:rFonts w:ascii="Calibri" w:hAnsi="Calibri" w:cs="Segoe UI"/>
          <w:sz w:val="20"/>
          <w:szCs w:val="20"/>
        </w:rPr>
        <w:t>733 11 40</w:t>
      </w:r>
    </w:p>
    <w:p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Pr="007742BF">
          <w:rPr>
            <w:rStyle w:val="Hipercze"/>
            <w:rFonts w:ascii="Calibri" w:hAnsi="Calibri" w:cs="Segoe UI"/>
            <w:sz w:val="20"/>
          </w:rPr>
          <w:t>www.usk.wroc.pl</w:t>
        </w:r>
      </w:hyperlink>
      <w:r w:rsidRPr="009F4795">
        <w:rPr>
          <w:rFonts w:ascii="Calibri" w:hAnsi="Calibri" w:cs="Segoe UI"/>
          <w:sz w:val="20"/>
          <w:szCs w:val="20"/>
        </w:rPr>
        <w:t xml:space="preserve"> </w:t>
      </w:r>
    </w:p>
    <w:p w:rsidR="00EB42B1" w:rsidRPr="009F4795" w:rsidRDefault="00EB42B1" w:rsidP="00EB42B1">
      <w:pPr>
        <w:pStyle w:val="pkt"/>
        <w:spacing w:before="0" w:after="40"/>
        <w:ind w:left="360"/>
        <w:rPr>
          <w:rFonts w:ascii="Calibri" w:hAnsi="Calibri" w:cs="Segoe UI"/>
          <w:b/>
          <w:i/>
          <w:sz w:val="20"/>
        </w:rPr>
      </w:pPr>
    </w:p>
    <w:p w:rsidR="00EB42B1" w:rsidRDefault="00EB42B1" w:rsidP="00EB42B1">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EB42B1" w:rsidRPr="009F4795" w:rsidRDefault="00EB42B1" w:rsidP="004C581B">
      <w:pPr>
        <w:pStyle w:val="pkt"/>
        <w:numPr>
          <w:ilvl w:val="0"/>
          <w:numId w:val="11"/>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B42B1" w:rsidRPr="009F4795" w:rsidRDefault="00EB42B1" w:rsidP="004C581B">
      <w:pPr>
        <w:pStyle w:val="pkt"/>
        <w:numPr>
          <w:ilvl w:val="0"/>
          <w:numId w:val="11"/>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B42B1" w:rsidRDefault="00EB42B1" w:rsidP="004C581B">
      <w:pPr>
        <w:pStyle w:val="pkt"/>
        <w:numPr>
          <w:ilvl w:val="0"/>
          <w:numId w:val="11"/>
        </w:numPr>
        <w:tabs>
          <w:tab w:val="clear" w:pos="519"/>
          <w:tab w:val="num" w:pos="426"/>
        </w:tabs>
        <w:spacing w:before="0" w:after="40"/>
        <w:ind w:left="426" w:hanging="426"/>
        <w:rPr>
          <w:rFonts w:ascii="Calibri" w:hAnsi="Calibri" w:cs="Segoe UI"/>
          <w:sz w:val="20"/>
        </w:rPr>
      </w:pPr>
      <w:r>
        <w:rPr>
          <w:rFonts w:ascii="Calibri" w:hAnsi="Calibri" w:cs="Segoe UI"/>
          <w:sz w:val="20"/>
        </w:rPr>
        <w:t>Wartoś</w:t>
      </w:r>
      <w:r w:rsidR="00436AE8">
        <w:rPr>
          <w:rFonts w:ascii="Calibri" w:hAnsi="Calibri" w:cs="Segoe UI"/>
          <w:sz w:val="20"/>
        </w:rPr>
        <w:t>ć</w:t>
      </w:r>
      <w:r>
        <w:rPr>
          <w:rFonts w:ascii="Calibri" w:hAnsi="Calibri" w:cs="Segoe UI"/>
          <w:sz w:val="20"/>
        </w:rPr>
        <w:t xml:space="preserve">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EB42B1" w:rsidRPr="00BD11A4" w:rsidRDefault="00EB42B1" w:rsidP="00EB42B1">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2B198D" w:rsidRDefault="00EB42B1" w:rsidP="00A04F19">
      <w:pPr>
        <w:jc w:val="both"/>
        <w:rPr>
          <w:rFonts w:asciiTheme="minorHAnsi" w:hAnsiTheme="minorHAnsi" w:cs="Segoe UI"/>
          <w:sz w:val="20"/>
          <w:szCs w:val="20"/>
        </w:rPr>
      </w:pPr>
      <w:r w:rsidRPr="00681615">
        <w:rPr>
          <w:rFonts w:asciiTheme="minorHAnsi" w:hAnsiTheme="minorHAnsi"/>
          <w:sz w:val="20"/>
          <w:szCs w:val="20"/>
        </w:rPr>
        <w:t xml:space="preserve">Przedmiotem zamówienia jest </w:t>
      </w:r>
      <w:r w:rsidR="00A04F19" w:rsidRPr="00A04F19">
        <w:rPr>
          <w:rFonts w:ascii="Calibri" w:hAnsi="Calibri" w:cs="Segoe UI"/>
          <w:b/>
          <w:sz w:val="20"/>
          <w:szCs w:val="20"/>
        </w:rPr>
        <w:t>Zakup wyposażenia meblowego wraz z dostawą, montażem i ustawianiem w wybranych pomieszczeniach Uniwersyteckiego Szpitala Klinicznego we Wrocławiu</w:t>
      </w:r>
      <w:r w:rsidR="00A04F19" w:rsidRPr="00D909EB">
        <w:rPr>
          <w:rFonts w:asciiTheme="minorHAnsi" w:hAnsiTheme="minorHAnsi"/>
          <w:sz w:val="20"/>
          <w:szCs w:val="20"/>
        </w:rPr>
        <w:t xml:space="preserve"> </w:t>
      </w:r>
    </w:p>
    <w:p w:rsidR="00EF08A2" w:rsidRDefault="00EF08A2" w:rsidP="00EF08A2">
      <w:pPr>
        <w:rPr>
          <w:rFonts w:asciiTheme="minorHAnsi" w:hAnsiTheme="minorHAnsi" w:cs="Segoe UI"/>
          <w:sz w:val="20"/>
          <w:szCs w:val="20"/>
        </w:rPr>
      </w:pPr>
      <w:r w:rsidRPr="00EF08A2">
        <w:rPr>
          <w:rFonts w:asciiTheme="minorHAnsi" w:hAnsiTheme="minorHAnsi" w:cs="Segoe UI"/>
          <w:sz w:val="20"/>
          <w:szCs w:val="20"/>
        </w:rPr>
        <w:t xml:space="preserve">1.Szczegółowy opis  przedmiotu zamówienia określony w Formularzu asortymentowo-cenowym stanowiącym </w:t>
      </w:r>
      <w:r>
        <w:rPr>
          <w:rFonts w:asciiTheme="minorHAnsi" w:hAnsiTheme="minorHAnsi" w:cs="Segoe UI"/>
          <w:sz w:val="20"/>
          <w:szCs w:val="20"/>
        </w:rPr>
        <w:t xml:space="preserve"> </w:t>
      </w:r>
    </w:p>
    <w:p w:rsidR="00EF08A2" w:rsidRDefault="00EF08A2" w:rsidP="00EF08A2">
      <w:pPr>
        <w:rPr>
          <w:rFonts w:asciiTheme="minorHAnsi" w:hAnsiTheme="minorHAnsi"/>
          <w:sz w:val="20"/>
          <w:szCs w:val="20"/>
        </w:rPr>
      </w:pPr>
      <w:r>
        <w:rPr>
          <w:rFonts w:asciiTheme="minorHAnsi" w:hAnsiTheme="minorHAnsi" w:cs="Segoe UI"/>
          <w:sz w:val="20"/>
          <w:szCs w:val="20"/>
        </w:rPr>
        <w:t xml:space="preserve">    </w:t>
      </w:r>
      <w:r w:rsidRPr="00EF08A2">
        <w:rPr>
          <w:rFonts w:asciiTheme="minorHAnsi" w:hAnsiTheme="minorHAnsi" w:cs="Segoe UI"/>
          <w:sz w:val="20"/>
          <w:szCs w:val="20"/>
        </w:rPr>
        <w:t>Załącznik nr 1 do SIWZ oraz opisie przedmiotu zamówienia stanowiącym</w:t>
      </w:r>
      <w:r w:rsidRPr="00EF08A2">
        <w:rPr>
          <w:rFonts w:asciiTheme="minorHAnsi" w:hAnsiTheme="minorHAnsi" w:cs="Segoe UI"/>
          <w:color w:val="0000FF"/>
          <w:sz w:val="20"/>
          <w:szCs w:val="20"/>
        </w:rPr>
        <w:t xml:space="preserve"> </w:t>
      </w:r>
      <w:r w:rsidRPr="00EF08A2">
        <w:rPr>
          <w:rFonts w:asciiTheme="minorHAnsi" w:hAnsiTheme="minorHAnsi" w:cs="Segoe UI"/>
          <w:sz w:val="20"/>
          <w:szCs w:val="20"/>
        </w:rPr>
        <w:t>Załącznik nr 2.</w:t>
      </w:r>
      <w:r w:rsidRPr="00EF08A2">
        <w:rPr>
          <w:rFonts w:asciiTheme="minorHAnsi" w:hAnsiTheme="minorHAnsi"/>
          <w:sz w:val="20"/>
          <w:szCs w:val="20"/>
        </w:rPr>
        <w:t xml:space="preserve"> </w:t>
      </w:r>
    </w:p>
    <w:p w:rsidR="008F6821" w:rsidRPr="00EF08A2" w:rsidRDefault="008F6821" w:rsidP="00EF08A2">
      <w:pPr>
        <w:rPr>
          <w:rFonts w:asciiTheme="minorHAnsi" w:hAnsiTheme="minorHAnsi"/>
          <w:sz w:val="20"/>
          <w:szCs w:val="20"/>
        </w:rPr>
      </w:pPr>
    </w:p>
    <w:p w:rsidR="00EF08A2" w:rsidRDefault="00EF08A2" w:rsidP="00EF08A2">
      <w:pPr>
        <w:tabs>
          <w:tab w:val="left" w:pos="3855"/>
        </w:tabs>
        <w:spacing w:after="40"/>
        <w:jc w:val="both"/>
        <w:rPr>
          <w:rFonts w:ascii="Calibri" w:hAnsi="Calibri" w:cs="Segoe UI"/>
          <w:sz w:val="20"/>
          <w:szCs w:val="20"/>
        </w:rPr>
      </w:pPr>
      <w:r>
        <w:rPr>
          <w:rFonts w:ascii="Calibri" w:hAnsi="Calibri" w:cs="Segoe UI"/>
          <w:sz w:val="20"/>
          <w:szCs w:val="20"/>
        </w:rPr>
        <w:t xml:space="preserve">2. </w:t>
      </w:r>
      <w:r w:rsidR="00EB42B1" w:rsidRPr="007F1170">
        <w:rPr>
          <w:rFonts w:ascii="Calibri" w:hAnsi="Calibri" w:cs="Segoe UI"/>
          <w:sz w:val="20"/>
          <w:szCs w:val="20"/>
        </w:rPr>
        <w:t xml:space="preserve">Wykonawca zobowiązany jest zrealizować zamówienie na zasadach i warunkach opisanych we wzorze </w:t>
      </w:r>
      <w:r>
        <w:rPr>
          <w:rFonts w:ascii="Calibri" w:hAnsi="Calibri" w:cs="Segoe UI"/>
          <w:sz w:val="20"/>
          <w:szCs w:val="20"/>
        </w:rPr>
        <w:t xml:space="preserve">  </w:t>
      </w:r>
    </w:p>
    <w:p w:rsidR="00EB42B1" w:rsidRPr="002733D9" w:rsidRDefault="00EF08A2" w:rsidP="00EF08A2">
      <w:pPr>
        <w:tabs>
          <w:tab w:val="left" w:pos="3855"/>
        </w:tabs>
        <w:spacing w:after="40"/>
        <w:jc w:val="both"/>
        <w:rPr>
          <w:rFonts w:ascii="Calibri" w:hAnsi="Calibri" w:cs="Segoe UI"/>
          <w:sz w:val="20"/>
          <w:szCs w:val="20"/>
        </w:rPr>
      </w:pPr>
      <w:r>
        <w:rPr>
          <w:rFonts w:ascii="Calibri" w:hAnsi="Calibri" w:cs="Segoe UI"/>
          <w:sz w:val="20"/>
          <w:szCs w:val="20"/>
        </w:rPr>
        <w:t xml:space="preserve">     </w:t>
      </w:r>
      <w:r w:rsidR="00EB42B1" w:rsidRPr="007F1170">
        <w:rPr>
          <w:rFonts w:ascii="Calibri" w:hAnsi="Calibri" w:cs="Segoe UI"/>
          <w:sz w:val="20"/>
          <w:szCs w:val="20"/>
        </w:rPr>
        <w:t>umowy stanowiącym</w:t>
      </w:r>
      <w:r w:rsidR="00EB42B1" w:rsidRPr="002733D9">
        <w:rPr>
          <w:rFonts w:ascii="Calibri" w:hAnsi="Calibri" w:cs="Segoe UI"/>
          <w:sz w:val="20"/>
          <w:szCs w:val="20"/>
        </w:rPr>
        <w:t xml:space="preserve"> </w:t>
      </w:r>
      <w:r w:rsidR="00EB42B1" w:rsidRPr="002733D9">
        <w:rPr>
          <w:rFonts w:ascii="Calibri" w:hAnsi="Calibri" w:cs="Segoe UI"/>
          <w:b/>
          <w:sz w:val="20"/>
          <w:szCs w:val="20"/>
        </w:rPr>
        <w:t xml:space="preserve">Załącznik nr </w:t>
      </w:r>
      <w:r w:rsidR="00F561DC">
        <w:rPr>
          <w:rFonts w:ascii="Calibri" w:hAnsi="Calibri" w:cs="Segoe UI"/>
          <w:b/>
          <w:sz w:val="20"/>
          <w:szCs w:val="20"/>
        </w:rPr>
        <w:t>5</w:t>
      </w:r>
      <w:r w:rsidR="00EB42B1" w:rsidRPr="002733D9">
        <w:rPr>
          <w:rFonts w:ascii="Calibri" w:hAnsi="Calibri" w:cs="Segoe UI"/>
          <w:sz w:val="20"/>
          <w:szCs w:val="20"/>
        </w:rPr>
        <w:t xml:space="preserve"> do SIWZ.</w:t>
      </w:r>
    </w:p>
    <w:p w:rsidR="00EF08A2" w:rsidRDefault="00EF08A2" w:rsidP="00EF08A2">
      <w:pPr>
        <w:tabs>
          <w:tab w:val="left" w:pos="3855"/>
        </w:tabs>
        <w:spacing w:after="40"/>
        <w:jc w:val="both"/>
        <w:rPr>
          <w:rFonts w:cs="Segoe UI"/>
          <w:sz w:val="20"/>
          <w:szCs w:val="20"/>
        </w:rPr>
      </w:pPr>
      <w:r>
        <w:rPr>
          <w:rFonts w:ascii="Calibri" w:hAnsi="Calibri" w:cs="Segoe UI"/>
        </w:rPr>
        <w:t>3</w:t>
      </w:r>
      <w:r w:rsidR="00EB42B1">
        <w:rPr>
          <w:rFonts w:ascii="Calibri" w:hAnsi="Calibri" w:cs="Segoe UI"/>
        </w:rPr>
        <w:t xml:space="preserve">.  </w:t>
      </w:r>
      <w:r>
        <w:rPr>
          <w:rFonts w:cs="Segoe UI"/>
          <w:sz w:val="20"/>
          <w:szCs w:val="20"/>
        </w:rPr>
        <w:t xml:space="preserve">Wspólny Słownik Zamówień CPV </w:t>
      </w:r>
      <w:r>
        <w:rPr>
          <w:rFonts w:cs="Segoe UI"/>
          <w:color w:val="000000" w:themeColor="text1"/>
          <w:sz w:val="20"/>
          <w:szCs w:val="20"/>
        </w:rPr>
        <w:t xml:space="preserve">39 13 00 00-2 </w:t>
      </w:r>
    </w:p>
    <w:p w:rsidR="006863E2" w:rsidRDefault="00EF08A2" w:rsidP="006863E2">
      <w:pPr>
        <w:tabs>
          <w:tab w:val="left" w:pos="3855"/>
        </w:tabs>
        <w:spacing w:after="40"/>
        <w:jc w:val="both"/>
        <w:rPr>
          <w:rFonts w:ascii="Calibri" w:hAnsi="Calibri" w:cs="Segoe UI"/>
          <w:sz w:val="20"/>
          <w:szCs w:val="20"/>
        </w:rPr>
      </w:pPr>
      <w:r>
        <w:rPr>
          <w:rFonts w:cs="Segoe UI"/>
          <w:sz w:val="20"/>
          <w:szCs w:val="20"/>
        </w:rPr>
        <w:t>4.</w:t>
      </w:r>
      <w:r w:rsidR="006863E2" w:rsidRPr="006863E2">
        <w:rPr>
          <w:rFonts w:ascii="Calibri" w:hAnsi="Calibri" w:cs="Segoe UI"/>
          <w:sz w:val="20"/>
          <w:szCs w:val="20"/>
        </w:rPr>
        <w:t xml:space="preserve"> </w:t>
      </w:r>
      <w:r w:rsidR="006863E2" w:rsidRPr="007C006A">
        <w:rPr>
          <w:rFonts w:ascii="Calibri" w:hAnsi="Calibri" w:cs="Segoe UI"/>
          <w:sz w:val="20"/>
          <w:szCs w:val="20"/>
        </w:rPr>
        <w:t xml:space="preserve">Zamawiający </w:t>
      </w:r>
      <w:r w:rsidR="006863E2" w:rsidRPr="007C006A">
        <w:rPr>
          <w:rFonts w:ascii="Calibri" w:hAnsi="Calibri" w:cs="Segoe UI"/>
          <w:b/>
          <w:sz w:val="20"/>
          <w:szCs w:val="20"/>
        </w:rPr>
        <w:t xml:space="preserve">dopuszcza </w:t>
      </w:r>
      <w:r w:rsidR="006863E2">
        <w:rPr>
          <w:rFonts w:ascii="Calibri" w:hAnsi="Calibri" w:cs="Segoe UI"/>
          <w:sz w:val="20"/>
          <w:szCs w:val="20"/>
        </w:rPr>
        <w:t>możliwość</w:t>
      </w:r>
      <w:r w:rsidR="006863E2" w:rsidRPr="007C006A">
        <w:rPr>
          <w:rFonts w:ascii="Calibri" w:hAnsi="Calibri" w:cs="Segoe UI"/>
          <w:sz w:val="20"/>
          <w:szCs w:val="20"/>
        </w:rPr>
        <w:t xml:space="preserve"> składania ofert częściowych. Ofertę można złożyć na całość zamówieni</w:t>
      </w:r>
      <w:r w:rsidR="006863E2">
        <w:rPr>
          <w:rFonts w:ascii="Calibri" w:hAnsi="Calibri" w:cs="Segoe UI"/>
          <w:sz w:val="20"/>
          <w:szCs w:val="20"/>
        </w:rPr>
        <w:t xml:space="preserve">a  </w:t>
      </w:r>
    </w:p>
    <w:p w:rsidR="006863E2" w:rsidRDefault="006863E2" w:rsidP="006863E2">
      <w:pPr>
        <w:tabs>
          <w:tab w:val="left" w:pos="3855"/>
        </w:tabs>
        <w:spacing w:after="40"/>
        <w:jc w:val="both"/>
        <w:rPr>
          <w:rFonts w:ascii="Calibri" w:hAnsi="Calibri" w:cs="Segoe UI"/>
          <w:sz w:val="20"/>
          <w:szCs w:val="20"/>
        </w:rPr>
      </w:pPr>
      <w:r>
        <w:rPr>
          <w:rFonts w:ascii="Calibri" w:hAnsi="Calibri" w:cs="Segoe UI"/>
          <w:sz w:val="20"/>
          <w:szCs w:val="20"/>
        </w:rPr>
        <w:t xml:space="preserve">    lub na poszczególne zadania. Liczba zadań -  </w:t>
      </w:r>
      <w:r w:rsidR="00C90CF6">
        <w:rPr>
          <w:rFonts w:ascii="Calibri" w:hAnsi="Calibri" w:cs="Segoe UI"/>
          <w:sz w:val="20"/>
          <w:szCs w:val="20"/>
        </w:rPr>
        <w:t>4</w:t>
      </w:r>
      <w:r w:rsidRPr="007C006A">
        <w:rPr>
          <w:rFonts w:ascii="Calibri" w:hAnsi="Calibri" w:cs="Segoe UI"/>
          <w:sz w:val="20"/>
          <w:szCs w:val="20"/>
        </w:rPr>
        <w:t>:</w:t>
      </w:r>
    </w:p>
    <w:tbl>
      <w:tblPr>
        <w:tblW w:w="210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701"/>
      </w:tblGrid>
      <w:tr w:rsidR="00EF08A2" w:rsidTr="00D92A22">
        <w:trPr>
          <w:trHeight w:val="238"/>
        </w:trPr>
        <w:tc>
          <w:tcPr>
            <w:tcW w:w="401" w:type="dxa"/>
            <w:tcBorders>
              <w:top w:val="single" w:sz="4" w:space="0" w:color="auto"/>
              <w:left w:val="single" w:sz="4" w:space="0" w:color="auto"/>
              <w:bottom w:val="single" w:sz="4" w:space="0" w:color="auto"/>
              <w:right w:val="single" w:sz="4" w:space="0" w:color="auto"/>
            </w:tcBorders>
            <w:vAlign w:val="center"/>
          </w:tcPr>
          <w:p w:rsidR="00EF08A2" w:rsidRPr="00D92A22" w:rsidRDefault="00EF08A2" w:rsidP="004C581B">
            <w:pPr>
              <w:numPr>
                <w:ilvl w:val="0"/>
                <w:numId w:val="30"/>
              </w:numPr>
              <w:rPr>
                <w:rFonts w:asciiTheme="minorHAnsi" w:hAnsiTheme="minorHAnsi" w:cs="Arial"/>
                <w:sz w:val="16"/>
                <w:szCs w:val="16"/>
                <w:lang w:eastAsia="en-US"/>
              </w:rPr>
            </w:pPr>
            <w:r w:rsidRPr="00D92A22">
              <w:rPr>
                <w:rFonts w:asciiTheme="minorHAnsi" w:hAnsiTheme="minorHAnsi" w:cs="Segoe UI"/>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08A2" w:rsidRPr="00D92A22" w:rsidRDefault="00EF08A2">
            <w:pPr>
              <w:spacing w:line="276" w:lineRule="auto"/>
              <w:rPr>
                <w:rFonts w:asciiTheme="minorHAnsi" w:hAnsiTheme="minorHAnsi" w:cs="Arial"/>
                <w:sz w:val="16"/>
                <w:szCs w:val="16"/>
                <w:lang w:eastAsia="en-US"/>
              </w:rPr>
            </w:pPr>
            <w:r w:rsidRPr="00D92A22">
              <w:rPr>
                <w:rFonts w:asciiTheme="minorHAnsi" w:hAnsiTheme="minorHAnsi" w:cs="Arial"/>
                <w:sz w:val="16"/>
                <w:szCs w:val="16"/>
              </w:rPr>
              <w:t>Pakiet 1</w:t>
            </w:r>
          </w:p>
        </w:tc>
      </w:tr>
      <w:tr w:rsidR="002C2E51" w:rsidTr="00A32B15">
        <w:trPr>
          <w:trHeight w:val="57"/>
        </w:trPr>
        <w:tc>
          <w:tcPr>
            <w:tcW w:w="401" w:type="dxa"/>
            <w:tcBorders>
              <w:top w:val="single" w:sz="4" w:space="0" w:color="auto"/>
              <w:left w:val="single" w:sz="4" w:space="0" w:color="auto"/>
              <w:bottom w:val="single" w:sz="4" w:space="0" w:color="auto"/>
              <w:right w:val="single" w:sz="4" w:space="0" w:color="auto"/>
            </w:tcBorders>
            <w:vAlign w:val="center"/>
          </w:tcPr>
          <w:p w:rsidR="002C2E51" w:rsidRPr="00D92A22" w:rsidRDefault="002C2E51" w:rsidP="004C581B">
            <w:pPr>
              <w:numPr>
                <w:ilvl w:val="0"/>
                <w:numId w:val="30"/>
              </w:numPr>
              <w:rPr>
                <w:rFonts w:asciiTheme="minorHAnsi" w:hAnsiTheme="minorHAnsi"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C2E51" w:rsidRPr="00D92A22" w:rsidRDefault="002C2E51" w:rsidP="002C2E51">
            <w:pPr>
              <w:spacing w:line="276" w:lineRule="auto"/>
              <w:rPr>
                <w:rFonts w:asciiTheme="minorHAnsi" w:hAnsiTheme="minorHAnsi" w:cs="Arial"/>
                <w:sz w:val="16"/>
                <w:szCs w:val="16"/>
              </w:rPr>
            </w:pPr>
            <w:r w:rsidRPr="00D92A22">
              <w:rPr>
                <w:rFonts w:asciiTheme="minorHAnsi" w:hAnsiTheme="minorHAnsi" w:cs="Arial"/>
                <w:sz w:val="16"/>
                <w:szCs w:val="16"/>
              </w:rPr>
              <w:t>Pakiet 2</w:t>
            </w:r>
          </w:p>
        </w:tc>
      </w:tr>
      <w:tr w:rsidR="00C90CF6" w:rsidTr="00A32B15">
        <w:trPr>
          <w:trHeight w:val="57"/>
        </w:trPr>
        <w:tc>
          <w:tcPr>
            <w:tcW w:w="401" w:type="dxa"/>
            <w:tcBorders>
              <w:top w:val="single" w:sz="4" w:space="0" w:color="auto"/>
              <w:left w:val="single" w:sz="4" w:space="0" w:color="auto"/>
              <w:bottom w:val="single" w:sz="4" w:space="0" w:color="auto"/>
              <w:right w:val="single" w:sz="4" w:space="0" w:color="auto"/>
            </w:tcBorders>
            <w:vAlign w:val="center"/>
          </w:tcPr>
          <w:p w:rsidR="00C90CF6" w:rsidRPr="00D92A22" w:rsidRDefault="00C90CF6" w:rsidP="004C581B">
            <w:pPr>
              <w:numPr>
                <w:ilvl w:val="0"/>
                <w:numId w:val="30"/>
              </w:numPr>
              <w:rPr>
                <w:rFonts w:asciiTheme="minorHAnsi" w:hAnsiTheme="minorHAnsi"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90CF6" w:rsidRPr="00D92A22" w:rsidRDefault="00C90CF6" w:rsidP="002C2E51">
            <w:pPr>
              <w:spacing w:line="276" w:lineRule="auto"/>
              <w:rPr>
                <w:rFonts w:asciiTheme="minorHAnsi" w:hAnsiTheme="minorHAnsi" w:cs="Arial"/>
                <w:sz w:val="16"/>
                <w:szCs w:val="16"/>
              </w:rPr>
            </w:pPr>
            <w:r w:rsidRPr="00D92A22">
              <w:rPr>
                <w:rFonts w:asciiTheme="minorHAnsi" w:hAnsiTheme="minorHAnsi" w:cs="Arial"/>
                <w:sz w:val="16"/>
                <w:szCs w:val="16"/>
              </w:rPr>
              <w:t>Pakiet 3</w:t>
            </w:r>
          </w:p>
        </w:tc>
      </w:tr>
      <w:tr w:rsidR="00C90CF6" w:rsidTr="00A32B15">
        <w:trPr>
          <w:trHeight w:val="57"/>
        </w:trPr>
        <w:tc>
          <w:tcPr>
            <w:tcW w:w="401" w:type="dxa"/>
            <w:tcBorders>
              <w:top w:val="single" w:sz="4" w:space="0" w:color="auto"/>
              <w:left w:val="single" w:sz="4" w:space="0" w:color="auto"/>
              <w:bottom w:val="single" w:sz="4" w:space="0" w:color="auto"/>
              <w:right w:val="single" w:sz="4" w:space="0" w:color="auto"/>
            </w:tcBorders>
            <w:vAlign w:val="center"/>
          </w:tcPr>
          <w:p w:rsidR="00C90CF6" w:rsidRPr="00D92A22" w:rsidRDefault="00C90CF6" w:rsidP="004C581B">
            <w:pPr>
              <w:numPr>
                <w:ilvl w:val="0"/>
                <w:numId w:val="30"/>
              </w:numPr>
              <w:rPr>
                <w:rFonts w:asciiTheme="minorHAnsi" w:hAnsiTheme="minorHAnsi"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90CF6" w:rsidRPr="00D92A22" w:rsidRDefault="00C90CF6" w:rsidP="002C2E51">
            <w:pPr>
              <w:spacing w:line="276" w:lineRule="auto"/>
              <w:rPr>
                <w:rFonts w:asciiTheme="minorHAnsi" w:hAnsiTheme="minorHAnsi" w:cs="Arial"/>
                <w:sz w:val="16"/>
                <w:szCs w:val="16"/>
              </w:rPr>
            </w:pPr>
            <w:r w:rsidRPr="00D92A22">
              <w:rPr>
                <w:rFonts w:asciiTheme="minorHAnsi" w:hAnsiTheme="minorHAnsi" w:cs="Arial"/>
                <w:sz w:val="16"/>
                <w:szCs w:val="16"/>
              </w:rPr>
              <w:t>Pakiet 4</w:t>
            </w:r>
          </w:p>
        </w:tc>
      </w:tr>
    </w:tbl>
    <w:p w:rsidR="00217B80" w:rsidRPr="007C006A" w:rsidRDefault="00EB42B1" w:rsidP="00217B80">
      <w:pPr>
        <w:tabs>
          <w:tab w:val="left" w:pos="3855"/>
        </w:tabs>
        <w:spacing w:after="40"/>
        <w:jc w:val="both"/>
        <w:rPr>
          <w:rFonts w:ascii="Calibri" w:hAnsi="Calibri" w:cs="Segoe UI"/>
          <w:sz w:val="20"/>
          <w:szCs w:val="20"/>
        </w:rPr>
      </w:pPr>
      <w:r>
        <w:rPr>
          <w:rFonts w:ascii="Calibri" w:hAnsi="Calibri" w:cs="Segoe UI"/>
          <w:sz w:val="20"/>
          <w:szCs w:val="20"/>
        </w:rPr>
        <w:t>5.</w:t>
      </w:r>
      <w:r w:rsidR="00310F93">
        <w:rPr>
          <w:rFonts w:ascii="Calibri" w:hAnsi="Calibri" w:cs="Segoe UI"/>
          <w:sz w:val="20"/>
          <w:szCs w:val="20"/>
        </w:rPr>
        <w:t xml:space="preserve"> </w:t>
      </w:r>
      <w:r w:rsidR="00217B80" w:rsidRPr="007C006A">
        <w:rPr>
          <w:rFonts w:ascii="Calibri" w:hAnsi="Calibri" w:cs="Segoe UI"/>
          <w:sz w:val="20"/>
          <w:szCs w:val="20"/>
        </w:rPr>
        <w:t xml:space="preserve">Zamawiający </w:t>
      </w:r>
      <w:r w:rsidR="00217B80" w:rsidRPr="007C006A">
        <w:rPr>
          <w:rFonts w:ascii="Calibri" w:hAnsi="Calibri" w:cs="Segoe UI"/>
          <w:b/>
          <w:sz w:val="20"/>
          <w:szCs w:val="20"/>
        </w:rPr>
        <w:t xml:space="preserve">nie dopuszcza </w:t>
      </w:r>
      <w:r w:rsidR="00217B80" w:rsidRPr="007C006A">
        <w:rPr>
          <w:rFonts w:ascii="Calibri" w:hAnsi="Calibri" w:cs="Segoe UI"/>
          <w:sz w:val="20"/>
          <w:szCs w:val="20"/>
        </w:rPr>
        <w:t>możliwości składania ofert wariantowych.</w:t>
      </w:r>
    </w:p>
    <w:p w:rsidR="00217B80" w:rsidRPr="00217B80" w:rsidRDefault="00217B80" w:rsidP="00217B80">
      <w:pPr>
        <w:tabs>
          <w:tab w:val="left" w:pos="3855"/>
        </w:tabs>
        <w:spacing w:after="40"/>
        <w:jc w:val="both"/>
        <w:rPr>
          <w:rFonts w:ascii="Calibri" w:hAnsi="Calibri" w:cs="Segoe UI"/>
          <w:sz w:val="20"/>
          <w:szCs w:val="20"/>
        </w:rPr>
      </w:pPr>
      <w:r>
        <w:rPr>
          <w:rFonts w:ascii="Calibri" w:hAnsi="Calibri" w:cs="Segoe UI"/>
          <w:sz w:val="20"/>
          <w:szCs w:val="20"/>
        </w:rPr>
        <w:t>6.</w:t>
      </w:r>
      <w:r w:rsidRPr="00217B80">
        <w:rPr>
          <w:rFonts w:ascii="Calibri" w:hAnsi="Calibri" w:cs="Segoe UI"/>
          <w:sz w:val="20"/>
          <w:szCs w:val="20"/>
        </w:rPr>
        <w:t xml:space="preserve">Zamawiający </w:t>
      </w:r>
      <w:r w:rsidRPr="00217B80">
        <w:rPr>
          <w:rFonts w:ascii="Calibri" w:hAnsi="Calibri" w:cs="Segoe UI"/>
          <w:b/>
          <w:sz w:val="20"/>
          <w:szCs w:val="20"/>
        </w:rPr>
        <w:t xml:space="preserve">nie przewiduje </w:t>
      </w:r>
      <w:r w:rsidRPr="00217B80">
        <w:rPr>
          <w:rFonts w:ascii="Calibri" w:hAnsi="Calibri" w:cs="Segoe UI"/>
          <w:sz w:val="20"/>
          <w:szCs w:val="20"/>
        </w:rPr>
        <w:t>możliwości udzielenie zamówień</w:t>
      </w:r>
      <w:r w:rsidRPr="00217B80">
        <w:rPr>
          <w:rFonts w:ascii="Calibri" w:hAnsi="Calibri"/>
          <w:sz w:val="20"/>
          <w:szCs w:val="20"/>
        </w:rPr>
        <w:t xml:space="preserve">, o których mowa w art. 67 ust. 1 pkt </w:t>
      </w:r>
      <w:r w:rsidRPr="00217B80">
        <w:rPr>
          <w:rFonts w:ascii="Calibri" w:hAnsi="Calibri"/>
          <w:b/>
          <w:sz w:val="20"/>
          <w:szCs w:val="20"/>
        </w:rPr>
        <w:t>7</w:t>
      </w:r>
      <w:r w:rsidRPr="00217B80">
        <w:rPr>
          <w:rFonts w:ascii="Calibri" w:hAnsi="Calibri" w:cs="Segoe UI"/>
          <w:sz w:val="20"/>
          <w:szCs w:val="20"/>
        </w:rPr>
        <w:t>.</w:t>
      </w:r>
    </w:p>
    <w:p w:rsidR="007D575E" w:rsidRDefault="0040094A" w:rsidP="000E614A">
      <w:pPr>
        <w:rPr>
          <w:rFonts w:asciiTheme="minorHAnsi" w:hAnsiTheme="minorHAnsi" w:cs="Arial"/>
          <w:sz w:val="20"/>
          <w:szCs w:val="20"/>
          <w:lang w:eastAsia="en-US"/>
        </w:rPr>
      </w:pPr>
      <w:r>
        <w:rPr>
          <w:rFonts w:asciiTheme="minorHAnsi" w:hAnsiTheme="minorHAnsi" w:cs="Segoe UI"/>
          <w:sz w:val="20"/>
          <w:szCs w:val="20"/>
        </w:rPr>
        <w:t>7</w:t>
      </w:r>
      <w:r w:rsidR="007D575E" w:rsidRPr="007D575E">
        <w:rPr>
          <w:rFonts w:asciiTheme="minorHAnsi" w:hAnsiTheme="minorHAnsi" w:cs="Segoe UI"/>
          <w:sz w:val="20"/>
          <w:szCs w:val="20"/>
        </w:rPr>
        <w:t xml:space="preserve">. </w:t>
      </w:r>
      <w:r w:rsidR="007D575E" w:rsidRPr="007D575E">
        <w:rPr>
          <w:rFonts w:asciiTheme="minorHAnsi" w:hAnsiTheme="minorHAnsi" w:cs="Arial"/>
          <w:sz w:val="20"/>
          <w:szCs w:val="20"/>
          <w:lang w:eastAsia="en-US"/>
        </w:rPr>
        <w:t xml:space="preserve">W przypadku użycia w opisie przedmiotu zamówienia nazw własnych oznacza to, że Zamawiający oczekuje </w:t>
      </w:r>
    </w:p>
    <w:p w:rsidR="00747950" w:rsidRDefault="00747950" w:rsidP="000E614A">
      <w:pPr>
        <w:rPr>
          <w:rFonts w:asciiTheme="minorHAnsi" w:hAnsiTheme="minorHAnsi" w:cs="Arial"/>
          <w:sz w:val="20"/>
          <w:szCs w:val="20"/>
          <w:lang w:eastAsia="en-US"/>
        </w:rPr>
      </w:pPr>
      <w:r>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zaproponowania rozwiązań o parametrach technicznych (</w:t>
      </w:r>
      <w:r w:rsidR="007D575E" w:rsidRPr="007D575E">
        <w:rPr>
          <w:rFonts w:asciiTheme="minorHAnsi" w:hAnsiTheme="minorHAnsi" w:cs="Arial"/>
          <w:sz w:val="20"/>
          <w:szCs w:val="20"/>
        </w:rPr>
        <w:t>równoważnych</w:t>
      </w:r>
      <w:r w:rsidR="007D575E" w:rsidRPr="007D575E">
        <w:rPr>
          <w:rFonts w:asciiTheme="minorHAnsi" w:hAnsiTheme="minorHAnsi" w:cs="Arial"/>
          <w:sz w:val="20"/>
          <w:szCs w:val="20"/>
          <w:lang w:eastAsia="en-US"/>
        </w:rPr>
        <w:t xml:space="preserve">) tj. nie gorszych niż parametry </w:t>
      </w:r>
      <w:r>
        <w:rPr>
          <w:rFonts w:asciiTheme="minorHAnsi" w:hAnsiTheme="minorHAnsi" w:cs="Arial"/>
          <w:sz w:val="20"/>
          <w:szCs w:val="20"/>
          <w:lang w:eastAsia="en-US"/>
        </w:rPr>
        <w:t xml:space="preserve">  </w:t>
      </w:r>
    </w:p>
    <w:p w:rsidR="007D575E" w:rsidRPr="007D575E" w:rsidRDefault="00747950" w:rsidP="000E614A">
      <w:pPr>
        <w:rPr>
          <w:rFonts w:asciiTheme="minorHAnsi" w:hAnsiTheme="minorHAnsi" w:cs="Segoe UI"/>
          <w:sz w:val="20"/>
          <w:szCs w:val="20"/>
        </w:rPr>
      </w:pPr>
      <w:r>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 xml:space="preserve">jakimi </w:t>
      </w:r>
      <w:r w:rsidR="007D575E">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charakteryzuje się materiał, urządzenie, element, wskazany w niniejszej SIWZ.</w:t>
      </w:r>
    </w:p>
    <w:p w:rsidR="00EB42B1" w:rsidRPr="00310F93" w:rsidRDefault="0040094A" w:rsidP="007D575E">
      <w:pPr>
        <w:rPr>
          <w:rFonts w:ascii="Calibri" w:hAnsi="Calibri" w:cs="Segoe UI"/>
          <w:sz w:val="20"/>
          <w:szCs w:val="20"/>
        </w:rPr>
      </w:pPr>
      <w:r>
        <w:rPr>
          <w:rFonts w:ascii="Calibri" w:hAnsi="Calibri" w:cs="Segoe UI"/>
          <w:sz w:val="20"/>
          <w:szCs w:val="20"/>
        </w:rPr>
        <w:t>8</w:t>
      </w:r>
      <w:r w:rsidR="00310F93">
        <w:rPr>
          <w:rFonts w:ascii="Calibri" w:hAnsi="Calibri" w:cs="Segoe UI"/>
          <w:sz w:val="20"/>
          <w:szCs w:val="20"/>
        </w:rPr>
        <w:t xml:space="preserve">. </w:t>
      </w:r>
      <w:r w:rsidR="00EB42B1" w:rsidRPr="00310F93">
        <w:rPr>
          <w:rFonts w:ascii="Calibri" w:hAnsi="Calibri" w:cs="Segoe UI"/>
          <w:sz w:val="20"/>
          <w:szCs w:val="20"/>
        </w:rPr>
        <w:t xml:space="preserve">Zamawiający </w:t>
      </w:r>
      <w:r w:rsidR="00EB42B1" w:rsidRPr="00310F93">
        <w:rPr>
          <w:rFonts w:ascii="Calibri" w:hAnsi="Calibri" w:cs="Segoe UI"/>
          <w:b/>
          <w:color w:val="008000"/>
          <w:sz w:val="20"/>
          <w:szCs w:val="20"/>
        </w:rPr>
        <w:t xml:space="preserve">nie dopuszcza </w:t>
      </w:r>
      <w:r w:rsidR="00EB42B1" w:rsidRPr="00310F93">
        <w:rPr>
          <w:rFonts w:ascii="Calibri" w:hAnsi="Calibri" w:cs="Segoe UI"/>
          <w:sz w:val="20"/>
          <w:szCs w:val="20"/>
        </w:rPr>
        <w:t>możliwości składania ofert wariantowych.</w:t>
      </w:r>
    </w:p>
    <w:p w:rsidR="00EB42B1" w:rsidRPr="00310F93" w:rsidRDefault="00310F93" w:rsidP="00310F93">
      <w:pPr>
        <w:tabs>
          <w:tab w:val="left" w:pos="3855"/>
        </w:tabs>
        <w:spacing w:after="40"/>
        <w:ind w:left="-142"/>
        <w:jc w:val="both"/>
        <w:rPr>
          <w:rFonts w:ascii="Calibri" w:hAnsi="Calibri" w:cs="Segoe UI"/>
          <w:sz w:val="20"/>
          <w:szCs w:val="20"/>
        </w:rPr>
      </w:pPr>
      <w:r>
        <w:rPr>
          <w:rFonts w:ascii="Calibri" w:hAnsi="Calibri" w:cs="Segoe UI"/>
          <w:sz w:val="20"/>
          <w:szCs w:val="20"/>
        </w:rPr>
        <w:t xml:space="preserve">  </w:t>
      </w:r>
      <w:r w:rsidR="0040094A">
        <w:rPr>
          <w:rFonts w:ascii="Calibri" w:hAnsi="Calibri" w:cs="Segoe UI"/>
          <w:sz w:val="20"/>
          <w:szCs w:val="20"/>
        </w:rPr>
        <w:t>9</w:t>
      </w:r>
      <w:r>
        <w:rPr>
          <w:rFonts w:ascii="Calibri" w:hAnsi="Calibri" w:cs="Segoe UI"/>
          <w:sz w:val="20"/>
          <w:szCs w:val="20"/>
        </w:rPr>
        <w:t xml:space="preserve">. </w:t>
      </w:r>
      <w:r w:rsidR="00EB42B1" w:rsidRPr="00310F93">
        <w:rPr>
          <w:rFonts w:ascii="Calibri" w:hAnsi="Calibri" w:cs="Segoe UI"/>
          <w:sz w:val="20"/>
          <w:szCs w:val="20"/>
        </w:rPr>
        <w:t xml:space="preserve">Zamawiający </w:t>
      </w:r>
      <w:r w:rsidR="00EB42B1" w:rsidRPr="00310F93">
        <w:rPr>
          <w:rFonts w:ascii="Calibri" w:hAnsi="Calibri" w:cs="Segoe UI"/>
          <w:b/>
          <w:color w:val="008000"/>
          <w:sz w:val="20"/>
          <w:szCs w:val="20"/>
        </w:rPr>
        <w:t xml:space="preserve">nie przewiduje </w:t>
      </w:r>
      <w:r w:rsidR="00EB42B1" w:rsidRPr="00310F93">
        <w:rPr>
          <w:rFonts w:ascii="Calibri" w:hAnsi="Calibri" w:cs="Segoe UI"/>
          <w:sz w:val="20"/>
          <w:szCs w:val="20"/>
        </w:rPr>
        <w:t>możliwości udzielenie zamówień</w:t>
      </w:r>
      <w:r w:rsidR="00EB42B1" w:rsidRPr="00310F93">
        <w:rPr>
          <w:rFonts w:ascii="Calibri" w:hAnsi="Calibri"/>
          <w:color w:val="000000"/>
          <w:sz w:val="20"/>
          <w:szCs w:val="20"/>
        </w:rPr>
        <w:t xml:space="preserve">, o których mowa w art. 67 ust. 1 pkt </w:t>
      </w:r>
      <w:r w:rsidR="00EB42B1" w:rsidRPr="00310F93">
        <w:rPr>
          <w:rFonts w:ascii="Calibri" w:hAnsi="Calibri"/>
          <w:b/>
          <w:color w:val="008000"/>
          <w:sz w:val="20"/>
          <w:szCs w:val="20"/>
        </w:rPr>
        <w:t>7</w:t>
      </w:r>
      <w:r w:rsidR="00EB42B1" w:rsidRPr="00310F93">
        <w:rPr>
          <w:rFonts w:ascii="Calibri" w:hAnsi="Calibri" w:cs="Segoe UI"/>
          <w:sz w:val="20"/>
          <w:szCs w:val="20"/>
        </w:rPr>
        <w:t>.</w:t>
      </w:r>
    </w:p>
    <w:p w:rsidR="00EB42B1" w:rsidRDefault="00EB42B1" w:rsidP="00EB42B1">
      <w:pPr>
        <w:pStyle w:val="Nagwek1"/>
        <w:spacing w:before="0" w:after="40"/>
        <w:jc w:val="both"/>
        <w:rPr>
          <w:rFonts w:ascii="Calibri" w:hAnsi="Calibri" w:cs="Segoe UI"/>
          <w:sz w:val="20"/>
          <w:szCs w:val="20"/>
        </w:rPr>
      </w:pPr>
      <w:r>
        <w:rPr>
          <w:rFonts w:ascii="Calibri" w:hAnsi="Calibri"/>
          <w:sz w:val="20"/>
        </w:rPr>
        <w:t xml:space="preserve">IV. </w:t>
      </w:r>
      <w:r w:rsidRPr="009F4795">
        <w:rPr>
          <w:rFonts w:ascii="Calibri" w:hAnsi="Calibri" w:cs="Segoe UI"/>
          <w:sz w:val="20"/>
          <w:szCs w:val="20"/>
        </w:rPr>
        <w:t>Termin wykonania zamówienia.</w:t>
      </w:r>
    </w:p>
    <w:p w:rsidR="004A64E8" w:rsidRDefault="008F6821" w:rsidP="00BB4B2C">
      <w:pPr>
        <w:ind w:left="284"/>
        <w:jc w:val="both"/>
        <w:rPr>
          <w:rFonts w:ascii="Calibri" w:hAnsi="Calibri"/>
          <w:sz w:val="20"/>
          <w:szCs w:val="20"/>
        </w:rPr>
      </w:pPr>
      <w:r>
        <w:rPr>
          <w:rFonts w:ascii="Calibri" w:hAnsi="Calibri"/>
          <w:sz w:val="20"/>
          <w:szCs w:val="20"/>
        </w:rPr>
        <w:t>1.</w:t>
      </w:r>
      <w:r w:rsidR="004A64E8">
        <w:rPr>
          <w:rFonts w:ascii="Calibri" w:hAnsi="Calibri"/>
          <w:sz w:val="20"/>
          <w:szCs w:val="20"/>
        </w:rPr>
        <w:t xml:space="preserve">Termin obowiązywania umowy: </w:t>
      </w:r>
      <w:r>
        <w:rPr>
          <w:rFonts w:ascii="Calibri" w:hAnsi="Calibri"/>
          <w:sz w:val="20"/>
          <w:szCs w:val="20"/>
        </w:rPr>
        <w:t xml:space="preserve">12 </w:t>
      </w:r>
      <w:r w:rsidR="000E614A">
        <w:rPr>
          <w:rFonts w:ascii="Calibri" w:hAnsi="Calibri"/>
          <w:sz w:val="20"/>
          <w:szCs w:val="20"/>
        </w:rPr>
        <w:t>miesięcy</w:t>
      </w:r>
      <w:r>
        <w:rPr>
          <w:rFonts w:ascii="Calibri" w:hAnsi="Calibri"/>
          <w:sz w:val="20"/>
          <w:szCs w:val="20"/>
        </w:rPr>
        <w:t>.</w:t>
      </w:r>
    </w:p>
    <w:p w:rsidR="008F6821" w:rsidRPr="000E614A" w:rsidRDefault="00BB4B2C" w:rsidP="00BB4B2C">
      <w:pPr>
        <w:ind w:left="284" w:hanging="142"/>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  </w:t>
      </w:r>
      <w:r w:rsidR="008F6821" w:rsidRPr="000E614A">
        <w:rPr>
          <w:rFonts w:asciiTheme="minorHAnsi" w:eastAsiaTheme="minorHAnsi" w:hAnsiTheme="minorHAnsi" w:cstheme="minorBidi"/>
          <w:sz w:val="20"/>
          <w:szCs w:val="20"/>
          <w:lang w:eastAsia="en-US"/>
        </w:rPr>
        <w:t xml:space="preserve">2.Podstawą realizacja zamówienia będzie pisemne zlecenie od Zamawiającego. Dostawa wyposażenia będzie realizowana zgodnie z potrzebami Zamawiającego w trakcie realizacji inwestycji budowlanej będącej przedmiotem odrębnych umów. </w:t>
      </w:r>
    </w:p>
    <w:p w:rsidR="009F07B4" w:rsidRPr="009F07B4" w:rsidRDefault="00F82DA7" w:rsidP="00C51B37">
      <w:pPr>
        <w:ind w:left="284" w:hanging="284"/>
        <w:jc w:val="both"/>
        <w:rPr>
          <w:rFonts w:asciiTheme="minorHAnsi" w:hAnsiTheme="minorHAnsi"/>
          <w:b/>
          <w:i/>
          <w:u w:val="single"/>
        </w:rPr>
      </w:pPr>
      <w:r>
        <w:rPr>
          <w:rFonts w:ascii="Calibri" w:hAnsi="Calibri"/>
          <w:sz w:val="20"/>
          <w:szCs w:val="20"/>
        </w:rPr>
        <w:t xml:space="preserve">    </w:t>
      </w:r>
      <w:r w:rsidR="008F6821">
        <w:rPr>
          <w:rFonts w:ascii="Calibri" w:hAnsi="Calibri"/>
          <w:sz w:val="20"/>
          <w:szCs w:val="20"/>
        </w:rPr>
        <w:t>3.</w:t>
      </w:r>
      <w:r w:rsidR="001A787F" w:rsidRPr="001A787F">
        <w:rPr>
          <w:rFonts w:ascii="Calibri" w:hAnsi="Calibri"/>
          <w:sz w:val="20"/>
          <w:szCs w:val="20"/>
        </w:rPr>
        <w:t xml:space="preserve">Dostawa mebli odbędzie się w terminie nie dłuższym niż 25 dni roboczych, licząc od dnia złożenia </w:t>
      </w:r>
      <w:r w:rsidR="00C8348C">
        <w:rPr>
          <w:rFonts w:ascii="Calibri" w:hAnsi="Calibri"/>
          <w:sz w:val="20"/>
          <w:szCs w:val="20"/>
        </w:rPr>
        <w:t xml:space="preserve"> </w:t>
      </w:r>
      <w:r w:rsidR="001A787F" w:rsidRPr="001A787F">
        <w:rPr>
          <w:rFonts w:ascii="Calibri" w:hAnsi="Calibri"/>
          <w:sz w:val="20"/>
          <w:szCs w:val="20"/>
        </w:rPr>
        <w:t>zamówienia przez Zamawiającego.</w:t>
      </w:r>
      <w:r w:rsidR="00160CAC" w:rsidRPr="00160CAC">
        <w:rPr>
          <w:rFonts w:asciiTheme="minorHAnsi" w:hAnsiTheme="minorHAnsi" w:cs="Segoe UI"/>
          <w:sz w:val="20"/>
          <w:szCs w:val="20"/>
        </w:rPr>
        <w:t xml:space="preserve"> </w:t>
      </w:r>
    </w:p>
    <w:p w:rsidR="00EB42B1" w:rsidRPr="004A4221" w:rsidRDefault="009E4206" w:rsidP="00D900C6">
      <w:pPr>
        <w:pStyle w:val="arimr"/>
        <w:widowControl/>
        <w:suppressAutoHyphens/>
        <w:snapToGrid/>
        <w:spacing w:after="40" w:line="240" w:lineRule="auto"/>
        <w:jc w:val="both"/>
        <w:rPr>
          <w:rFonts w:ascii="Calibri" w:hAnsi="Calibri" w:cs="Segoe UI"/>
          <w:b/>
          <w:sz w:val="20"/>
          <w:lang w:val="pl-PL"/>
        </w:rPr>
      </w:pPr>
      <w:r>
        <w:rPr>
          <w:rFonts w:ascii="Calibri" w:hAnsi="Calibri"/>
          <w:sz w:val="20"/>
          <w:lang w:val="pl-PL"/>
        </w:rPr>
        <w:t xml:space="preserve"> </w:t>
      </w:r>
      <w:r w:rsidR="00EB42B1" w:rsidRPr="004A4221">
        <w:rPr>
          <w:rFonts w:ascii="Calibri" w:hAnsi="Calibri" w:cs="Segoe UI"/>
          <w:b/>
          <w:sz w:val="20"/>
          <w:lang w:val="pl-PL"/>
        </w:rPr>
        <w:t xml:space="preserve">V. </w:t>
      </w:r>
      <w:r w:rsidR="00EB42B1" w:rsidRPr="004A4221">
        <w:rPr>
          <w:rFonts w:ascii="Calibri" w:hAnsi="Calibri" w:cs="Segoe UI"/>
          <w:b/>
          <w:sz w:val="20"/>
          <w:lang w:val="pl-PL"/>
        </w:rPr>
        <w:tab/>
        <w:t>Warunki udziału w postępowaniu.</w:t>
      </w:r>
    </w:p>
    <w:p w:rsidR="00EB42B1" w:rsidRPr="007A4E10" w:rsidRDefault="00EB42B1" w:rsidP="004C581B">
      <w:pPr>
        <w:numPr>
          <w:ilvl w:val="3"/>
          <w:numId w:val="13"/>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EB42B1" w:rsidRPr="00E41ECD" w:rsidRDefault="00EB42B1" w:rsidP="00EB42B1">
      <w:pPr>
        <w:numPr>
          <w:ilvl w:val="0"/>
          <w:numId w:val="1"/>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EB42B1" w:rsidRPr="00BD11A4" w:rsidRDefault="00EB42B1" w:rsidP="00EB42B1">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EB42B1" w:rsidRDefault="00EB42B1" w:rsidP="00EB42B1">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p>
    <w:p w:rsidR="00967AE8" w:rsidRPr="00967AE8" w:rsidRDefault="00EB42B1" w:rsidP="00967AE8">
      <w:pPr>
        <w:pStyle w:val="Akapitzlist"/>
        <w:numPr>
          <w:ilvl w:val="0"/>
          <w:numId w:val="32"/>
        </w:numPr>
        <w:spacing w:after="40"/>
        <w:jc w:val="both"/>
        <w:rPr>
          <w:rFonts w:ascii="Calibri" w:hAnsi="Calibri"/>
          <w:b/>
          <w:bCs/>
          <w:color w:val="008000"/>
          <w:sz w:val="20"/>
          <w:szCs w:val="20"/>
        </w:rPr>
      </w:pPr>
      <w:r w:rsidRPr="00967AE8">
        <w:rPr>
          <w:rFonts w:ascii="Calibri" w:hAnsi="Calibri"/>
          <w:b/>
          <w:bCs/>
          <w:color w:val="00800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967AE8">
        <w:rPr>
          <w:rFonts w:ascii="Calibri" w:hAnsi="Calibri"/>
          <w:b/>
          <w:bCs/>
          <w:color w:val="008000"/>
          <w:sz w:val="20"/>
          <w:szCs w:val="20"/>
        </w:rPr>
        <w:lastRenderedPageBreak/>
        <w:t xml:space="preserve">restrukturyzacyjne (Dz. U. z 2015 r. poz. 978, 1259, 1513, 1830 i 1844 oraz z 2016 r. poz. 615) lub którego upadłość ogłoszono, z wyjątkiem wykonawcy, który po ogłoszeniu upadłości zawarł układ zatwierdzony </w:t>
      </w:r>
    </w:p>
    <w:p w:rsidR="00EB42B1" w:rsidRPr="003A5845" w:rsidRDefault="00EB42B1" w:rsidP="003A5845">
      <w:pPr>
        <w:spacing w:after="40"/>
        <w:ind w:left="18"/>
        <w:jc w:val="both"/>
        <w:rPr>
          <w:rFonts w:ascii="Calibri" w:hAnsi="Calibri"/>
          <w:color w:val="008000"/>
          <w:sz w:val="20"/>
          <w:szCs w:val="20"/>
        </w:rPr>
      </w:pPr>
      <w:r w:rsidRPr="003A5845">
        <w:rPr>
          <w:rFonts w:ascii="Calibri" w:hAnsi="Calibri"/>
          <w:b/>
          <w:bCs/>
          <w:color w:val="008000"/>
          <w:sz w:val="20"/>
          <w:szCs w:val="20"/>
        </w:rPr>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rsidR="00EB42B1" w:rsidRPr="00817224" w:rsidRDefault="00EB42B1" w:rsidP="00EB42B1">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B42B1" w:rsidRDefault="00EB42B1" w:rsidP="00EB42B1">
      <w:pPr>
        <w:keepNext/>
        <w:tabs>
          <w:tab w:val="left" w:pos="0"/>
          <w:tab w:val="num" w:pos="480"/>
        </w:tabs>
        <w:suppressAutoHyphens/>
        <w:spacing w:after="40"/>
        <w:jc w:val="both"/>
        <w:rPr>
          <w:rFonts w:ascii="Calibri" w:hAnsi="Calibri" w:cs="Segoe UI"/>
          <w:b/>
          <w:sz w:val="20"/>
          <w:szCs w:val="20"/>
        </w:rPr>
      </w:pPr>
    </w:p>
    <w:p w:rsidR="00EB42B1" w:rsidRPr="00080477" w:rsidRDefault="00EB42B1" w:rsidP="00EB42B1">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EB42B1" w:rsidRPr="00FF09BE" w:rsidRDefault="00EB42B1" w:rsidP="004C581B">
      <w:pPr>
        <w:numPr>
          <w:ilvl w:val="0"/>
          <w:numId w:val="9"/>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p>
    <w:p w:rsidR="00EB42B1" w:rsidRPr="00D54CB9" w:rsidRDefault="00EB42B1" w:rsidP="004C581B">
      <w:pPr>
        <w:numPr>
          <w:ilvl w:val="0"/>
          <w:numId w:val="9"/>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EB42B1" w:rsidRPr="00D54CB9" w:rsidRDefault="00EB42B1" w:rsidP="004C581B">
      <w:pPr>
        <w:numPr>
          <w:ilvl w:val="0"/>
          <w:numId w:val="9"/>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D54CB9">
        <w:rPr>
          <w:rFonts w:ascii="Calibri" w:hAnsi="Calibri"/>
          <w:b/>
          <w:bCs/>
          <w:color w:val="008000"/>
          <w:sz w:val="20"/>
          <w:szCs w:val="20"/>
        </w:rPr>
        <w:t xml:space="preserve">zamieszcza informacje o podwykonawcach w oświadczeniu, o którym mowa w </w:t>
      </w:r>
      <w:r w:rsidRPr="00D54CB9">
        <w:rPr>
          <w:rFonts w:ascii="Calibri" w:hAnsi="Calibri"/>
          <w:b/>
          <w:color w:val="008000"/>
          <w:sz w:val="20"/>
          <w:szCs w:val="20"/>
        </w:rPr>
        <w:t>rozdz. VI. 1 niniejszej SIWZ</w:t>
      </w:r>
      <w:r>
        <w:rPr>
          <w:rFonts w:ascii="Calibri" w:hAnsi="Calibri"/>
          <w:b/>
          <w:color w:val="008000"/>
          <w:sz w:val="20"/>
          <w:szCs w:val="20"/>
        </w:rPr>
        <w:t>.</w:t>
      </w:r>
    </w:p>
    <w:p w:rsidR="00EB42B1" w:rsidRPr="00DF3869" w:rsidRDefault="00EB42B1" w:rsidP="004C581B">
      <w:pPr>
        <w:numPr>
          <w:ilvl w:val="0"/>
          <w:numId w:val="9"/>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Pr="00DF3869">
        <w:rPr>
          <w:rFonts w:ascii="Calibri" w:hAnsi="Calibri"/>
          <w:b/>
          <w:color w:val="008000"/>
          <w:sz w:val="20"/>
          <w:szCs w:val="20"/>
        </w:rPr>
        <w:t xml:space="preserve">zamieszcza informacje o tych podmiotach w oświadczeniu, o którym mowa </w:t>
      </w:r>
      <w:r>
        <w:rPr>
          <w:rFonts w:ascii="Calibri" w:hAnsi="Calibri"/>
          <w:b/>
          <w:color w:val="008000"/>
          <w:sz w:val="20"/>
          <w:szCs w:val="20"/>
        </w:rPr>
        <w:br/>
      </w:r>
      <w:r w:rsidRPr="00DF3869">
        <w:rPr>
          <w:rFonts w:ascii="Calibri" w:hAnsi="Calibri"/>
          <w:b/>
          <w:color w:val="008000"/>
          <w:sz w:val="20"/>
          <w:szCs w:val="20"/>
        </w:rPr>
        <w:t>w rozdz. VI. 1 niniejszej SIWZ</w:t>
      </w:r>
      <w:r w:rsidRPr="00DF3869">
        <w:rPr>
          <w:rFonts w:ascii="Calibri" w:hAnsi="Calibri"/>
          <w:sz w:val="20"/>
          <w:szCs w:val="20"/>
        </w:rPr>
        <w:t>.</w:t>
      </w:r>
    </w:p>
    <w:p w:rsidR="00EB42B1" w:rsidRDefault="00EB42B1" w:rsidP="004C581B">
      <w:pPr>
        <w:numPr>
          <w:ilvl w:val="0"/>
          <w:numId w:val="9"/>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lastRenderedPageBreak/>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F55375" w:rsidRPr="00744A18" w:rsidRDefault="00F55375" w:rsidP="00F55375">
      <w:pPr>
        <w:tabs>
          <w:tab w:val="left" w:pos="3855"/>
        </w:tabs>
        <w:spacing w:after="40"/>
        <w:ind w:left="540"/>
        <w:jc w:val="both"/>
        <w:rPr>
          <w:rFonts w:ascii="Calibri" w:hAnsi="Calibri" w:cs="Segoe UI"/>
          <w:b/>
          <w:color w:val="00B050"/>
          <w:sz w:val="20"/>
          <w:szCs w:val="20"/>
        </w:rPr>
      </w:pPr>
      <w:r w:rsidRPr="00744A18">
        <w:rPr>
          <w:rFonts w:ascii="Calibri" w:hAnsi="Calibri" w:cs="Segoe UI"/>
          <w:b/>
          <w:color w:val="00B050"/>
          <w:sz w:val="20"/>
          <w:szCs w:val="20"/>
        </w:rPr>
        <w:t>a)Aktualny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677255" w:rsidRDefault="00F55375" w:rsidP="00055D7D">
      <w:pPr>
        <w:ind w:left="360"/>
        <w:jc w:val="both"/>
        <w:rPr>
          <w:rFonts w:ascii="Calibri" w:eastAsia="Calibri" w:hAnsi="Calibri" w:cs="Calibri"/>
          <w:b/>
          <w:color w:val="00B050"/>
          <w:kern w:val="1"/>
          <w:sz w:val="20"/>
          <w:szCs w:val="20"/>
          <w:lang w:eastAsia="zh-CN"/>
        </w:rPr>
      </w:pPr>
      <w:r w:rsidRPr="00744A18">
        <w:rPr>
          <w:rFonts w:ascii="Calibri" w:hAnsi="Calibri" w:cs="Segoe UI"/>
          <w:b/>
          <w:color w:val="00B050"/>
          <w:sz w:val="20"/>
          <w:szCs w:val="20"/>
        </w:rPr>
        <w:t>b)</w:t>
      </w:r>
      <w:r w:rsidR="00055D7D" w:rsidRPr="00055D7D">
        <w:rPr>
          <w:rFonts w:ascii="Calibri" w:eastAsia="Calibri" w:hAnsi="Calibri" w:cs="Calibri"/>
          <w:kern w:val="1"/>
          <w:sz w:val="20"/>
          <w:szCs w:val="20"/>
          <w:lang w:eastAsia="zh-CN"/>
        </w:rPr>
        <w:t xml:space="preserve"> </w:t>
      </w:r>
      <w:r w:rsidR="00347E42" w:rsidRPr="00347E42">
        <w:rPr>
          <w:rFonts w:ascii="Calibri" w:eastAsia="Calibri" w:hAnsi="Calibri" w:cs="Calibri"/>
          <w:color w:val="00B050"/>
          <w:kern w:val="1"/>
          <w:sz w:val="20"/>
          <w:szCs w:val="20"/>
          <w:lang w:eastAsia="zh-CN"/>
        </w:rPr>
        <w:t>D</w:t>
      </w:r>
      <w:r w:rsidR="00055D7D" w:rsidRPr="00055D7D">
        <w:rPr>
          <w:rFonts w:ascii="Calibri" w:eastAsia="Calibri" w:hAnsi="Calibri" w:cs="Calibri"/>
          <w:b/>
          <w:color w:val="00B050"/>
          <w:kern w:val="1"/>
          <w:sz w:val="20"/>
          <w:szCs w:val="20"/>
          <w:lang w:eastAsia="zh-CN"/>
        </w:rPr>
        <w:t xml:space="preserve">ołączenia do oferty cenowej opisu oferowanego przedmiotu zamówienia, katalogów ze zdjęciami lub </w:t>
      </w:r>
      <w:r w:rsidR="00677255">
        <w:rPr>
          <w:rFonts w:ascii="Calibri" w:eastAsia="Calibri" w:hAnsi="Calibri" w:cs="Calibri"/>
          <w:b/>
          <w:color w:val="00B050"/>
          <w:kern w:val="1"/>
          <w:sz w:val="20"/>
          <w:szCs w:val="20"/>
          <w:lang w:eastAsia="zh-CN"/>
        </w:rPr>
        <w:t xml:space="preserve"> </w:t>
      </w:r>
    </w:p>
    <w:p w:rsidR="00677255" w:rsidRDefault="00677255" w:rsidP="00055D7D">
      <w:pPr>
        <w:ind w:left="360"/>
        <w:jc w:val="both"/>
        <w:rPr>
          <w:rFonts w:ascii="Calibri" w:eastAsia="Calibri" w:hAnsi="Calibri" w:cs="Calibri"/>
          <w:b/>
          <w:color w:val="00B050"/>
          <w:kern w:val="1"/>
          <w:sz w:val="20"/>
          <w:szCs w:val="20"/>
          <w:lang w:eastAsia="zh-CN"/>
        </w:rPr>
      </w:pPr>
      <w:r>
        <w:rPr>
          <w:rFonts w:ascii="Calibri" w:hAnsi="Calibri" w:cs="Segoe UI"/>
          <w:b/>
          <w:color w:val="00B050"/>
          <w:sz w:val="20"/>
          <w:szCs w:val="20"/>
        </w:rPr>
        <w:t xml:space="preserve">     </w:t>
      </w:r>
      <w:r w:rsidR="00055D7D" w:rsidRPr="00055D7D">
        <w:rPr>
          <w:rFonts w:ascii="Calibri" w:eastAsia="Calibri" w:hAnsi="Calibri" w:cs="Calibri"/>
          <w:b/>
          <w:color w:val="00B050"/>
          <w:kern w:val="1"/>
          <w:sz w:val="20"/>
          <w:szCs w:val="20"/>
          <w:lang w:eastAsia="zh-CN"/>
        </w:rPr>
        <w:t xml:space="preserve">rysunków poglądowych oraz próbników wybawień płyty meblowej oraz wzorów tapicerki </w:t>
      </w:r>
      <w:r>
        <w:rPr>
          <w:rFonts w:ascii="Calibri" w:eastAsia="Calibri" w:hAnsi="Calibri" w:cs="Calibri"/>
          <w:b/>
          <w:color w:val="00B050"/>
          <w:kern w:val="1"/>
          <w:sz w:val="20"/>
          <w:szCs w:val="20"/>
          <w:lang w:eastAsia="zh-CN"/>
        </w:rPr>
        <w:t xml:space="preserve">  </w:t>
      </w:r>
    </w:p>
    <w:p w:rsidR="00055D7D" w:rsidRDefault="00677255" w:rsidP="00055D7D">
      <w:pPr>
        <w:ind w:left="360"/>
        <w:jc w:val="both"/>
        <w:rPr>
          <w:rFonts w:ascii="Calibri" w:eastAsia="Calibri" w:hAnsi="Calibri" w:cs="Calibri"/>
          <w:b/>
          <w:color w:val="00B050"/>
          <w:kern w:val="1"/>
          <w:sz w:val="20"/>
          <w:szCs w:val="20"/>
          <w:lang w:eastAsia="zh-CN"/>
        </w:rPr>
      </w:pPr>
      <w:r>
        <w:rPr>
          <w:rFonts w:ascii="Calibri" w:eastAsia="Calibri" w:hAnsi="Calibri" w:cs="Calibri"/>
          <w:b/>
          <w:color w:val="00B050"/>
          <w:kern w:val="1"/>
          <w:sz w:val="20"/>
          <w:szCs w:val="20"/>
          <w:lang w:eastAsia="zh-CN"/>
        </w:rPr>
        <w:t xml:space="preserve">     </w:t>
      </w:r>
      <w:r w:rsidR="00055D7D" w:rsidRPr="00055D7D">
        <w:rPr>
          <w:rFonts w:ascii="Calibri" w:eastAsia="Calibri" w:hAnsi="Calibri" w:cs="Calibri"/>
          <w:b/>
          <w:color w:val="00B050"/>
          <w:kern w:val="1"/>
          <w:sz w:val="20"/>
          <w:szCs w:val="20"/>
          <w:lang w:eastAsia="zh-CN"/>
        </w:rPr>
        <w:t>(dopuszczalne przesłanie próbników w wersji papierowej).</w:t>
      </w:r>
    </w:p>
    <w:p w:rsidR="00C75F7E" w:rsidRPr="002C4D8C" w:rsidRDefault="00B41552" w:rsidP="00B41552">
      <w:pPr>
        <w:autoSpaceDE w:val="0"/>
        <w:autoSpaceDN w:val="0"/>
        <w:adjustRightInd w:val="0"/>
        <w:rPr>
          <w:rFonts w:asciiTheme="minorHAnsi" w:hAnsiTheme="minorHAnsi"/>
          <w:b/>
          <w:color w:val="00B050"/>
          <w:sz w:val="20"/>
          <w:szCs w:val="20"/>
        </w:rPr>
      </w:pPr>
      <w:r w:rsidRPr="00347E42">
        <w:rPr>
          <w:rFonts w:ascii="Calibri" w:eastAsiaTheme="minorHAnsi" w:hAnsi="Calibri" w:cs="Arial"/>
          <w:b/>
          <w:bCs/>
          <w:color w:val="00B050"/>
          <w:sz w:val="20"/>
          <w:szCs w:val="20"/>
          <w:lang w:eastAsia="en-US"/>
        </w:rPr>
        <w:t xml:space="preserve">       c) </w:t>
      </w:r>
      <w:r w:rsidR="00C75F7E">
        <w:rPr>
          <w:rFonts w:ascii="Calibri" w:eastAsiaTheme="minorHAnsi" w:hAnsi="Calibri" w:cs="Arial"/>
          <w:b/>
          <w:bCs/>
          <w:color w:val="00B050"/>
          <w:sz w:val="20"/>
          <w:szCs w:val="20"/>
          <w:lang w:eastAsia="en-US"/>
        </w:rPr>
        <w:t xml:space="preserve"> </w:t>
      </w:r>
      <w:r w:rsidR="00C75F7E" w:rsidRPr="002C4D8C">
        <w:rPr>
          <w:rFonts w:asciiTheme="minorHAnsi" w:hAnsiTheme="minorHAnsi"/>
          <w:b/>
          <w:color w:val="00B050"/>
          <w:sz w:val="20"/>
          <w:szCs w:val="20"/>
        </w:rPr>
        <w:t xml:space="preserve">wymagane jest złożenie dokumentów potwierdzających spełnianie określonych norm, wystawionych   </w:t>
      </w:r>
    </w:p>
    <w:p w:rsidR="00B41552" w:rsidRPr="002C4D8C" w:rsidRDefault="00C75F7E" w:rsidP="00B41552">
      <w:pPr>
        <w:autoSpaceDE w:val="0"/>
        <w:autoSpaceDN w:val="0"/>
        <w:adjustRightInd w:val="0"/>
        <w:rPr>
          <w:rFonts w:ascii="Calibri" w:eastAsiaTheme="minorHAnsi" w:hAnsi="Calibri" w:cs="Arial"/>
          <w:b/>
          <w:bCs/>
          <w:color w:val="00B050"/>
          <w:sz w:val="20"/>
          <w:szCs w:val="20"/>
          <w:lang w:eastAsia="en-US"/>
        </w:rPr>
      </w:pPr>
      <w:r w:rsidRPr="002C4D8C">
        <w:rPr>
          <w:rFonts w:asciiTheme="minorHAnsi" w:hAnsiTheme="minorHAnsi"/>
          <w:b/>
          <w:color w:val="00B050"/>
          <w:sz w:val="20"/>
          <w:szCs w:val="20"/>
        </w:rPr>
        <w:t xml:space="preserve">            przez uprawnioną jednostkę certyfikującą</w:t>
      </w:r>
      <w:r w:rsidRPr="002C4D8C">
        <w:rPr>
          <w:b/>
          <w:color w:val="00B050"/>
        </w:rPr>
        <w:t>.</w:t>
      </w:r>
    </w:p>
    <w:p w:rsidR="00B41552" w:rsidRPr="00347E42" w:rsidRDefault="00347E42" w:rsidP="00B41552">
      <w:pPr>
        <w:ind w:left="360"/>
        <w:jc w:val="both"/>
        <w:rPr>
          <w:rFonts w:ascii="Calibri" w:eastAsia="Calibri" w:hAnsi="Calibri" w:cs="Calibri"/>
          <w:b/>
          <w:color w:val="00B050"/>
          <w:kern w:val="1"/>
          <w:sz w:val="20"/>
          <w:szCs w:val="20"/>
          <w:lang w:eastAsia="zh-CN"/>
        </w:rPr>
      </w:pPr>
      <w:r w:rsidRPr="002C4D8C">
        <w:rPr>
          <w:rFonts w:ascii="Calibri" w:eastAsiaTheme="minorHAnsi" w:hAnsi="Calibri"/>
          <w:b/>
          <w:color w:val="00B050"/>
          <w:sz w:val="20"/>
          <w:szCs w:val="20"/>
          <w:lang w:eastAsia="en-US"/>
        </w:rPr>
        <w:t>d)</w:t>
      </w:r>
      <w:r w:rsidR="00B41552" w:rsidRPr="002C4D8C">
        <w:rPr>
          <w:rFonts w:ascii="Calibri" w:eastAsiaTheme="minorHAnsi" w:hAnsi="Calibri" w:cs="Arial"/>
          <w:b/>
          <w:bCs/>
          <w:color w:val="00B050"/>
          <w:sz w:val="20"/>
          <w:szCs w:val="20"/>
          <w:lang w:eastAsia="en-US"/>
        </w:rPr>
        <w:t xml:space="preserve">Atesty </w:t>
      </w:r>
      <w:r w:rsidR="00C75F7E" w:rsidRPr="002C4D8C">
        <w:rPr>
          <w:rFonts w:ascii="Calibri" w:eastAsiaTheme="minorHAnsi" w:hAnsi="Calibri" w:cs="Arial"/>
          <w:b/>
          <w:bCs/>
          <w:color w:val="00B050"/>
          <w:sz w:val="20"/>
          <w:szCs w:val="20"/>
          <w:lang w:eastAsia="en-US"/>
        </w:rPr>
        <w:t>t</w:t>
      </w:r>
      <w:r w:rsidR="00B41552" w:rsidRPr="002C4D8C">
        <w:rPr>
          <w:rFonts w:ascii="Calibri" w:eastAsiaTheme="minorHAnsi" w:hAnsi="Calibri" w:cs="Arial"/>
          <w:b/>
          <w:bCs/>
          <w:color w:val="00B050"/>
          <w:sz w:val="20"/>
          <w:szCs w:val="20"/>
          <w:lang w:eastAsia="en-US"/>
        </w:rPr>
        <w:t>rudnopalności dla tapicerek mebli</w:t>
      </w:r>
      <w:r w:rsidR="00B41552" w:rsidRPr="00347E42">
        <w:rPr>
          <w:rFonts w:ascii="Calibri" w:eastAsiaTheme="minorHAnsi" w:hAnsi="Calibri" w:cs="Arial"/>
          <w:b/>
          <w:bCs/>
          <w:color w:val="00B050"/>
          <w:sz w:val="20"/>
          <w:szCs w:val="20"/>
          <w:lang w:eastAsia="en-US"/>
        </w:rPr>
        <w:t xml:space="preserve">. </w:t>
      </w:r>
    </w:p>
    <w:p w:rsidR="00EB42B1" w:rsidRPr="009B7B93" w:rsidRDefault="00EB42B1" w:rsidP="004C581B">
      <w:pPr>
        <w:pStyle w:val="Akapitzlist"/>
        <w:numPr>
          <w:ilvl w:val="0"/>
          <w:numId w:val="9"/>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B42B1" w:rsidRDefault="00EB42B1" w:rsidP="004C581B">
      <w:pPr>
        <w:pStyle w:val="Akapitzlist"/>
        <w:numPr>
          <w:ilvl w:val="0"/>
          <w:numId w:val="9"/>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rsidR="00EB42B1" w:rsidRPr="00694D31" w:rsidRDefault="00EB42B1" w:rsidP="004C581B">
      <w:pPr>
        <w:pStyle w:val="Akapitzlist"/>
        <w:numPr>
          <w:ilvl w:val="0"/>
          <w:numId w:val="9"/>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EB42B1" w:rsidRPr="009F4795" w:rsidRDefault="00EB42B1" w:rsidP="00EB42B1">
      <w:pPr>
        <w:spacing w:after="40"/>
        <w:jc w:val="both"/>
        <w:rPr>
          <w:rFonts w:ascii="Calibri" w:hAnsi="Calibri" w:cs="Segoe UI"/>
          <w:color w:val="000000"/>
          <w:sz w:val="20"/>
          <w:szCs w:val="20"/>
        </w:rPr>
      </w:pPr>
    </w:p>
    <w:p w:rsidR="00EB42B1" w:rsidRPr="00D70DEE"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D70DEE">
        <w:rPr>
          <w:rFonts w:ascii="Calibri" w:eastAsiaTheme="minorEastAsia" w:hAnsi="Calibri" w:cs="Times"/>
          <w:sz w:val="20"/>
          <w:szCs w:val="20"/>
        </w:rPr>
        <w:t>za zgodność z oryginałem w formie pisemnej lub w formie elektronicznej.</w:t>
      </w:r>
    </w:p>
    <w:p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EB42B1" w:rsidRPr="00AA680A"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rsidR="00EB42B1" w:rsidRPr="00A42AE9" w:rsidRDefault="00EB42B1" w:rsidP="004C581B">
      <w:pPr>
        <w:numPr>
          <w:ilvl w:val="0"/>
          <w:numId w:val="6"/>
        </w:numPr>
        <w:tabs>
          <w:tab w:val="clear" w:pos="1800"/>
          <w:tab w:val="num" w:pos="0"/>
          <w:tab w:val="left" w:pos="426"/>
        </w:tabs>
        <w:spacing w:after="40"/>
        <w:ind w:left="426" w:hanging="426"/>
        <w:jc w:val="both"/>
        <w:rPr>
          <w:rFonts w:ascii="Calibri" w:hAnsi="Calibri" w:cs="Segoe UI"/>
          <w:b/>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Pr="00A42AE9">
        <w:rPr>
          <w:rFonts w:ascii="Calibri" w:hAnsi="Calibri" w:cs="Segoe UI"/>
          <w:b/>
          <w:sz w:val="20"/>
          <w:szCs w:val="20"/>
        </w:rPr>
        <w:t>m</w:t>
      </w:r>
      <w:r w:rsidR="00773201" w:rsidRPr="00A42AE9">
        <w:rPr>
          <w:rFonts w:ascii="Calibri" w:hAnsi="Calibri" w:cs="Segoe UI"/>
          <w:b/>
          <w:sz w:val="20"/>
          <w:szCs w:val="20"/>
        </w:rPr>
        <w:t>lewandowska</w:t>
      </w:r>
      <w:r w:rsidRPr="00A42AE9">
        <w:rPr>
          <w:rFonts w:ascii="Calibri" w:hAnsi="Calibri" w:cs="Segoe UI"/>
          <w:b/>
          <w:sz w:val="20"/>
          <w:szCs w:val="20"/>
        </w:rPr>
        <w:t>@usk.wroc.pl.</w:t>
      </w:r>
    </w:p>
    <w:p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EB42B1"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881B09">
        <w:rPr>
          <w:rFonts w:ascii="Calibri" w:hAnsi="Calibri" w:cs="Segoe UI"/>
          <w:sz w:val="20"/>
          <w:szCs w:val="20"/>
        </w:rPr>
        <w:t>……….</w:t>
      </w:r>
      <w:r w:rsidR="00187214">
        <w:rPr>
          <w:rFonts w:ascii="Calibri" w:hAnsi="Calibri" w:cs="Segoe UI"/>
          <w:sz w:val="20"/>
          <w:szCs w:val="20"/>
        </w:rPr>
        <w:t>.</w:t>
      </w:r>
      <w:r>
        <w:rPr>
          <w:rFonts w:ascii="Calibri" w:hAnsi="Calibri" w:cs="Segoe UI"/>
          <w:sz w:val="20"/>
          <w:szCs w:val="20"/>
        </w:rPr>
        <w:t>20</w:t>
      </w:r>
      <w:r w:rsidR="00E3202E">
        <w:rPr>
          <w:rFonts w:ascii="Calibri" w:hAnsi="Calibri" w:cs="Segoe UI"/>
          <w:sz w:val="20"/>
          <w:szCs w:val="20"/>
        </w:rPr>
        <w:t>20</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EB42B1"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EB42B1" w:rsidRPr="00713D75" w:rsidRDefault="00EB42B1" w:rsidP="004C581B">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Ma</w:t>
      </w:r>
      <w:r w:rsidR="001263EF">
        <w:rPr>
          <w:rFonts w:ascii="Calibri" w:hAnsi="Calibri" w:cs="Segoe UI"/>
          <w:b/>
          <w:sz w:val="20"/>
          <w:szCs w:val="20"/>
        </w:rPr>
        <w:t>ryla Lewandowska</w:t>
      </w:r>
      <w:r>
        <w:rPr>
          <w:rFonts w:ascii="Calibri" w:hAnsi="Calibri" w:cs="Segoe UI"/>
          <w:sz w:val="20"/>
          <w:szCs w:val="20"/>
        </w:rPr>
        <w:t>;</w:t>
      </w:r>
    </w:p>
    <w:p w:rsidR="00EB42B1" w:rsidRPr="000534C1" w:rsidRDefault="00EB42B1" w:rsidP="004C581B">
      <w:pPr>
        <w:numPr>
          <w:ilvl w:val="0"/>
          <w:numId w:val="20"/>
        </w:numPr>
        <w:tabs>
          <w:tab w:val="left" w:pos="851"/>
        </w:tabs>
        <w:spacing w:after="40"/>
        <w:ind w:left="851" w:hanging="425"/>
        <w:jc w:val="both"/>
        <w:rPr>
          <w:rFonts w:ascii="Calibri" w:hAnsi="Calibri" w:cs="Segoe UI"/>
          <w:b/>
          <w:sz w:val="20"/>
          <w:szCs w:val="20"/>
        </w:rPr>
      </w:pPr>
      <w:r>
        <w:rPr>
          <w:rFonts w:ascii="Calibri" w:hAnsi="Calibri" w:cs="Segoe UI"/>
          <w:sz w:val="20"/>
          <w:szCs w:val="20"/>
        </w:rPr>
        <w:t>w kwestiach me</w:t>
      </w:r>
      <w:r w:rsidRPr="00713D75">
        <w:rPr>
          <w:rFonts w:ascii="Calibri" w:hAnsi="Calibri" w:cs="Segoe UI"/>
          <w:sz w:val="20"/>
          <w:szCs w:val="20"/>
        </w:rPr>
        <w:t>rytorycznych –</w:t>
      </w:r>
      <w:r w:rsidR="00F95F07">
        <w:rPr>
          <w:rFonts w:ascii="Calibri" w:hAnsi="Calibri" w:cs="Segoe UI"/>
          <w:sz w:val="20"/>
          <w:szCs w:val="20"/>
        </w:rPr>
        <w:t xml:space="preserve"> </w:t>
      </w:r>
      <w:r w:rsidR="00F95F07" w:rsidRPr="000534C1">
        <w:rPr>
          <w:rFonts w:ascii="Calibri" w:hAnsi="Calibri" w:cs="Segoe UI"/>
          <w:b/>
          <w:sz w:val="20"/>
          <w:szCs w:val="20"/>
        </w:rPr>
        <w:t xml:space="preserve">  </w:t>
      </w:r>
      <w:r w:rsidR="0040609C">
        <w:rPr>
          <w:rFonts w:ascii="Calibri" w:hAnsi="Calibri" w:cs="Segoe UI"/>
          <w:b/>
          <w:sz w:val="20"/>
          <w:szCs w:val="20"/>
        </w:rPr>
        <w:t>Katarzyna Grzesiak</w:t>
      </w:r>
      <w:r w:rsidR="00F95F07" w:rsidRPr="000534C1">
        <w:rPr>
          <w:rFonts w:ascii="Calibri" w:hAnsi="Calibri" w:cs="Segoe UI"/>
          <w:b/>
          <w:sz w:val="20"/>
          <w:szCs w:val="20"/>
        </w:rPr>
        <w:t>.</w:t>
      </w:r>
      <w:r w:rsidRPr="000534C1">
        <w:rPr>
          <w:rFonts w:ascii="Calibri" w:hAnsi="Calibri" w:cs="Segoe UI"/>
          <w:b/>
          <w:sz w:val="20"/>
          <w:szCs w:val="20"/>
        </w:rPr>
        <w:t xml:space="preserve">  </w:t>
      </w:r>
    </w:p>
    <w:p w:rsidR="00EB42B1" w:rsidRPr="009F4795" w:rsidRDefault="00EB42B1" w:rsidP="00EB42B1">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B42B1" w:rsidRDefault="00EB42B1" w:rsidP="00EB42B1">
      <w:pPr>
        <w:pStyle w:val="pkt1"/>
        <w:spacing w:before="0" w:after="40"/>
        <w:ind w:left="0" w:firstLine="0"/>
        <w:rPr>
          <w:rFonts w:ascii="Calibri" w:hAnsi="Calibri" w:cs="Segoe UI"/>
          <w:b/>
          <w:sz w:val="20"/>
        </w:rPr>
      </w:pPr>
      <w:r>
        <w:rPr>
          <w:rFonts w:ascii="Calibri" w:hAnsi="Calibri" w:cs="Segoe UI"/>
          <w:b/>
          <w:sz w:val="20"/>
        </w:rPr>
        <w:t xml:space="preserve">VIII. </w:t>
      </w:r>
      <w:r w:rsidR="00CA7F36">
        <w:rPr>
          <w:rFonts w:ascii="Calibri" w:hAnsi="Calibri" w:cs="Segoe UI"/>
          <w:b/>
          <w:sz w:val="20"/>
        </w:rPr>
        <w:t xml:space="preserve">  </w:t>
      </w:r>
      <w:r w:rsidRPr="009F4795">
        <w:rPr>
          <w:rFonts w:ascii="Calibri" w:hAnsi="Calibri" w:cs="Segoe UI"/>
          <w:b/>
          <w:sz w:val="20"/>
        </w:rPr>
        <w:t>Wymagania dotyczące wadium</w:t>
      </w:r>
      <w:r w:rsidRPr="00F84F6D">
        <w:rPr>
          <w:rFonts w:ascii="Calibri" w:hAnsi="Calibri" w:cs="Segoe UI"/>
          <w:b/>
          <w:sz w:val="20"/>
        </w:rPr>
        <w:t>.</w:t>
      </w:r>
    </w:p>
    <w:p w:rsidR="001A55C2" w:rsidRPr="007C006A" w:rsidRDefault="001A55C2" w:rsidP="001A55C2">
      <w:pPr>
        <w:numPr>
          <w:ilvl w:val="0"/>
          <w:numId w:val="33"/>
        </w:numPr>
        <w:tabs>
          <w:tab w:val="num" w:pos="2520"/>
        </w:tabs>
        <w:spacing w:after="40"/>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Pr>
          <w:rFonts w:ascii="Calibri" w:hAnsi="Calibri" w:cs="Segoe UI"/>
          <w:b/>
          <w:sz w:val="20"/>
          <w:szCs w:val="20"/>
        </w:rPr>
        <w:t> </w:t>
      </w:r>
      <w:r w:rsidR="00154BD8">
        <w:rPr>
          <w:rFonts w:ascii="Calibri" w:hAnsi="Calibri" w:cs="Segoe UI"/>
          <w:b/>
          <w:sz w:val="20"/>
          <w:szCs w:val="20"/>
        </w:rPr>
        <w:t> </w:t>
      </w:r>
      <w:r w:rsidR="00866685">
        <w:rPr>
          <w:rFonts w:ascii="Calibri" w:hAnsi="Calibri" w:cs="Segoe UI"/>
          <w:b/>
          <w:sz w:val="20"/>
          <w:szCs w:val="20"/>
        </w:rPr>
        <w:t> </w:t>
      </w:r>
      <w:r w:rsidR="00D666C9">
        <w:rPr>
          <w:rFonts w:ascii="Calibri" w:hAnsi="Calibri" w:cs="Segoe UI"/>
          <w:b/>
          <w:sz w:val="20"/>
          <w:szCs w:val="20"/>
        </w:rPr>
        <w:t xml:space="preserve">6 </w:t>
      </w:r>
      <w:r w:rsidR="005D7F43">
        <w:rPr>
          <w:rFonts w:ascii="Calibri" w:hAnsi="Calibri" w:cs="Segoe UI"/>
          <w:b/>
          <w:sz w:val="20"/>
          <w:szCs w:val="20"/>
        </w:rPr>
        <w:t>185</w:t>
      </w:r>
      <w:r w:rsidR="00866685">
        <w:rPr>
          <w:rFonts w:ascii="Calibri" w:hAnsi="Calibri" w:cs="Segoe UI"/>
          <w:b/>
          <w:sz w:val="20"/>
          <w:szCs w:val="20"/>
        </w:rPr>
        <w:t>,00</w:t>
      </w:r>
      <w:r>
        <w:rPr>
          <w:rFonts w:ascii="Calibri" w:hAnsi="Calibri" w:cs="Segoe UI"/>
          <w:b/>
          <w:sz w:val="20"/>
          <w:szCs w:val="20"/>
        </w:rPr>
        <w:t xml:space="preserve"> </w:t>
      </w:r>
      <w:r w:rsidRPr="007C006A">
        <w:rPr>
          <w:rFonts w:ascii="Calibri" w:hAnsi="Calibri" w:cs="Segoe UI"/>
          <w:b/>
          <w:sz w:val="20"/>
          <w:szCs w:val="20"/>
        </w:rPr>
        <w:t>PLN</w:t>
      </w:r>
      <w:r w:rsidRPr="007C006A">
        <w:rPr>
          <w:rFonts w:ascii="Calibri" w:hAnsi="Calibri" w:cs="Segoe UI"/>
          <w:sz w:val="20"/>
          <w:szCs w:val="20"/>
        </w:rPr>
        <w:t xml:space="preserve"> (słownie: </w:t>
      </w:r>
      <w:r w:rsidR="00D666C9" w:rsidRPr="00D666C9">
        <w:rPr>
          <w:rFonts w:ascii="Calibri" w:hAnsi="Calibri" w:cs="Segoe UI"/>
          <w:b/>
          <w:sz w:val="20"/>
          <w:szCs w:val="20"/>
        </w:rPr>
        <w:t>sześć</w:t>
      </w:r>
      <w:r w:rsidR="00436AE8">
        <w:rPr>
          <w:rFonts w:ascii="Calibri" w:hAnsi="Calibri" w:cs="Segoe UI"/>
          <w:sz w:val="20"/>
          <w:szCs w:val="20"/>
        </w:rPr>
        <w:t xml:space="preserve"> </w:t>
      </w:r>
      <w:r>
        <w:rPr>
          <w:rFonts w:ascii="Calibri" w:hAnsi="Calibri" w:cs="Segoe UI"/>
          <w:b/>
          <w:sz w:val="20"/>
          <w:szCs w:val="20"/>
        </w:rPr>
        <w:t>tysi</w:t>
      </w:r>
      <w:r w:rsidR="00D666C9">
        <w:rPr>
          <w:rFonts w:ascii="Calibri" w:hAnsi="Calibri" w:cs="Segoe UI"/>
          <w:b/>
          <w:sz w:val="20"/>
          <w:szCs w:val="20"/>
        </w:rPr>
        <w:t>ę</w:t>
      </w:r>
      <w:r>
        <w:rPr>
          <w:rFonts w:ascii="Calibri" w:hAnsi="Calibri" w:cs="Segoe UI"/>
          <w:b/>
          <w:sz w:val="20"/>
          <w:szCs w:val="20"/>
        </w:rPr>
        <w:t>c</w:t>
      </w:r>
      <w:r w:rsidR="00D666C9">
        <w:rPr>
          <w:rFonts w:ascii="Calibri" w:hAnsi="Calibri" w:cs="Segoe UI"/>
          <w:b/>
          <w:sz w:val="20"/>
          <w:szCs w:val="20"/>
        </w:rPr>
        <w:t>y</w:t>
      </w:r>
      <w:r>
        <w:rPr>
          <w:rFonts w:ascii="Calibri" w:hAnsi="Calibri" w:cs="Segoe UI"/>
          <w:b/>
          <w:sz w:val="20"/>
          <w:szCs w:val="20"/>
        </w:rPr>
        <w:t xml:space="preserve"> </w:t>
      </w:r>
      <w:r w:rsidR="002648AA">
        <w:rPr>
          <w:rFonts w:ascii="Calibri" w:hAnsi="Calibri" w:cs="Segoe UI"/>
          <w:b/>
          <w:sz w:val="20"/>
          <w:szCs w:val="20"/>
        </w:rPr>
        <w:t>sto osiemdziesiąt pięć</w:t>
      </w:r>
      <w:r w:rsidR="00436AE8">
        <w:rPr>
          <w:rFonts w:ascii="Calibri" w:hAnsi="Calibri" w:cs="Segoe UI"/>
          <w:b/>
          <w:sz w:val="20"/>
          <w:szCs w:val="20"/>
        </w:rPr>
        <w:t xml:space="preserve"> </w:t>
      </w:r>
      <w:r w:rsidR="00633277">
        <w:rPr>
          <w:rFonts w:ascii="Calibri" w:hAnsi="Calibri" w:cs="Segoe UI"/>
          <w:b/>
          <w:sz w:val="20"/>
          <w:szCs w:val="20"/>
        </w:rPr>
        <w:t>zł 00</w:t>
      </w:r>
      <w:r>
        <w:rPr>
          <w:rFonts w:ascii="Calibri" w:hAnsi="Calibri" w:cs="Segoe UI"/>
          <w:b/>
          <w:sz w:val="20"/>
          <w:szCs w:val="20"/>
        </w:rPr>
        <w:t>/100</w:t>
      </w:r>
      <w:r w:rsidRPr="007C006A">
        <w:rPr>
          <w:rFonts w:ascii="Calibri" w:hAnsi="Calibri" w:cs="Segoe UI"/>
          <w:sz w:val="20"/>
          <w:szCs w:val="20"/>
        </w:rPr>
        <w:t>) przed upływem terminu składania ofert.</w:t>
      </w:r>
    </w:p>
    <w:p w:rsidR="00C671DF" w:rsidRPr="004C02BD" w:rsidRDefault="00C671DF" w:rsidP="00C671DF">
      <w:pPr>
        <w:contextualSpacing/>
        <w:jc w:val="both"/>
        <w:rPr>
          <w:rFonts w:ascii="Calibri" w:hAnsi="Calibri" w:cs="Segoe UI"/>
          <w:sz w:val="18"/>
          <w:szCs w:val="18"/>
        </w:rPr>
      </w:pPr>
      <w:r>
        <w:rPr>
          <w:rFonts w:ascii="Calibri" w:hAnsi="Calibri" w:cs="Segoe UI"/>
          <w:sz w:val="18"/>
          <w:szCs w:val="18"/>
        </w:rPr>
        <w:t xml:space="preserve">               </w:t>
      </w:r>
      <w:r w:rsidRPr="004C02BD">
        <w:rPr>
          <w:rFonts w:ascii="Calibri" w:hAnsi="Calibri" w:cs="Segoe UI"/>
          <w:sz w:val="18"/>
          <w:szCs w:val="18"/>
        </w:rPr>
        <w:t>Dla poszczególnych zadań:</w:t>
      </w:r>
    </w:p>
    <w:tbl>
      <w:tblPr>
        <w:tblW w:w="3402" w:type="dxa"/>
        <w:tblInd w:w="637" w:type="dxa"/>
        <w:tblCellMar>
          <w:left w:w="70" w:type="dxa"/>
          <w:right w:w="70" w:type="dxa"/>
        </w:tblCellMar>
        <w:tblLook w:val="04A0" w:firstRow="1" w:lastRow="0" w:firstColumn="1" w:lastColumn="0" w:noHBand="0" w:noVBand="1"/>
      </w:tblPr>
      <w:tblGrid>
        <w:gridCol w:w="409"/>
        <w:gridCol w:w="1434"/>
        <w:gridCol w:w="1559"/>
      </w:tblGrid>
      <w:tr w:rsidR="00C671DF" w:rsidRPr="004C02BD" w:rsidTr="00C671DF">
        <w:trPr>
          <w:trHeight w:val="315"/>
        </w:trPr>
        <w:tc>
          <w:tcPr>
            <w:tcW w:w="40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671DF" w:rsidRPr="00D50C8C" w:rsidRDefault="00C671DF" w:rsidP="00460E6A">
            <w:pPr>
              <w:contextualSpacing/>
              <w:jc w:val="center"/>
              <w:rPr>
                <w:rFonts w:ascii="Calibri" w:hAnsi="Calibri"/>
                <w:b/>
                <w:sz w:val="16"/>
                <w:szCs w:val="16"/>
              </w:rPr>
            </w:pPr>
            <w:r w:rsidRPr="00D50C8C">
              <w:rPr>
                <w:rFonts w:ascii="Calibri" w:hAnsi="Calibri"/>
                <w:b/>
                <w:sz w:val="16"/>
                <w:szCs w:val="16"/>
              </w:rPr>
              <w:t>L.p.</w:t>
            </w:r>
          </w:p>
        </w:tc>
        <w:tc>
          <w:tcPr>
            <w:tcW w:w="14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671DF" w:rsidRPr="00D50C8C" w:rsidRDefault="00C671DF" w:rsidP="00460E6A">
            <w:pPr>
              <w:contextualSpacing/>
              <w:jc w:val="center"/>
              <w:rPr>
                <w:rFonts w:ascii="Calibri" w:hAnsi="Calibri"/>
                <w:b/>
                <w:sz w:val="16"/>
                <w:szCs w:val="16"/>
              </w:rPr>
            </w:pPr>
            <w:r w:rsidRPr="00D50C8C">
              <w:rPr>
                <w:rFonts w:ascii="Calibri" w:hAnsi="Calibri"/>
                <w:b/>
                <w:sz w:val="16"/>
                <w:szCs w:val="16"/>
              </w:rPr>
              <w:t>Nazwa pakietu:</w:t>
            </w:r>
          </w:p>
        </w:tc>
        <w:tc>
          <w:tcPr>
            <w:tcW w:w="1559" w:type="dxa"/>
            <w:tcBorders>
              <w:top w:val="single" w:sz="8" w:space="0" w:color="000000"/>
              <w:left w:val="single" w:sz="8" w:space="0" w:color="000000"/>
              <w:bottom w:val="single" w:sz="8" w:space="0" w:color="000000"/>
              <w:right w:val="single" w:sz="8" w:space="0" w:color="000000"/>
            </w:tcBorders>
          </w:tcPr>
          <w:p w:rsidR="00C671DF" w:rsidRPr="00D50C8C" w:rsidRDefault="00C671DF" w:rsidP="00460E6A">
            <w:pPr>
              <w:contextualSpacing/>
              <w:jc w:val="center"/>
              <w:rPr>
                <w:rFonts w:ascii="Calibri" w:hAnsi="Calibri"/>
                <w:b/>
                <w:sz w:val="16"/>
                <w:szCs w:val="16"/>
              </w:rPr>
            </w:pPr>
          </w:p>
          <w:p w:rsidR="00C671DF" w:rsidRPr="00D50C8C" w:rsidRDefault="00C671DF" w:rsidP="00460E6A">
            <w:pPr>
              <w:contextualSpacing/>
              <w:jc w:val="center"/>
              <w:rPr>
                <w:rFonts w:ascii="Calibri" w:hAnsi="Calibri"/>
                <w:b/>
                <w:sz w:val="16"/>
                <w:szCs w:val="16"/>
              </w:rPr>
            </w:pPr>
            <w:r w:rsidRPr="00D50C8C">
              <w:rPr>
                <w:rFonts w:ascii="Calibri" w:hAnsi="Calibri"/>
                <w:b/>
                <w:sz w:val="16"/>
                <w:szCs w:val="16"/>
              </w:rPr>
              <w:t>Wartość wadium:</w:t>
            </w:r>
          </w:p>
        </w:tc>
      </w:tr>
      <w:tr w:rsidR="00F831C4" w:rsidRPr="004C02BD" w:rsidTr="00AE3D57">
        <w:trPr>
          <w:trHeight w:val="315"/>
        </w:trPr>
        <w:tc>
          <w:tcPr>
            <w:tcW w:w="409" w:type="dxa"/>
            <w:tcBorders>
              <w:top w:val="single" w:sz="8" w:space="0" w:color="000000"/>
              <w:left w:val="single" w:sz="8" w:space="0" w:color="000000"/>
              <w:bottom w:val="single" w:sz="8" w:space="0" w:color="000000"/>
              <w:right w:val="single" w:sz="8" w:space="0" w:color="000000"/>
            </w:tcBorders>
            <w:shd w:val="clear" w:color="auto" w:fill="auto"/>
            <w:noWrap/>
          </w:tcPr>
          <w:p w:rsidR="00F831C4" w:rsidRPr="00D50C8C" w:rsidRDefault="00F831C4" w:rsidP="00F831C4">
            <w:pPr>
              <w:rPr>
                <w:rFonts w:asciiTheme="minorHAnsi" w:hAnsiTheme="minorHAnsi"/>
                <w:sz w:val="16"/>
                <w:szCs w:val="16"/>
              </w:rPr>
            </w:pPr>
            <w:r w:rsidRPr="00D50C8C">
              <w:rPr>
                <w:rFonts w:asciiTheme="minorHAnsi" w:hAnsiTheme="minorHAnsi"/>
                <w:sz w:val="16"/>
                <w:szCs w:val="16"/>
              </w:rPr>
              <w:t>1</w:t>
            </w:r>
          </w:p>
        </w:tc>
        <w:tc>
          <w:tcPr>
            <w:tcW w:w="1434" w:type="dxa"/>
            <w:tcBorders>
              <w:top w:val="single" w:sz="8" w:space="0" w:color="000000"/>
              <w:left w:val="single" w:sz="8" w:space="0" w:color="000000"/>
              <w:bottom w:val="single" w:sz="8" w:space="0" w:color="000000"/>
              <w:right w:val="single" w:sz="8" w:space="0" w:color="000000"/>
            </w:tcBorders>
            <w:shd w:val="clear" w:color="auto" w:fill="auto"/>
          </w:tcPr>
          <w:p w:rsidR="00F831C4" w:rsidRPr="00D50C8C" w:rsidRDefault="00F831C4" w:rsidP="00252307">
            <w:pPr>
              <w:rPr>
                <w:rFonts w:asciiTheme="minorHAnsi" w:hAnsiTheme="minorHAnsi"/>
                <w:sz w:val="16"/>
                <w:szCs w:val="16"/>
              </w:rPr>
            </w:pPr>
            <w:r w:rsidRPr="00D50C8C">
              <w:rPr>
                <w:rFonts w:asciiTheme="minorHAnsi" w:hAnsiTheme="minorHAnsi"/>
                <w:sz w:val="16"/>
                <w:szCs w:val="16"/>
              </w:rPr>
              <w:t>Pakiet nr  1</w:t>
            </w:r>
          </w:p>
        </w:tc>
        <w:tc>
          <w:tcPr>
            <w:tcW w:w="1559" w:type="dxa"/>
            <w:tcBorders>
              <w:top w:val="single" w:sz="8" w:space="0" w:color="000000"/>
              <w:left w:val="single" w:sz="8" w:space="0" w:color="000000"/>
              <w:bottom w:val="single" w:sz="8" w:space="0" w:color="000000"/>
              <w:right w:val="single" w:sz="8" w:space="0" w:color="000000"/>
            </w:tcBorders>
          </w:tcPr>
          <w:p w:rsidR="00F831C4" w:rsidRPr="00D50C8C" w:rsidRDefault="005E12E5" w:rsidP="00D50C8C">
            <w:pPr>
              <w:contextualSpacing/>
              <w:jc w:val="right"/>
              <w:rPr>
                <w:rFonts w:ascii="Calibri" w:hAnsi="Calibri"/>
                <w:b/>
                <w:sz w:val="16"/>
                <w:szCs w:val="16"/>
              </w:rPr>
            </w:pPr>
            <w:r w:rsidRPr="00D50C8C">
              <w:rPr>
                <w:rFonts w:ascii="Calibri" w:hAnsi="Calibri"/>
                <w:b/>
                <w:sz w:val="16"/>
                <w:szCs w:val="16"/>
              </w:rPr>
              <w:t>3 600,00</w:t>
            </w:r>
          </w:p>
        </w:tc>
      </w:tr>
      <w:tr w:rsidR="00F831C4" w:rsidRPr="004C02BD" w:rsidTr="00AE3D57">
        <w:trPr>
          <w:trHeight w:val="315"/>
        </w:trPr>
        <w:tc>
          <w:tcPr>
            <w:tcW w:w="409" w:type="dxa"/>
            <w:tcBorders>
              <w:top w:val="single" w:sz="8" w:space="0" w:color="000000"/>
              <w:left w:val="single" w:sz="8" w:space="0" w:color="000000"/>
              <w:bottom w:val="single" w:sz="8" w:space="0" w:color="000000"/>
              <w:right w:val="single" w:sz="8" w:space="0" w:color="000000"/>
            </w:tcBorders>
            <w:shd w:val="clear" w:color="auto" w:fill="auto"/>
            <w:noWrap/>
          </w:tcPr>
          <w:p w:rsidR="00F831C4" w:rsidRPr="00D50C8C" w:rsidRDefault="00F831C4" w:rsidP="00F831C4">
            <w:pPr>
              <w:rPr>
                <w:rFonts w:asciiTheme="minorHAnsi" w:hAnsiTheme="minorHAnsi"/>
                <w:sz w:val="16"/>
                <w:szCs w:val="16"/>
              </w:rPr>
            </w:pPr>
            <w:r w:rsidRPr="00D50C8C">
              <w:rPr>
                <w:rFonts w:asciiTheme="minorHAnsi" w:hAnsiTheme="minorHAnsi"/>
                <w:sz w:val="16"/>
                <w:szCs w:val="16"/>
              </w:rPr>
              <w:t>2</w:t>
            </w:r>
          </w:p>
        </w:tc>
        <w:tc>
          <w:tcPr>
            <w:tcW w:w="1434" w:type="dxa"/>
            <w:tcBorders>
              <w:top w:val="single" w:sz="8" w:space="0" w:color="000000"/>
              <w:left w:val="single" w:sz="8" w:space="0" w:color="000000"/>
              <w:bottom w:val="single" w:sz="8" w:space="0" w:color="000000"/>
              <w:right w:val="single" w:sz="8" w:space="0" w:color="000000"/>
            </w:tcBorders>
            <w:shd w:val="clear" w:color="auto" w:fill="auto"/>
          </w:tcPr>
          <w:p w:rsidR="00F831C4" w:rsidRPr="00D50C8C" w:rsidRDefault="00F831C4" w:rsidP="00252307">
            <w:pPr>
              <w:rPr>
                <w:rFonts w:asciiTheme="minorHAnsi" w:hAnsiTheme="minorHAnsi"/>
                <w:sz w:val="16"/>
                <w:szCs w:val="16"/>
              </w:rPr>
            </w:pPr>
            <w:r w:rsidRPr="00D50C8C">
              <w:rPr>
                <w:rFonts w:asciiTheme="minorHAnsi" w:hAnsiTheme="minorHAnsi"/>
                <w:sz w:val="16"/>
                <w:szCs w:val="16"/>
              </w:rPr>
              <w:t>Pakiet nr 2</w:t>
            </w:r>
          </w:p>
        </w:tc>
        <w:tc>
          <w:tcPr>
            <w:tcW w:w="1559" w:type="dxa"/>
            <w:tcBorders>
              <w:top w:val="single" w:sz="8" w:space="0" w:color="000000"/>
              <w:left w:val="single" w:sz="8" w:space="0" w:color="000000"/>
              <w:bottom w:val="single" w:sz="8" w:space="0" w:color="000000"/>
              <w:right w:val="single" w:sz="8" w:space="0" w:color="000000"/>
            </w:tcBorders>
          </w:tcPr>
          <w:p w:rsidR="00F831C4" w:rsidRPr="00D50C8C" w:rsidRDefault="00D50C8C" w:rsidP="00D50C8C">
            <w:pPr>
              <w:contextualSpacing/>
              <w:jc w:val="right"/>
              <w:rPr>
                <w:rFonts w:ascii="Calibri" w:hAnsi="Calibri"/>
                <w:b/>
                <w:sz w:val="16"/>
                <w:szCs w:val="16"/>
              </w:rPr>
            </w:pPr>
            <w:r w:rsidRPr="00D50C8C">
              <w:rPr>
                <w:rFonts w:ascii="Calibri" w:hAnsi="Calibri"/>
                <w:b/>
                <w:sz w:val="16"/>
                <w:szCs w:val="16"/>
              </w:rPr>
              <w:t>122,00</w:t>
            </w:r>
          </w:p>
        </w:tc>
      </w:tr>
      <w:tr w:rsidR="00C671DF" w:rsidRPr="004C02BD" w:rsidTr="00C671DF">
        <w:trPr>
          <w:trHeight w:val="315"/>
        </w:trPr>
        <w:tc>
          <w:tcPr>
            <w:tcW w:w="40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671DF" w:rsidRPr="00D50C8C" w:rsidRDefault="00F831C4" w:rsidP="00F831C4">
            <w:pPr>
              <w:contextualSpacing/>
              <w:rPr>
                <w:rFonts w:asciiTheme="minorHAnsi" w:hAnsiTheme="minorHAnsi"/>
                <w:sz w:val="16"/>
                <w:szCs w:val="16"/>
              </w:rPr>
            </w:pPr>
            <w:r w:rsidRPr="00D50C8C">
              <w:rPr>
                <w:rFonts w:asciiTheme="minorHAnsi" w:hAnsiTheme="minorHAnsi"/>
                <w:sz w:val="16"/>
                <w:szCs w:val="16"/>
              </w:rPr>
              <w:t>3</w:t>
            </w:r>
          </w:p>
        </w:tc>
        <w:tc>
          <w:tcPr>
            <w:tcW w:w="14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671DF" w:rsidRPr="00D50C8C" w:rsidRDefault="00C671DF" w:rsidP="00F831C4">
            <w:pPr>
              <w:rPr>
                <w:rFonts w:asciiTheme="minorHAnsi" w:hAnsiTheme="minorHAnsi"/>
                <w:sz w:val="16"/>
                <w:szCs w:val="16"/>
              </w:rPr>
            </w:pPr>
            <w:r w:rsidRPr="00D50C8C">
              <w:rPr>
                <w:rFonts w:asciiTheme="minorHAnsi" w:hAnsiTheme="minorHAnsi"/>
                <w:sz w:val="16"/>
                <w:szCs w:val="16"/>
              </w:rPr>
              <w:t xml:space="preserve">Pakiet nr  </w:t>
            </w:r>
            <w:r w:rsidR="00F831C4" w:rsidRPr="00D50C8C">
              <w:rPr>
                <w:rFonts w:asciiTheme="minorHAnsi" w:hAnsiTheme="minorHAnsi"/>
                <w:sz w:val="16"/>
                <w:szCs w:val="16"/>
              </w:rPr>
              <w:t>3</w:t>
            </w:r>
          </w:p>
        </w:tc>
        <w:tc>
          <w:tcPr>
            <w:tcW w:w="1559" w:type="dxa"/>
            <w:tcBorders>
              <w:top w:val="single" w:sz="8" w:space="0" w:color="000000"/>
              <w:left w:val="single" w:sz="8" w:space="0" w:color="000000"/>
              <w:bottom w:val="single" w:sz="8" w:space="0" w:color="000000"/>
              <w:right w:val="single" w:sz="8" w:space="0" w:color="000000"/>
            </w:tcBorders>
          </w:tcPr>
          <w:p w:rsidR="00C671DF" w:rsidRPr="00D50C8C" w:rsidRDefault="00D50C8C" w:rsidP="00D50C8C">
            <w:pPr>
              <w:contextualSpacing/>
              <w:jc w:val="right"/>
              <w:rPr>
                <w:rFonts w:ascii="Calibri" w:hAnsi="Calibri"/>
                <w:sz w:val="16"/>
                <w:szCs w:val="16"/>
              </w:rPr>
            </w:pPr>
            <w:r w:rsidRPr="00D50C8C">
              <w:rPr>
                <w:rFonts w:ascii="Calibri" w:hAnsi="Calibri"/>
                <w:sz w:val="16"/>
                <w:szCs w:val="16"/>
              </w:rPr>
              <w:t>640,00</w:t>
            </w:r>
          </w:p>
        </w:tc>
      </w:tr>
      <w:tr w:rsidR="00C671DF" w:rsidRPr="004C02BD" w:rsidTr="00C671DF">
        <w:trPr>
          <w:trHeight w:val="315"/>
        </w:trPr>
        <w:tc>
          <w:tcPr>
            <w:tcW w:w="409" w:type="dxa"/>
            <w:tcBorders>
              <w:top w:val="nil"/>
              <w:left w:val="single" w:sz="8" w:space="0" w:color="000000"/>
              <w:bottom w:val="single" w:sz="8" w:space="0" w:color="000000"/>
              <w:right w:val="single" w:sz="8" w:space="0" w:color="000000"/>
            </w:tcBorders>
            <w:shd w:val="clear" w:color="auto" w:fill="auto"/>
            <w:noWrap/>
            <w:vAlign w:val="bottom"/>
          </w:tcPr>
          <w:p w:rsidR="00C671DF" w:rsidRPr="00D50C8C" w:rsidRDefault="00F831C4" w:rsidP="00F831C4">
            <w:pPr>
              <w:contextualSpacing/>
              <w:rPr>
                <w:rFonts w:asciiTheme="minorHAnsi" w:hAnsiTheme="minorHAnsi"/>
                <w:sz w:val="16"/>
                <w:szCs w:val="16"/>
              </w:rPr>
            </w:pPr>
            <w:r w:rsidRPr="00D50C8C">
              <w:rPr>
                <w:rFonts w:asciiTheme="minorHAnsi" w:hAnsiTheme="minorHAnsi"/>
                <w:sz w:val="16"/>
                <w:szCs w:val="16"/>
              </w:rPr>
              <w:t>4</w:t>
            </w:r>
          </w:p>
        </w:tc>
        <w:tc>
          <w:tcPr>
            <w:tcW w:w="1434" w:type="dxa"/>
            <w:tcBorders>
              <w:top w:val="nil"/>
              <w:left w:val="single" w:sz="8" w:space="0" w:color="000000"/>
              <w:bottom w:val="single" w:sz="8" w:space="0" w:color="000000"/>
              <w:right w:val="single" w:sz="8" w:space="0" w:color="000000"/>
            </w:tcBorders>
            <w:shd w:val="clear" w:color="auto" w:fill="auto"/>
          </w:tcPr>
          <w:p w:rsidR="00C671DF" w:rsidRPr="00D50C8C" w:rsidRDefault="00C671DF" w:rsidP="00F831C4">
            <w:pPr>
              <w:rPr>
                <w:rFonts w:asciiTheme="minorHAnsi" w:hAnsiTheme="minorHAnsi"/>
                <w:sz w:val="16"/>
                <w:szCs w:val="16"/>
              </w:rPr>
            </w:pPr>
            <w:r w:rsidRPr="00D50C8C">
              <w:rPr>
                <w:rFonts w:asciiTheme="minorHAnsi" w:hAnsiTheme="minorHAnsi"/>
                <w:sz w:val="16"/>
                <w:szCs w:val="16"/>
              </w:rPr>
              <w:t xml:space="preserve">Pakiet nr </w:t>
            </w:r>
            <w:r w:rsidR="00F831C4" w:rsidRPr="00D50C8C">
              <w:rPr>
                <w:rFonts w:asciiTheme="minorHAnsi" w:hAnsiTheme="minorHAnsi"/>
                <w:sz w:val="16"/>
                <w:szCs w:val="16"/>
              </w:rPr>
              <w:t>4</w:t>
            </w:r>
          </w:p>
        </w:tc>
        <w:tc>
          <w:tcPr>
            <w:tcW w:w="1559" w:type="dxa"/>
            <w:tcBorders>
              <w:top w:val="nil"/>
              <w:left w:val="single" w:sz="8" w:space="0" w:color="000000"/>
              <w:bottom w:val="single" w:sz="8" w:space="0" w:color="000000"/>
              <w:right w:val="single" w:sz="8" w:space="0" w:color="000000"/>
            </w:tcBorders>
          </w:tcPr>
          <w:p w:rsidR="00C671DF" w:rsidRPr="00D50C8C" w:rsidRDefault="00D50C8C" w:rsidP="00D50C8C">
            <w:pPr>
              <w:contextualSpacing/>
              <w:jc w:val="right"/>
              <w:rPr>
                <w:rFonts w:ascii="Calibri" w:hAnsi="Calibri"/>
                <w:sz w:val="16"/>
                <w:szCs w:val="16"/>
              </w:rPr>
            </w:pPr>
            <w:r w:rsidRPr="00D50C8C">
              <w:rPr>
                <w:rFonts w:ascii="Calibri" w:hAnsi="Calibri"/>
                <w:sz w:val="16"/>
                <w:szCs w:val="16"/>
              </w:rPr>
              <w:t>1 823,00</w:t>
            </w:r>
          </w:p>
        </w:tc>
      </w:tr>
    </w:tbl>
    <w:p w:rsidR="00F831C4" w:rsidRDefault="00F831C4" w:rsidP="001A55C2">
      <w:pPr>
        <w:spacing w:after="40"/>
        <w:ind w:left="425"/>
        <w:jc w:val="both"/>
        <w:rPr>
          <w:rFonts w:ascii="Calibri" w:hAnsi="Calibri" w:cs="Segoe UI"/>
          <w:sz w:val="20"/>
          <w:szCs w:val="20"/>
        </w:rPr>
      </w:pPr>
    </w:p>
    <w:p w:rsidR="001A55C2" w:rsidRPr="007C006A" w:rsidRDefault="001A55C2" w:rsidP="001A55C2">
      <w:pPr>
        <w:spacing w:after="40"/>
        <w:ind w:left="425"/>
        <w:jc w:val="both"/>
        <w:rPr>
          <w:rFonts w:ascii="Calibri" w:hAnsi="Calibri" w:cs="Segoe UI"/>
          <w:sz w:val="20"/>
          <w:szCs w:val="20"/>
        </w:rPr>
      </w:pPr>
      <w:r w:rsidRPr="007C006A">
        <w:rPr>
          <w:rFonts w:ascii="Calibri" w:hAnsi="Calibri" w:cs="Segoe UI"/>
          <w:sz w:val="20"/>
          <w:szCs w:val="20"/>
        </w:rPr>
        <w:t>Dla poszczególnych zadań:</w:t>
      </w:r>
    </w:p>
    <w:p w:rsidR="001A55C2" w:rsidRPr="00774500" w:rsidRDefault="001A55C2" w:rsidP="001A55C2">
      <w:pPr>
        <w:pStyle w:val="Akapitzlist"/>
        <w:numPr>
          <w:ilvl w:val="0"/>
          <w:numId w:val="13"/>
        </w:numPr>
        <w:tabs>
          <w:tab w:val="num" w:pos="2520"/>
        </w:tabs>
        <w:spacing w:after="40"/>
        <w:jc w:val="both"/>
        <w:rPr>
          <w:rFonts w:ascii="Calibri" w:hAnsi="Calibri" w:cs="Segoe UI"/>
          <w:sz w:val="20"/>
          <w:szCs w:val="20"/>
        </w:rPr>
      </w:pPr>
      <w:r w:rsidRPr="00774500">
        <w:rPr>
          <w:rFonts w:ascii="Calibri" w:hAnsi="Calibri" w:cs="Segoe UI"/>
          <w:sz w:val="20"/>
          <w:szCs w:val="20"/>
        </w:rPr>
        <w:t>Wadium może być wniesione w:</w:t>
      </w:r>
    </w:p>
    <w:p w:rsidR="001A55C2" w:rsidRPr="007C006A" w:rsidRDefault="001A55C2" w:rsidP="001A55C2">
      <w:pPr>
        <w:numPr>
          <w:ilvl w:val="1"/>
          <w:numId w:val="35"/>
        </w:numPr>
        <w:spacing w:after="40"/>
        <w:ind w:left="851" w:hanging="425"/>
        <w:jc w:val="both"/>
        <w:rPr>
          <w:rFonts w:ascii="Calibri" w:hAnsi="Calibri" w:cs="Segoe UI"/>
          <w:sz w:val="20"/>
          <w:szCs w:val="20"/>
        </w:rPr>
      </w:pPr>
      <w:r w:rsidRPr="007C006A">
        <w:rPr>
          <w:rFonts w:ascii="Calibri" w:hAnsi="Calibri" w:cs="Segoe UI"/>
          <w:sz w:val="20"/>
          <w:szCs w:val="20"/>
        </w:rPr>
        <w:t>pieniądzu;</w:t>
      </w:r>
    </w:p>
    <w:p w:rsidR="001A55C2" w:rsidRPr="007C006A" w:rsidRDefault="001A55C2" w:rsidP="001A55C2">
      <w:pPr>
        <w:numPr>
          <w:ilvl w:val="1"/>
          <w:numId w:val="35"/>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rsidR="001A55C2" w:rsidRPr="007C006A" w:rsidRDefault="001A55C2" w:rsidP="001A55C2">
      <w:pPr>
        <w:numPr>
          <w:ilvl w:val="1"/>
          <w:numId w:val="35"/>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rsidR="001A55C2" w:rsidRPr="007C006A" w:rsidRDefault="001A55C2" w:rsidP="001A55C2">
      <w:pPr>
        <w:numPr>
          <w:ilvl w:val="1"/>
          <w:numId w:val="35"/>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rsidR="001A55C2" w:rsidRPr="007C006A" w:rsidRDefault="001A55C2" w:rsidP="001A55C2">
      <w:pPr>
        <w:numPr>
          <w:ilvl w:val="1"/>
          <w:numId w:val="35"/>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B05A7C" w:rsidRDefault="001A55C2" w:rsidP="00B05A7C">
      <w:pPr>
        <w:jc w:val="both"/>
        <w:rPr>
          <w:rFonts w:asciiTheme="minorHAnsi" w:hAnsiTheme="minorHAnsi" w:cs="Segoe UI"/>
          <w:sz w:val="20"/>
          <w:szCs w:val="20"/>
        </w:rPr>
      </w:pPr>
      <w:r w:rsidRPr="00933275">
        <w:rPr>
          <w:rFonts w:asciiTheme="majorHAnsi" w:hAnsiTheme="majorHAnsi" w:cs="Segoe UI"/>
          <w:sz w:val="20"/>
          <w:szCs w:val="20"/>
        </w:rPr>
        <w:t xml:space="preserve">Wadium w formie pieniądza należy wnieść przelewem na konto w </w:t>
      </w:r>
      <w:r w:rsidRPr="00933275">
        <w:rPr>
          <w:rFonts w:asciiTheme="minorHAnsi" w:hAnsiTheme="minorHAnsi" w:cs="Arial"/>
          <w:b/>
          <w:sz w:val="20"/>
          <w:szCs w:val="20"/>
        </w:rPr>
        <w:t>Bank Gospodarstwa Krajowego</w:t>
      </w:r>
      <w:r w:rsidRPr="00933275">
        <w:rPr>
          <w:rFonts w:asciiTheme="minorHAnsi" w:hAnsiTheme="minorHAnsi" w:cs="Segoe UI"/>
          <w:sz w:val="20"/>
          <w:szCs w:val="20"/>
        </w:rPr>
        <w:t xml:space="preserve"> nr rachunku </w:t>
      </w:r>
      <w:r w:rsidRPr="00933275">
        <w:rPr>
          <w:rFonts w:asciiTheme="minorHAnsi" w:hAnsiTheme="minorHAnsi" w:cs="Arial"/>
          <w:b/>
          <w:sz w:val="20"/>
          <w:szCs w:val="20"/>
        </w:rPr>
        <w:t>26 1130 1033 0018 8007 3520 0010</w:t>
      </w:r>
      <w:r w:rsidRPr="00933275">
        <w:rPr>
          <w:rFonts w:asciiTheme="minorHAnsi" w:hAnsiTheme="minorHAnsi" w:cs="Segoe UI"/>
          <w:sz w:val="20"/>
          <w:szCs w:val="20"/>
        </w:rPr>
        <w:t>, z dopiskiem na przelewie: „</w:t>
      </w:r>
      <w:r w:rsidRPr="00933275">
        <w:rPr>
          <w:rFonts w:asciiTheme="minorHAnsi" w:hAnsiTheme="minorHAnsi" w:cs="Segoe UI"/>
          <w:b/>
          <w:sz w:val="20"/>
          <w:szCs w:val="20"/>
        </w:rPr>
        <w:t xml:space="preserve">Wadium w postępowaniu </w:t>
      </w:r>
      <w:r w:rsidR="00961257" w:rsidRPr="00961257">
        <w:rPr>
          <w:rFonts w:asciiTheme="minorHAnsi" w:hAnsiTheme="minorHAnsi" w:cs="Segoe UI"/>
          <w:b/>
          <w:sz w:val="20"/>
          <w:szCs w:val="20"/>
        </w:rPr>
        <w:t>DZP.242.</w:t>
      </w:r>
      <w:r w:rsidR="00B05A7C">
        <w:rPr>
          <w:rFonts w:asciiTheme="minorHAnsi" w:hAnsiTheme="minorHAnsi" w:cs="Segoe UI"/>
          <w:b/>
          <w:sz w:val="20"/>
          <w:szCs w:val="20"/>
        </w:rPr>
        <w:t>276</w:t>
      </w:r>
      <w:r w:rsidR="00961257" w:rsidRPr="00961257">
        <w:rPr>
          <w:rFonts w:asciiTheme="minorHAnsi" w:hAnsiTheme="minorHAnsi" w:cs="Segoe UI"/>
          <w:b/>
          <w:sz w:val="20"/>
          <w:szCs w:val="20"/>
        </w:rPr>
        <w:t>.2020</w:t>
      </w:r>
      <w:r w:rsidR="00DF5420" w:rsidRPr="00933275">
        <w:rPr>
          <w:rFonts w:asciiTheme="minorHAnsi" w:hAnsiTheme="minorHAnsi" w:cs="Segoe UI"/>
          <w:b/>
          <w:sz w:val="20"/>
          <w:szCs w:val="20"/>
        </w:rPr>
        <w:t xml:space="preserve"> </w:t>
      </w:r>
      <w:r w:rsidRPr="00933275">
        <w:rPr>
          <w:rFonts w:asciiTheme="minorHAnsi" w:hAnsiTheme="minorHAnsi" w:cs="Segoe UI"/>
          <w:b/>
          <w:sz w:val="20"/>
          <w:szCs w:val="20"/>
        </w:rPr>
        <w:t xml:space="preserve"> </w:t>
      </w:r>
      <w:r w:rsidR="00B05A7C" w:rsidRPr="00A04F19">
        <w:rPr>
          <w:rFonts w:ascii="Calibri" w:hAnsi="Calibri" w:cs="Segoe UI"/>
          <w:b/>
          <w:sz w:val="20"/>
          <w:szCs w:val="20"/>
        </w:rPr>
        <w:t>Zakup wyposażenia meblowego wraz z dostawą, montażem i ustawianiem w wybranych pomieszczeniach Uniwersyteckiego Szpitala Klinicznego we Wrocławiu</w:t>
      </w:r>
      <w:r w:rsidR="00B05A7C" w:rsidRPr="00D909EB">
        <w:rPr>
          <w:rFonts w:asciiTheme="minorHAnsi" w:hAnsiTheme="minorHAnsi"/>
          <w:sz w:val="20"/>
          <w:szCs w:val="20"/>
        </w:rPr>
        <w:t xml:space="preserve"> </w:t>
      </w:r>
    </w:p>
    <w:p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Theme="majorHAnsi" w:hAnsiTheme="majorHAnsi" w:cs="Segoe UI"/>
          <w:sz w:val="20"/>
          <w:szCs w:val="20"/>
        </w:rPr>
        <w:t>Skuteczne wniesienie wadium w pieniądzu następuje z chwilą uznania</w:t>
      </w:r>
      <w:r w:rsidRPr="00774500">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Calibri" w:hAnsi="Calibri" w:cs="Segoe UI"/>
          <w:sz w:val="20"/>
          <w:szCs w:val="20"/>
        </w:rPr>
        <w:t>Zamawiający zaleca, aby w przypadku wniesienia wadium w formie:</w:t>
      </w:r>
    </w:p>
    <w:p w:rsidR="001A55C2" w:rsidRPr="007C006A" w:rsidRDefault="001A55C2" w:rsidP="001A55C2">
      <w:pPr>
        <w:numPr>
          <w:ilvl w:val="1"/>
          <w:numId w:val="34"/>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rsidR="001A55C2" w:rsidRPr="007C006A" w:rsidRDefault="001A55C2" w:rsidP="001A55C2">
      <w:pPr>
        <w:numPr>
          <w:ilvl w:val="1"/>
          <w:numId w:val="34"/>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Calibri" w:hAnsi="Calibri" w:cs="Segoe UI"/>
          <w:sz w:val="20"/>
          <w:szCs w:val="20"/>
        </w:rPr>
        <w:t xml:space="preserve">Oferta wykonawcy, który nie wniesie wadium </w:t>
      </w:r>
      <w:r w:rsidRPr="00774500">
        <w:rPr>
          <w:rFonts w:ascii="Calibri" w:hAnsi="Calibri"/>
          <w:bCs/>
          <w:sz w:val="20"/>
          <w:szCs w:val="20"/>
        </w:rPr>
        <w:t>lub wniesie w sposób nieprawidłowy</w:t>
      </w:r>
      <w:r w:rsidRPr="00774500">
        <w:rPr>
          <w:rFonts w:ascii="Calibri" w:hAnsi="Calibri" w:cs="Segoe UI"/>
          <w:sz w:val="20"/>
          <w:szCs w:val="20"/>
        </w:rPr>
        <w:t xml:space="preserve"> zostanie odrzucona.</w:t>
      </w:r>
    </w:p>
    <w:p w:rsidR="00CA7F36" w:rsidRPr="00A12232" w:rsidRDefault="001A55C2" w:rsidP="00AA3DBC">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r w:rsidR="00CA7F36">
        <w:rPr>
          <w:rFonts w:ascii="Calibri" w:hAnsi="Calibri" w:cs="Segoe UI"/>
          <w:sz w:val="20"/>
          <w:szCs w:val="20"/>
        </w:rPr>
        <w:t xml:space="preserve">   </w:t>
      </w:r>
    </w:p>
    <w:p w:rsidR="00EB42B1" w:rsidRPr="00080477" w:rsidRDefault="00EB42B1" w:rsidP="00EB42B1">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EB42B1" w:rsidRPr="00A21F94" w:rsidRDefault="00EB42B1" w:rsidP="00EB42B1">
      <w:pPr>
        <w:numPr>
          <w:ilvl w:val="0"/>
          <w:numId w:val="3"/>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EB42B1" w:rsidRPr="0045589E" w:rsidRDefault="00EB42B1" w:rsidP="004C581B">
      <w:pPr>
        <w:numPr>
          <w:ilvl w:val="2"/>
          <w:numId w:val="14"/>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DB0253">
        <w:rPr>
          <w:rFonts w:ascii="Calibri" w:hAnsi="Calibri" w:cs="Segoe UI"/>
          <w:b/>
          <w:sz w:val="20"/>
          <w:szCs w:val="20"/>
        </w:rPr>
        <w:t>3</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EB42B1" w:rsidRDefault="00EB42B1" w:rsidP="004C581B">
      <w:pPr>
        <w:numPr>
          <w:ilvl w:val="2"/>
          <w:numId w:val="14"/>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 xml:space="preserve">oświadczenia wymienione w rozdziale </w:t>
      </w:r>
      <w:r w:rsidRPr="00AA47EA">
        <w:rPr>
          <w:rFonts w:ascii="Calibri" w:hAnsi="Calibri" w:cs="Segoe UI"/>
          <w:sz w:val="20"/>
          <w:szCs w:val="20"/>
        </w:rPr>
        <w:t>VI. 1-4 niniejszej</w:t>
      </w:r>
      <w:r w:rsidRPr="0045589E">
        <w:rPr>
          <w:rFonts w:ascii="Calibri" w:hAnsi="Calibri" w:cs="Segoe UI"/>
          <w:sz w:val="20"/>
          <w:szCs w:val="20"/>
        </w:rPr>
        <w:t xml:space="preserve"> SIWZ;</w:t>
      </w:r>
    </w:p>
    <w:p w:rsidR="00EB42B1" w:rsidRPr="00436AE8" w:rsidRDefault="00EB42B1" w:rsidP="004C581B">
      <w:pPr>
        <w:numPr>
          <w:ilvl w:val="2"/>
          <w:numId w:val="14"/>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rsidR="00436AE8" w:rsidRPr="00C349AD" w:rsidRDefault="00436AE8" w:rsidP="004C581B">
      <w:pPr>
        <w:numPr>
          <w:ilvl w:val="2"/>
          <w:numId w:val="14"/>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 xml:space="preserve">Dowód wniesienia wadium </w:t>
      </w:r>
    </w:p>
    <w:p w:rsidR="00EB42B1" w:rsidRPr="0045589E" w:rsidRDefault="00EB42B1" w:rsidP="00EB42B1">
      <w:pPr>
        <w:numPr>
          <w:ilvl w:val="0"/>
          <w:numId w:val="3"/>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EB42B1" w:rsidRPr="00302547"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B42B1" w:rsidRPr="009F4795" w:rsidRDefault="00EB42B1" w:rsidP="00EB42B1">
      <w:pPr>
        <w:spacing w:after="40"/>
        <w:jc w:val="center"/>
        <w:rPr>
          <w:rFonts w:ascii="Calibri" w:hAnsi="Calibri" w:cs="Segoe UI"/>
          <w:b/>
          <w:sz w:val="20"/>
          <w:szCs w:val="20"/>
        </w:rPr>
      </w:pPr>
      <w:r>
        <w:rPr>
          <w:rFonts w:ascii="Calibri" w:hAnsi="Calibri" w:cs="Segoe UI"/>
          <w:b/>
          <w:sz w:val="20"/>
          <w:szCs w:val="20"/>
        </w:rPr>
        <w:t>Uniwersytecki Szpital Kliniczny</w:t>
      </w:r>
    </w:p>
    <w:p w:rsidR="00EB42B1" w:rsidRDefault="00EB42B1" w:rsidP="00EB42B1">
      <w:pPr>
        <w:spacing w:after="40"/>
        <w:jc w:val="center"/>
        <w:rPr>
          <w:rFonts w:ascii="Calibri" w:hAnsi="Calibri" w:cs="Segoe UI"/>
          <w:b/>
          <w:sz w:val="20"/>
          <w:szCs w:val="20"/>
        </w:rPr>
      </w:pPr>
      <w:r w:rsidRPr="00D864B4">
        <w:rPr>
          <w:rFonts w:ascii="Calibri" w:hAnsi="Calibri" w:cs="Segoe UI"/>
          <w:b/>
          <w:sz w:val="20"/>
          <w:szCs w:val="20"/>
        </w:rPr>
        <w:t>ul. Borowska 213, 50-556 Wrocław</w:t>
      </w:r>
    </w:p>
    <w:p w:rsidR="00EA6E4B" w:rsidRDefault="00EA6E4B" w:rsidP="00EA6E4B">
      <w:pPr>
        <w:jc w:val="both"/>
        <w:rPr>
          <w:rFonts w:asciiTheme="minorHAnsi" w:hAnsiTheme="minorHAnsi" w:cs="Segoe UI"/>
          <w:sz w:val="20"/>
          <w:szCs w:val="20"/>
        </w:rPr>
      </w:pPr>
      <w:r w:rsidRPr="00A04F19">
        <w:rPr>
          <w:rFonts w:ascii="Calibri" w:hAnsi="Calibri" w:cs="Segoe UI"/>
          <w:b/>
          <w:sz w:val="20"/>
          <w:szCs w:val="20"/>
        </w:rPr>
        <w:t>Zakup wyposażenia meblowego wraz z dostawą, montażem i ustawianiem w wybranych pomieszczeniach Uniwersyteckiego Szpitala Klinicznego we Wrocławiu</w:t>
      </w:r>
      <w:r w:rsidRPr="00D909EB">
        <w:rPr>
          <w:rFonts w:asciiTheme="minorHAnsi" w:hAnsiTheme="minorHAnsi"/>
          <w:sz w:val="20"/>
          <w:szCs w:val="20"/>
        </w:rPr>
        <w:t xml:space="preserve"> </w:t>
      </w:r>
    </w:p>
    <w:p w:rsidR="00677110" w:rsidRDefault="00677110" w:rsidP="00523F3C">
      <w:pPr>
        <w:pStyle w:val="Nagwek1"/>
        <w:spacing w:before="0" w:after="0"/>
        <w:jc w:val="center"/>
        <w:rPr>
          <w:rFonts w:ascii="Calibri" w:hAnsi="Calibri" w:cs="Segoe UI"/>
          <w:sz w:val="20"/>
          <w:szCs w:val="20"/>
        </w:rPr>
      </w:pPr>
      <w:r w:rsidRPr="00677110">
        <w:rPr>
          <w:rFonts w:ascii="Calibri" w:hAnsi="Calibri" w:cs="Segoe UI"/>
          <w:sz w:val="20"/>
          <w:szCs w:val="20"/>
        </w:rPr>
        <w:t>DZP.242.</w:t>
      </w:r>
      <w:r w:rsidR="00EA6E4B">
        <w:rPr>
          <w:rFonts w:ascii="Calibri" w:hAnsi="Calibri" w:cs="Segoe UI"/>
          <w:sz w:val="20"/>
          <w:szCs w:val="20"/>
        </w:rPr>
        <w:t>276</w:t>
      </w:r>
      <w:r w:rsidRPr="00677110">
        <w:rPr>
          <w:rFonts w:ascii="Calibri" w:hAnsi="Calibri" w:cs="Segoe UI"/>
          <w:sz w:val="20"/>
          <w:szCs w:val="20"/>
        </w:rPr>
        <w:t>.2020</w:t>
      </w:r>
    </w:p>
    <w:p w:rsidR="00EB42B1" w:rsidRDefault="00EB42B1" w:rsidP="00EB42B1">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w:t>
      </w:r>
      <w:r w:rsidRPr="00065616">
        <w:rPr>
          <w:rFonts w:ascii="Calibri" w:hAnsi="Calibri" w:cs="Segoe UI"/>
          <w:b/>
          <w:color w:val="FF0000"/>
          <w:sz w:val="20"/>
          <w:szCs w:val="20"/>
        </w:rPr>
        <w:t>dniu</w:t>
      </w:r>
      <w:r w:rsidR="00EA6E4B">
        <w:rPr>
          <w:rFonts w:ascii="Calibri" w:hAnsi="Calibri" w:cs="Segoe UI"/>
          <w:b/>
          <w:color w:val="FF0000"/>
          <w:sz w:val="20"/>
          <w:szCs w:val="20"/>
        </w:rPr>
        <w:t xml:space="preserve"> </w:t>
      </w:r>
      <w:r w:rsidR="0041387C">
        <w:rPr>
          <w:rFonts w:ascii="Calibri" w:hAnsi="Calibri" w:cs="Segoe UI"/>
          <w:b/>
          <w:color w:val="FF0000"/>
          <w:sz w:val="20"/>
          <w:szCs w:val="20"/>
        </w:rPr>
        <w:t>06.10.</w:t>
      </w:r>
      <w:r w:rsidR="00AE4672" w:rsidRPr="00065616">
        <w:rPr>
          <w:rFonts w:ascii="Calibri" w:hAnsi="Calibri" w:cs="Segoe UI"/>
          <w:b/>
          <w:color w:val="FF0000"/>
          <w:sz w:val="20"/>
          <w:szCs w:val="20"/>
        </w:rPr>
        <w:t>20</w:t>
      </w:r>
      <w:r w:rsidR="00677110">
        <w:rPr>
          <w:rFonts w:ascii="Calibri" w:hAnsi="Calibri" w:cs="Segoe UI"/>
          <w:b/>
          <w:color w:val="FF0000"/>
          <w:sz w:val="20"/>
          <w:szCs w:val="20"/>
        </w:rPr>
        <w:t>20</w:t>
      </w:r>
      <w:r w:rsidR="00AE4672" w:rsidRPr="00065616">
        <w:rPr>
          <w:rFonts w:ascii="Calibri" w:hAnsi="Calibri" w:cs="Segoe UI"/>
          <w:b/>
          <w:color w:val="FF0000"/>
          <w:sz w:val="20"/>
          <w:szCs w:val="20"/>
        </w:rPr>
        <w:t xml:space="preserve"> r.</w:t>
      </w:r>
      <w:r w:rsidRPr="00065616">
        <w:rPr>
          <w:rFonts w:ascii="Calibri" w:hAnsi="Calibri" w:cs="Segoe UI"/>
          <w:b/>
          <w:color w:val="FF0000"/>
          <w:sz w:val="20"/>
          <w:szCs w:val="20"/>
        </w:rPr>
        <w:t xml:space="preserve"> o godz. 1</w:t>
      </w:r>
      <w:r w:rsidR="001F5ED2" w:rsidRPr="00065616">
        <w:rPr>
          <w:rFonts w:ascii="Calibri" w:hAnsi="Calibri" w:cs="Segoe UI"/>
          <w:b/>
          <w:color w:val="FF0000"/>
          <w:sz w:val="20"/>
          <w:szCs w:val="20"/>
        </w:rPr>
        <w:t>2</w:t>
      </w:r>
      <w:r w:rsidRPr="00065616">
        <w:rPr>
          <w:rFonts w:ascii="Calibri" w:hAnsi="Calibri" w:cs="Segoe UI"/>
          <w:b/>
          <w:color w:val="FF0000"/>
          <w:sz w:val="20"/>
          <w:szCs w:val="20"/>
        </w:rPr>
        <w:t>:</w:t>
      </w:r>
      <w:r w:rsidR="00EA6E4B">
        <w:rPr>
          <w:rFonts w:ascii="Calibri" w:hAnsi="Calibri" w:cs="Segoe UI"/>
          <w:b/>
          <w:color w:val="FF0000"/>
          <w:sz w:val="20"/>
          <w:szCs w:val="20"/>
        </w:rPr>
        <w:t>00</w:t>
      </w:r>
      <w:r w:rsidRPr="00065616">
        <w:rPr>
          <w:rFonts w:ascii="Calibri" w:hAnsi="Calibri" w:cs="Segoe UI"/>
          <w:b/>
          <w:color w:val="FF0000"/>
          <w:sz w:val="20"/>
          <w:szCs w:val="20"/>
        </w:rPr>
        <w:t xml:space="preserve"> </w:t>
      </w:r>
    </w:p>
    <w:p w:rsidR="00EB42B1" w:rsidRPr="009F4795" w:rsidRDefault="00677255" w:rsidP="00EB42B1">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sz w:val="20"/>
          <w:szCs w:val="20"/>
        </w:rPr>
        <w:t xml:space="preserve">  </w:t>
      </w:r>
      <w:r w:rsidR="00EB42B1" w:rsidRPr="009F4795">
        <w:rPr>
          <w:rFonts w:ascii="Calibri" w:hAnsi="Calibri" w:cs="Segoe UI"/>
          <w:bCs/>
          <w:sz w:val="20"/>
          <w:szCs w:val="20"/>
        </w:rPr>
        <w:t>w postępowaniu o zamówienie publiczne są jawne i podlegają udostępn</w:t>
      </w:r>
      <w:r w:rsidR="00EB42B1">
        <w:rPr>
          <w:rFonts w:ascii="Calibri" w:hAnsi="Calibri" w:cs="Segoe UI"/>
          <w:bCs/>
          <w:sz w:val="20"/>
          <w:szCs w:val="20"/>
        </w:rPr>
        <w:t>ieniu od chwili ich otwarcia, z </w:t>
      </w:r>
      <w:r w:rsidR="00EB42B1"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00EB42B1" w:rsidRPr="009F4795">
        <w:rPr>
          <w:rFonts w:ascii="Calibri" w:hAnsi="Calibri" w:cs="Segoe UI"/>
          <w:bCs/>
          <w:sz w:val="20"/>
          <w:szCs w:val="20"/>
        </w:rPr>
        <w:t>późn</w:t>
      </w:r>
      <w:proofErr w:type="spellEnd"/>
      <w:r w:rsidR="00EB42B1" w:rsidRPr="009F4795">
        <w:rPr>
          <w:rFonts w:ascii="Calibri" w:hAnsi="Calibri" w:cs="Segoe UI"/>
          <w:bCs/>
          <w:sz w:val="20"/>
          <w:szCs w:val="20"/>
        </w:rPr>
        <w:t xml:space="preserve">. zm.), jeśli Wykonawca </w:t>
      </w:r>
      <w:r w:rsidR="00EB42B1">
        <w:rPr>
          <w:rFonts w:ascii="Calibri" w:hAnsi="Calibri" w:cs="Segoe UI"/>
          <w:bCs/>
          <w:sz w:val="20"/>
          <w:szCs w:val="20"/>
        </w:rPr>
        <w:t xml:space="preserve">w terminie składania ofert </w:t>
      </w:r>
      <w:r w:rsidR="00EB42B1" w:rsidRPr="009F4795">
        <w:rPr>
          <w:rFonts w:ascii="Calibri" w:hAnsi="Calibri" w:cs="Segoe UI"/>
          <w:bCs/>
          <w:sz w:val="20"/>
          <w:szCs w:val="20"/>
        </w:rPr>
        <w:t>zastrzegł, że nie mogą one być udostępniane</w:t>
      </w:r>
      <w:r w:rsidR="00EB42B1">
        <w:rPr>
          <w:rFonts w:ascii="Calibri" w:hAnsi="Calibri" w:cs="Segoe UI"/>
          <w:bCs/>
          <w:sz w:val="20"/>
          <w:szCs w:val="20"/>
        </w:rPr>
        <w:t xml:space="preserve"> i jednocześnie wykazał, </w:t>
      </w:r>
      <w:r w:rsidR="00EB42B1" w:rsidRPr="00672733">
        <w:rPr>
          <w:rFonts w:ascii="Calibri" w:hAnsi="Calibri" w:cs="Segoe UI"/>
          <w:bCs/>
          <w:sz w:val="20"/>
          <w:szCs w:val="20"/>
        </w:rPr>
        <w:t>iż zastrzeżone informacje stanowią tajemnicę przedsiębiorstwa</w:t>
      </w:r>
      <w:r w:rsidR="00EB42B1" w:rsidRPr="009F4795">
        <w:rPr>
          <w:rFonts w:ascii="Calibri" w:hAnsi="Calibri" w:cs="Segoe UI"/>
          <w:bCs/>
          <w:sz w:val="20"/>
          <w:szCs w:val="20"/>
        </w:rPr>
        <w:t>.</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w:t>
      </w:r>
      <w:r w:rsidRPr="009F4795">
        <w:rPr>
          <w:rFonts w:ascii="Calibri" w:hAnsi="Calibri" w:cs="Segoe UI"/>
          <w:sz w:val="20"/>
          <w:szCs w:val="20"/>
        </w:rPr>
        <w:lastRenderedPageBreak/>
        <w:t>(zszyte)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EB42B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B42B1" w:rsidRPr="00B15F7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EB42B1" w:rsidRPr="00080477" w:rsidRDefault="00EB42B1" w:rsidP="00EB42B1">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EB42B1" w:rsidRPr="00302547"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w:t>
      </w:r>
      <w:r w:rsidR="00D92C45" w:rsidRPr="00531803">
        <w:rPr>
          <w:rFonts w:asciiTheme="minorHAnsi" w:hAnsiTheme="minorHAnsi" w:cs="Segoe UI"/>
          <w:sz w:val="18"/>
          <w:szCs w:val="18"/>
        </w:rPr>
        <w:t xml:space="preserve">ul. M. Curie – Skłodowskiej 58, </w:t>
      </w:r>
      <w:r w:rsidR="0011562D">
        <w:rPr>
          <w:rFonts w:asciiTheme="minorHAnsi" w:hAnsiTheme="minorHAnsi" w:cs="Segoe UI"/>
          <w:sz w:val="18"/>
          <w:szCs w:val="18"/>
        </w:rPr>
        <w:t xml:space="preserve">we </w:t>
      </w:r>
      <w:r w:rsidR="00D92C45" w:rsidRPr="00531803">
        <w:rPr>
          <w:rFonts w:asciiTheme="minorHAnsi" w:hAnsiTheme="minorHAnsi" w:cs="Segoe UI"/>
          <w:sz w:val="18"/>
          <w:szCs w:val="18"/>
        </w:rPr>
        <w:t>Wrocław</w:t>
      </w:r>
      <w:r w:rsidR="0011562D">
        <w:rPr>
          <w:rFonts w:asciiTheme="minorHAnsi" w:hAnsiTheme="minorHAnsi" w:cs="Segoe UI"/>
          <w:sz w:val="18"/>
          <w:szCs w:val="18"/>
        </w:rPr>
        <w:t>iu,</w:t>
      </w:r>
      <w:r w:rsidR="00D92C45" w:rsidRPr="00531803">
        <w:rPr>
          <w:rFonts w:asciiTheme="minorHAnsi" w:hAnsiTheme="minorHAnsi" w:cs="Segoe UI"/>
          <w:sz w:val="18"/>
          <w:szCs w:val="18"/>
        </w:rPr>
        <w:t xml:space="preserve">  w Dziale </w:t>
      </w:r>
      <w:r w:rsidR="0011562D">
        <w:rPr>
          <w:rFonts w:asciiTheme="minorHAnsi" w:hAnsiTheme="minorHAnsi" w:cs="Segoe UI"/>
          <w:sz w:val="18"/>
          <w:szCs w:val="18"/>
        </w:rPr>
        <w:t>Zakupów i Z</w:t>
      </w:r>
      <w:r w:rsidR="00D92C45" w:rsidRPr="00531803">
        <w:rPr>
          <w:rFonts w:asciiTheme="minorHAnsi" w:hAnsiTheme="minorHAnsi" w:cs="Segoe UI"/>
          <w:sz w:val="18"/>
          <w:szCs w:val="18"/>
        </w:rPr>
        <w:t xml:space="preserve">amówień </w:t>
      </w:r>
      <w:r w:rsidR="0011562D">
        <w:rPr>
          <w:rFonts w:asciiTheme="minorHAnsi" w:hAnsiTheme="minorHAnsi" w:cs="Segoe UI"/>
          <w:sz w:val="18"/>
          <w:szCs w:val="18"/>
        </w:rPr>
        <w:t>P</w:t>
      </w:r>
      <w:r w:rsidR="00D92C45" w:rsidRPr="00531803">
        <w:rPr>
          <w:rFonts w:asciiTheme="minorHAnsi" w:hAnsiTheme="minorHAnsi" w:cs="Segoe UI"/>
          <w:sz w:val="18"/>
          <w:szCs w:val="18"/>
        </w:rPr>
        <w:t xml:space="preserve">ublicznych – </w:t>
      </w:r>
      <w:r w:rsidR="00D92C45" w:rsidRPr="00531803">
        <w:rPr>
          <w:rFonts w:asciiTheme="minorHAnsi" w:eastAsia="Arial Unicode MS" w:hAnsiTheme="minorHAnsi" w:cs="Segoe UI"/>
          <w:sz w:val="18"/>
          <w:szCs w:val="18"/>
        </w:rPr>
        <w:t xml:space="preserve">pok. 15 </w:t>
      </w:r>
      <w:r w:rsidR="00D92C45">
        <w:rPr>
          <w:rFonts w:asciiTheme="minorHAnsi" w:eastAsia="Arial Unicode MS" w:hAnsiTheme="minorHAnsi" w:cs="Segoe UI"/>
          <w:sz w:val="18"/>
          <w:szCs w:val="18"/>
        </w:rPr>
        <w:t xml:space="preserve"> </w:t>
      </w:r>
      <w:r w:rsidRPr="00302547">
        <w:rPr>
          <w:rFonts w:ascii="Calibri" w:eastAsia="Arial Unicode MS" w:hAnsi="Calibri" w:cs="Segoe UI"/>
          <w:sz w:val="20"/>
          <w:szCs w:val="20"/>
        </w:rPr>
        <w:t xml:space="preserve"> </w:t>
      </w:r>
      <w:r w:rsidRPr="000D2CB6">
        <w:rPr>
          <w:rFonts w:ascii="Calibri" w:hAnsi="Calibri" w:cs="Segoe UI"/>
          <w:b/>
          <w:sz w:val="20"/>
          <w:szCs w:val="20"/>
        </w:rPr>
        <w:t xml:space="preserve">do dnia </w:t>
      </w:r>
      <w:r w:rsidR="00242074">
        <w:rPr>
          <w:rFonts w:ascii="Calibri" w:hAnsi="Calibri" w:cs="Segoe UI"/>
          <w:b/>
          <w:color w:val="FF0000"/>
          <w:sz w:val="20"/>
          <w:szCs w:val="20"/>
        </w:rPr>
        <w:t>06.10.</w:t>
      </w:r>
      <w:r w:rsidR="003547BC" w:rsidRPr="00B60BED">
        <w:rPr>
          <w:rFonts w:ascii="Calibri" w:hAnsi="Calibri" w:cs="Segoe UI"/>
          <w:b/>
          <w:color w:val="FF0000"/>
          <w:sz w:val="20"/>
          <w:szCs w:val="20"/>
        </w:rPr>
        <w:t>20</w:t>
      </w:r>
      <w:r w:rsidR="00801F52" w:rsidRPr="00B60BED">
        <w:rPr>
          <w:rFonts w:ascii="Calibri" w:hAnsi="Calibri" w:cs="Segoe UI"/>
          <w:b/>
          <w:color w:val="FF0000"/>
          <w:sz w:val="20"/>
          <w:szCs w:val="20"/>
        </w:rPr>
        <w:t>20</w:t>
      </w:r>
      <w:r w:rsidR="003547BC" w:rsidRPr="00B60BED">
        <w:rPr>
          <w:rFonts w:ascii="Calibri" w:hAnsi="Calibri" w:cs="Segoe UI"/>
          <w:b/>
          <w:color w:val="FF0000"/>
          <w:sz w:val="20"/>
          <w:szCs w:val="20"/>
        </w:rPr>
        <w:t xml:space="preserve"> </w:t>
      </w:r>
      <w:r w:rsidR="003547BC" w:rsidRPr="00065616">
        <w:rPr>
          <w:rFonts w:ascii="Calibri" w:hAnsi="Calibri" w:cs="Segoe UI"/>
          <w:b/>
          <w:color w:val="FF0000"/>
          <w:sz w:val="20"/>
          <w:szCs w:val="20"/>
        </w:rPr>
        <w:t>r</w:t>
      </w:r>
      <w:r w:rsidRPr="00065616">
        <w:rPr>
          <w:rFonts w:ascii="Calibri" w:hAnsi="Calibri" w:cs="Segoe UI"/>
          <w:b/>
          <w:color w:val="FF0000"/>
          <w:sz w:val="20"/>
          <w:szCs w:val="20"/>
        </w:rPr>
        <w:t>.</w:t>
      </w:r>
      <w:bookmarkStart w:id="0" w:name="_GoBack"/>
      <w:bookmarkEnd w:id="0"/>
      <w:r w:rsidRPr="00065616">
        <w:rPr>
          <w:rFonts w:ascii="Calibri" w:hAnsi="Calibri" w:cs="Segoe UI"/>
          <w:b/>
          <w:color w:val="FF0000"/>
          <w:sz w:val="20"/>
          <w:szCs w:val="20"/>
        </w:rPr>
        <w:t>do godziny 1</w:t>
      </w:r>
      <w:r w:rsidR="002309E4" w:rsidRPr="00065616">
        <w:rPr>
          <w:rFonts w:ascii="Calibri" w:hAnsi="Calibri" w:cs="Segoe UI"/>
          <w:b/>
          <w:color w:val="FF0000"/>
          <w:sz w:val="20"/>
          <w:szCs w:val="20"/>
        </w:rPr>
        <w:t>1</w:t>
      </w:r>
      <w:r w:rsidRPr="00065616">
        <w:rPr>
          <w:rFonts w:ascii="Calibri" w:hAnsi="Calibri" w:cs="Segoe UI"/>
          <w:b/>
          <w:color w:val="FF0000"/>
          <w:sz w:val="20"/>
          <w:szCs w:val="20"/>
        </w:rPr>
        <w:t>:00</w:t>
      </w:r>
      <w:r w:rsidRPr="00065616">
        <w:rPr>
          <w:rFonts w:ascii="Calibri" w:hAnsi="Calibri" w:cs="Segoe UI"/>
          <w:b/>
          <w:color w:val="FF0000"/>
          <w:sz w:val="20"/>
          <w:szCs w:val="20"/>
          <w:vertAlign w:val="superscript"/>
        </w:rPr>
        <w:t>00</w:t>
      </w:r>
      <w:r w:rsidRPr="00065616">
        <w:rPr>
          <w:rFonts w:ascii="Calibri" w:hAnsi="Calibri" w:cs="Segoe UI"/>
          <w:color w:val="FF0000"/>
          <w:sz w:val="20"/>
          <w:szCs w:val="20"/>
        </w:rPr>
        <w:t xml:space="preserve"> i </w:t>
      </w:r>
      <w:r w:rsidRPr="00302547">
        <w:rPr>
          <w:rFonts w:ascii="Calibri" w:hAnsi="Calibri" w:cs="Segoe UI"/>
          <w:sz w:val="20"/>
          <w:szCs w:val="20"/>
        </w:rPr>
        <w:t xml:space="preserve">zaadresować zgodnie z opisem przedstawionym w rozdziale X SIWZ. </w:t>
      </w:r>
    </w:p>
    <w:p w:rsidR="00EB42B1" w:rsidRPr="0045589E"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EB42B1" w:rsidRPr="00302547"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EB42B1" w:rsidRPr="000D2CB6" w:rsidRDefault="00EB42B1" w:rsidP="004C581B">
      <w:pPr>
        <w:numPr>
          <w:ilvl w:val="0"/>
          <w:numId w:val="10"/>
        </w:numPr>
        <w:tabs>
          <w:tab w:val="clear" w:pos="2340"/>
          <w:tab w:val="num" w:pos="426"/>
          <w:tab w:val="left" w:pos="3855"/>
        </w:tabs>
        <w:spacing w:after="40"/>
        <w:ind w:left="426" w:hanging="426"/>
        <w:jc w:val="both"/>
        <w:rPr>
          <w:rFonts w:ascii="Calibri" w:hAnsi="Calibri" w:cs="Segoe UI"/>
          <w:b/>
          <w:sz w:val="20"/>
          <w:szCs w:val="20"/>
        </w:rPr>
      </w:pPr>
      <w:r w:rsidRPr="00302547">
        <w:rPr>
          <w:rFonts w:ascii="Calibri" w:hAnsi="Calibri" w:cs="Segoe UI"/>
          <w:sz w:val="20"/>
          <w:szCs w:val="20"/>
        </w:rPr>
        <w:t>Otwarcie ofert nastąpi w siedzibie Zamawiającego</w:t>
      </w:r>
      <w:r>
        <w:rPr>
          <w:rFonts w:ascii="Calibri" w:hAnsi="Calibri" w:cs="Segoe UI"/>
          <w:sz w:val="20"/>
          <w:szCs w:val="20"/>
        </w:rPr>
        <w:t xml:space="preserve"> </w:t>
      </w:r>
      <w:r w:rsidR="00BB654C" w:rsidRPr="00302547">
        <w:rPr>
          <w:rFonts w:ascii="Calibri" w:hAnsi="Calibri" w:cs="Segoe UI"/>
          <w:sz w:val="20"/>
          <w:szCs w:val="20"/>
        </w:rPr>
        <w:t xml:space="preserve">przy </w:t>
      </w:r>
      <w:r w:rsidR="00BB654C" w:rsidRPr="00531803">
        <w:rPr>
          <w:rFonts w:asciiTheme="minorHAnsi" w:hAnsiTheme="minorHAnsi" w:cs="Segoe UI"/>
          <w:sz w:val="18"/>
          <w:szCs w:val="18"/>
        </w:rPr>
        <w:t xml:space="preserve">ul. M. Curie – Skłodowskiej 58, </w:t>
      </w:r>
      <w:r w:rsidR="00BB654C">
        <w:rPr>
          <w:rFonts w:asciiTheme="minorHAnsi" w:hAnsiTheme="minorHAnsi" w:cs="Segoe UI"/>
          <w:sz w:val="18"/>
          <w:szCs w:val="18"/>
        </w:rPr>
        <w:t xml:space="preserve">we </w:t>
      </w:r>
      <w:r w:rsidR="00BB654C" w:rsidRPr="00531803">
        <w:rPr>
          <w:rFonts w:asciiTheme="minorHAnsi" w:hAnsiTheme="minorHAnsi" w:cs="Segoe UI"/>
          <w:sz w:val="18"/>
          <w:szCs w:val="18"/>
        </w:rPr>
        <w:t>Wrocław</w:t>
      </w:r>
      <w:r w:rsidR="00BB654C">
        <w:rPr>
          <w:rFonts w:asciiTheme="minorHAnsi" w:hAnsiTheme="minorHAnsi" w:cs="Segoe UI"/>
          <w:sz w:val="18"/>
          <w:szCs w:val="18"/>
        </w:rPr>
        <w:t>iu,</w:t>
      </w:r>
      <w:r w:rsidR="00BB654C" w:rsidRPr="00531803">
        <w:rPr>
          <w:rFonts w:asciiTheme="minorHAnsi" w:hAnsiTheme="minorHAnsi" w:cs="Segoe UI"/>
          <w:sz w:val="18"/>
          <w:szCs w:val="18"/>
        </w:rPr>
        <w:t xml:space="preserve">  w Dziale </w:t>
      </w:r>
      <w:r w:rsidR="00BB654C">
        <w:rPr>
          <w:rFonts w:asciiTheme="minorHAnsi" w:hAnsiTheme="minorHAnsi" w:cs="Segoe UI"/>
          <w:sz w:val="18"/>
          <w:szCs w:val="18"/>
        </w:rPr>
        <w:t>Zakupów i Z</w:t>
      </w:r>
      <w:r w:rsidR="00BB654C" w:rsidRPr="00531803">
        <w:rPr>
          <w:rFonts w:asciiTheme="minorHAnsi" w:hAnsiTheme="minorHAnsi" w:cs="Segoe UI"/>
          <w:sz w:val="18"/>
          <w:szCs w:val="18"/>
        </w:rPr>
        <w:t xml:space="preserve">amówień </w:t>
      </w:r>
      <w:r w:rsidR="00BB654C">
        <w:rPr>
          <w:rFonts w:asciiTheme="minorHAnsi" w:hAnsiTheme="minorHAnsi" w:cs="Segoe UI"/>
          <w:sz w:val="18"/>
          <w:szCs w:val="18"/>
        </w:rPr>
        <w:t>P</w:t>
      </w:r>
      <w:r w:rsidR="00BB654C" w:rsidRPr="00531803">
        <w:rPr>
          <w:rFonts w:asciiTheme="minorHAnsi" w:hAnsiTheme="minorHAnsi" w:cs="Segoe UI"/>
          <w:sz w:val="18"/>
          <w:szCs w:val="18"/>
        </w:rPr>
        <w:t xml:space="preserve">ublicznych – </w:t>
      </w:r>
      <w:r w:rsidR="00BB654C" w:rsidRPr="00531803">
        <w:rPr>
          <w:rFonts w:asciiTheme="minorHAnsi" w:eastAsia="Arial Unicode MS" w:hAnsiTheme="minorHAnsi" w:cs="Segoe UI"/>
          <w:sz w:val="18"/>
          <w:szCs w:val="18"/>
        </w:rPr>
        <w:t>pok. 15</w:t>
      </w:r>
      <w:r w:rsidRPr="00302547">
        <w:rPr>
          <w:rFonts w:ascii="Calibri" w:hAnsi="Calibri" w:cs="Segoe UI"/>
          <w:sz w:val="20"/>
          <w:szCs w:val="20"/>
        </w:rPr>
        <w:t xml:space="preserve">, w dniu </w:t>
      </w:r>
      <w:r w:rsidR="00242074">
        <w:rPr>
          <w:rFonts w:ascii="Calibri" w:hAnsi="Calibri" w:cs="Segoe UI"/>
          <w:b/>
          <w:color w:val="FF0000"/>
          <w:sz w:val="20"/>
          <w:szCs w:val="20"/>
        </w:rPr>
        <w:t>06.10.</w:t>
      </w:r>
      <w:r w:rsidR="003547BC" w:rsidRPr="00065616">
        <w:rPr>
          <w:rFonts w:ascii="Calibri" w:hAnsi="Calibri" w:cs="Segoe UI"/>
          <w:b/>
          <w:color w:val="FF0000"/>
          <w:sz w:val="20"/>
          <w:szCs w:val="20"/>
        </w:rPr>
        <w:t>20</w:t>
      </w:r>
      <w:r w:rsidR="00A12638">
        <w:rPr>
          <w:rFonts w:ascii="Calibri" w:hAnsi="Calibri" w:cs="Segoe UI"/>
          <w:b/>
          <w:color w:val="FF0000"/>
          <w:sz w:val="20"/>
          <w:szCs w:val="20"/>
        </w:rPr>
        <w:t>20</w:t>
      </w:r>
      <w:r w:rsidR="003547BC" w:rsidRPr="00065616">
        <w:rPr>
          <w:rFonts w:ascii="Calibri" w:hAnsi="Calibri" w:cs="Segoe UI"/>
          <w:b/>
          <w:color w:val="FF0000"/>
          <w:sz w:val="20"/>
          <w:szCs w:val="20"/>
        </w:rPr>
        <w:t xml:space="preserve"> </w:t>
      </w:r>
      <w:r w:rsidRPr="00065616">
        <w:rPr>
          <w:rFonts w:ascii="Calibri" w:hAnsi="Calibri" w:cs="Segoe UI"/>
          <w:b/>
          <w:color w:val="FF0000"/>
          <w:sz w:val="20"/>
          <w:szCs w:val="20"/>
        </w:rPr>
        <w:t xml:space="preserve">r., </w:t>
      </w:r>
      <w:r w:rsidR="002309E4" w:rsidRPr="00065616">
        <w:rPr>
          <w:rFonts w:ascii="Calibri" w:hAnsi="Calibri" w:cs="Segoe UI"/>
          <w:b/>
          <w:color w:val="FF0000"/>
          <w:sz w:val="20"/>
          <w:szCs w:val="20"/>
        </w:rPr>
        <w:t xml:space="preserve"> </w:t>
      </w:r>
      <w:r w:rsidRPr="00065616">
        <w:rPr>
          <w:rFonts w:ascii="Calibri" w:hAnsi="Calibri" w:cs="Segoe UI"/>
          <w:b/>
          <w:color w:val="FF0000"/>
          <w:sz w:val="20"/>
          <w:szCs w:val="20"/>
        </w:rPr>
        <w:t xml:space="preserve">o godzinie 12: </w:t>
      </w:r>
      <w:r w:rsidR="009B3147">
        <w:rPr>
          <w:rFonts w:ascii="Calibri" w:hAnsi="Calibri" w:cs="Segoe UI"/>
          <w:b/>
          <w:color w:val="FF0000"/>
          <w:sz w:val="20"/>
          <w:szCs w:val="20"/>
        </w:rPr>
        <w:t>00</w:t>
      </w:r>
      <w:r w:rsidRPr="000D2CB6">
        <w:rPr>
          <w:rFonts w:ascii="Calibri" w:hAnsi="Calibri" w:cs="Segoe UI"/>
          <w:b/>
          <w:sz w:val="20"/>
          <w:szCs w:val="20"/>
        </w:rPr>
        <w:t>.</w:t>
      </w:r>
    </w:p>
    <w:p w:rsidR="00EB42B1" w:rsidRPr="009F4795"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EB42B1" w:rsidRPr="00302547"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EB42B1"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rsidR="00EB42B1" w:rsidRPr="00302547" w:rsidRDefault="00EB42B1" w:rsidP="004C581B">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EB42B1" w:rsidRPr="00302547" w:rsidRDefault="00EB42B1" w:rsidP="004C581B">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EB42B1" w:rsidRPr="00302547" w:rsidRDefault="00EB42B1" w:rsidP="004C581B">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EB42B1" w:rsidRPr="00080477" w:rsidRDefault="00EB42B1" w:rsidP="00EB42B1">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EB42B1" w:rsidRPr="0045589E" w:rsidRDefault="00EB42B1" w:rsidP="00EB42B1">
      <w:pPr>
        <w:numPr>
          <w:ilvl w:val="0"/>
          <w:numId w:val="2"/>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0E55D7">
        <w:rPr>
          <w:rFonts w:ascii="Calibri" w:hAnsi="Calibri" w:cs="Segoe UI"/>
          <w:b/>
          <w:sz w:val="20"/>
          <w:szCs w:val="20"/>
        </w:rPr>
        <w:t>3</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rsidR="00EB42B1" w:rsidRPr="0040790B" w:rsidRDefault="00EB42B1" w:rsidP="00EB42B1">
      <w:pPr>
        <w:pStyle w:val="arimr"/>
        <w:widowControl/>
        <w:numPr>
          <w:ilvl w:val="0"/>
          <w:numId w:val="2"/>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EB42B1" w:rsidRPr="009F4795"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EB42B1" w:rsidRPr="004F7CEE" w:rsidRDefault="00EB42B1" w:rsidP="00EB42B1">
      <w:pPr>
        <w:numPr>
          <w:ilvl w:val="0"/>
          <w:numId w:val="2"/>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EB42B1" w:rsidRPr="00D66C61"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rsidR="00EB42B1" w:rsidRPr="00080477" w:rsidRDefault="00EB42B1" w:rsidP="00EB42B1">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8C1624" w:rsidRDefault="00EA5981" w:rsidP="004C581B">
      <w:pPr>
        <w:numPr>
          <w:ilvl w:val="0"/>
          <w:numId w:val="28"/>
        </w:numPr>
        <w:spacing w:line="276" w:lineRule="auto"/>
        <w:ind w:left="425" w:hanging="425"/>
        <w:jc w:val="both"/>
        <w:rPr>
          <w:rFonts w:ascii="Calibri" w:hAnsi="Calibri" w:cs="Segoe UI"/>
          <w:b/>
          <w:sz w:val="20"/>
          <w:szCs w:val="20"/>
        </w:rPr>
      </w:pPr>
      <w:r>
        <w:rPr>
          <w:rFonts w:ascii="Calibri" w:hAnsi="Calibri" w:cs="Segoe UI"/>
          <w:b/>
          <w:sz w:val="20"/>
          <w:szCs w:val="20"/>
        </w:rPr>
        <w:t>Z</w:t>
      </w:r>
      <w:r w:rsidR="008C1624">
        <w:rPr>
          <w:rFonts w:ascii="Calibri" w:hAnsi="Calibri" w:cs="Segoe UI"/>
          <w:b/>
          <w:sz w:val="20"/>
          <w:szCs w:val="20"/>
        </w:rPr>
        <w:t>a ofertę najkorzystniejszą zostanie uznana oferta zawierająca najkorzystniejszy bilans punktów w  kryteriach:</w:t>
      </w:r>
    </w:p>
    <w:p w:rsidR="008C1624" w:rsidRDefault="008C1624" w:rsidP="004C581B">
      <w:pPr>
        <w:pStyle w:val="Akapitzlist"/>
        <w:numPr>
          <w:ilvl w:val="0"/>
          <w:numId w:val="29"/>
        </w:numPr>
        <w:spacing w:line="276" w:lineRule="auto"/>
        <w:jc w:val="both"/>
        <w:rPr>
          <w:rFonts w:ascii="Calibri" w:hAnsi="Calibri" w:cs="Segoe UI"/>
          <w:b/>
          <w:sz w:val="20"/>
          <w:szCs w:val="20"/>
        </w:rPr>
      </w:pPr>
      <w:r>
        <w:rPr>
          <w:rFonts w:ascii="Calibri" w:hAnsi="Calibri" w:cs="Segoe UI"/>
          <w:b/>
          <w:sz w:val="20"/>
          <w:szCs w:val="20"/>
        </w:rPr>
        <w:t>„Cena” – C;</w:t>
      </w:r>
    </w:p>
    <w:p w:rsidR="008C1624" w:rsidRDefault="008C1624" w:rsidP="004C581B">
      <w:pPr>
        <w:pStyle w:val="Akapitzlist"/>
        <w:numPr>
          <w:ilvl w:val="0"/>
          <w:numId w:val="29"/>
        </w:numPr>
        <w:spacing w:line="276" w:lineRule="auto"/>
        <w:jc w:val="both"/>
        <w:rPr>
          <w:rFonts w:ascii="Calibri" w:hAnsi="Calibri" w:cs="Segoe UI"/>
          <w:b/>
          <w:sz w:val="20"/>
          <w:szCs w:val="20"/>
        </w:rPr>
      </w:pPr>
      <w:r>
        <w:rPr>
          <w:rFonts w:ascii="Calibri" w:hAnsi="Calibri" w:cs="Segoe UI"/>
          <w:b/>
          <w:sz w:val="20"/>
          <w:szCs w:val="20"/>
        </w:rPr>
        <w:t>„Okres gwarancji” – OG;</w:t>
      </w:r>
    </w:p>
    <w:p w:rsidR="009E60F7" w:rsidRDefault="009E60F7" w:rsidP="004C581B">
      <w:pPr>
        <w:pStyle w:val="Akapitzlist"/>
        <w:numPr>
          <w:ilvl w:val="0"/>
          <w:numId w:val="29"/>
        </w:numPr>
        <w:spacing w:line="276" w:lineRule="auto"/>
        <w:jc w:val="both"/>
        <w:rPr>
          <w:rFonts w:ascii="Calibri" w:hAnsi="Calibri" w:cs="Segoe UI"/>
          <w:b/>
          <w:sz w:val="20"/>
          <w:szCs w:val="20"/>
        </w:rPr>
      </w:pPr>
      <w:r>
        <w:rPr>
          <w:rFonts w:ascii="Calibri" w:hAnsi="Calibri" w:cs="Segoe UI"/>
          <w:b/>
          <w:sz w:val="20"/>
          <w:szCs w:val="20"/>
        </w:rPr>
        <w:t>„Termin dostawy” – TD;</w:t>
      </w:r>
    </w:p>
    <w:p w:rsidR="008C1624" w:rsidRDefault="008C1624" w:rsidP="004C581B">
      <w:pPr>
        <w:numPr>
          <w:ilvl w:val="0"/>
          <w:numId w:val="28"/>
        </w:numPr>
        <w:spacing w:line="276" w:lineRule="auto"/>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033"/>
        <w:gridCol w:w="5419"/>
      </w:tblGrid>
      <w:tr w:rsidR="008C1624" w:rsidTr="008C1624">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624" w:rsidRDefault="008C1624">
            <w:pPr>
              <w:tabs>
                <w:tab w:val="num" w:pos="0"/>
              </w:tabs>
              <w:spacing w:line="276" w:lineRule="auto"/>
              <w:jc w:val="center"/>
              <w:rPr>
                <w:rFonts w:ascii="Calibri" w:hAnsi="Calibri"/>
                <w:b/>
                <w:sz w:val="18"/>
                <w:szCs w:val="20"/>
                <w:lang w:val="cs-CZ"/>
              </w:rPr>
            </w:pPr>
            <w:r>
              <w:rPr>
                <w:rFonts w:ascii="Calibri" w:hAnsi="Calibri"/>
                <w:b/>
                <w:sz w:val="18"/>
                <w:szCs w:val="20"/>
                <w:lang w:val="cs-CZ"/>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624" w:rsidRDefault="008C1624">
            <w:pPr>
              <w:tabs>
                <w:tab w:val="num" w:pos="0"/>
              </w:tabs>
              <w:spacing w:line="276" w:lineRule="auto"/>
              <w:jc w:val="center"/>
              <w:rPr>
                <w:rFonts w:ascii="Calibri" w:hAnsi="Calibri"/>
                <w:b/>
                <w:sz w:val="18"/>
                <w:szCs w:val="20"/>
                <w:lang w:val="cs-CZ"/>
              </w:rPr>
            </w:pPr>
            <w:r>
              <w:rPr>
                <w:rFonts w:ascii="Calibri" w:hAnsi="Calibri"/>
                <w:b/>
                <w:sz w:val="18"/>
                <w:szCs w:val="20"/>
                <w:lang w:val="cs-CZ"/>
              </w:rPr>
              <w:t>Waga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624" w:rsidRDefault="008C1624">
            <w:pPr>
              <w:tabs>
                <w:tab w:val="num" w:pos="0"/>
              </w:tabs>
              <w:spacing w:line="276" w:lineRule="auto"/>
              <w:jc w:val="center"/>
              <w:rPr>
                <w:rFonts w:ascii="Calibri" w:hAnsi="Calibri"/>
                <w:b/>
                <w:sz w:val="18"/>
                <w:szCs w:val="20"/>
                <w:lang w:val="cs-CZ"/>
              </w:rPr>
            </w:pPr>
            <w:r>
              <w:rPr>
                <w:rFonts w:ascii="Calibri" w:hAnsi="Calibri"/>
                <w:b/>
                <w:sz w:val="18"/>
                <w:szCs w:val="20"/>
                <w:lang w:val="cs-CZ"/>
              </w:rPr>
              <w:t>Liczba punktów</w:t>
            </w:r>
          </w:p>
        </w:tc>
        <w:tc>
          <w:tcPr>
            <w:tcW w:w="5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624" w:rsidRDefault="008C1624">
            <w:pPr>
              <w:tabs>
                <w:tab w:val="num" w:pos="0"/>
              </w:tabs>
              <w:spacing w:line="276" w:lineRule="auto"/>
              <w:jc w:val="center"/>
              <w:rPr>
                <w:rFonts w:ascii="Calibri" w:hAnsi="Calibri"/>
                <w:b/>
                <w:sz w:val="18"/>
                <w:szCs w:val="20"/>
                <w:lang w:val="cs-CZ"/>
              </w:rPr>
            </w:pPr>
            <w:r>
              <w:rPr>
                <w:rFonts w:ascii="Calibri" w:hAnsi="Calibri"/>
                <w:b/>
                <w:sz w:val="18"/>
                <w:szCs w:val="20"/>
                <w:lang w:val="cs-CZ"/>
              </w:rPr>
              <w:t>Sposób oceny wg wzoru</w:t>
            </w:r>
          </w:p>
        </w:tc>
      </w:tr>
      <w:tr w:rsidR="008C1624" w:rsidTr="008C1624">
        <w:trPr>
          <w:trHeight w:val="805"/>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rPr>
                <w:rFonts w:ascii="Calibri" w:hAnsi="Calibri"/>
                <w:b/>
                <w:sz w:val="18"/>
                <w:szCs w:val="20"/>
                <w:lang w:val="cs-CZ"/>
              </w:rPr>
            </w:pPr>
            <w:r>
              <w:rPr>
                <w:rFonts w:ascii="Calibri" w:hAnsi="Calibri"/>
                <w:b/>
                <w:sz w:val="18"/>
                <w:szCs w:val="20"/>
                <w:lang w:val="cs-CZ"/>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jc w:val="center"/>
              <w:rPr>
                <w:rFonts w:ascii="Calibri" w:hAnsi="Calibri"/>
                <w:b/>
                <w:sz w:val="18"/>
                <w:szCs w:val="20"/>
                <w:lang w:val="cs-CZ"/>
              </w:rPr>
            </w:pPr>
            <w:r>
              <w:rPr>
                <w:rFonts w:ascii="Calibri" w:hAnsi="Calibri"/>
                <w:b/>
                <w:sz w:val="18"/>
                <w:szCs w:val="20"/>
                <w:lang w:val="cs-CZ"/>
              </w:rPr>
              <w:t>60%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jc w:val="center"/>
              <w:rPr>
                <w:rFonts w:ascii="Calibri" w:hAnsi="Calibri"/>
                <w:b/>
                <w:sz w:val="18"/>
                <w:szCs w:val="20"/>
                <w:lang w:val="cs-CZ"/>
              </w:rPr>
            </w:pPr>
            <w:r>
              <w:rPr>
                <w:rFonts w:ascii="Calibri" w:hAnsi="Calibri"/>
                <w:b/>
                <w:sz w:val="18"/>
                <w:szCs w:val="20"/>
                <w:lang w:val="cs-CZ"/>
              </w:rPr>
              <w:t>60</w:t>
            </w:r>
          </w:p>
        </w:tc>
        <w:tc>
          <w:tcPr>
            <w:tcW w:w="5419"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rPr>
                <w:rFonts w:ascii="Calibri" w:eastAsia="MS Mincho" w:hAnsi="Calibri"/>
                <w:b/>
                <w:sz w:val="18"/>
                <w:szCs w:val="20"/>
                <w:lang w:val="cs-CZ"/>
              </w:rPr>
            </w:pPr>
            <w:r>
              <w:rPr>
                <w:rFonts w:ascii="Calibri" w:eastAsia="MS Mincho" w:hAnsi="Calibri"/>
                <w:b/>
                <w:sz w:val="18"/>
                <w:szCs w:val="20"/>
                <w:lang w:val="cs-CZ"/>
              </w:rPr>
              <w:t xml:space="preserve">                             Cena najtańszej oferty</w:t>
            </w:r>
          </w:p>
          <w:p w:rsidR="008C1624" w:rsidRDefault="008C1624">
            <w:pPr>
              <w:tabs>
                <w:tab w:val="num" w:pos="0"/>
              </w:tabs>
              <w:jc w:val="center"/>
              <w:rPr>
                <w:rFonts w:ascii="Calibri" w:eastAsia="MS Mincho" w:hAnsi="Calibri"/>
                <w:b/>
                <w:sz w:val="18"/>
                <w:szCs w:val="20"/>
                <w:lang w:val="cs-CZ"/>
              </w:rPr>
            </w:pPr>
            <w:r>
              <w:rPr>
                <w:rFonts w:ascii="Calibri" w:eastAsia="MS Mincho" w:hAnsi="Calibri"/>
                <w:b/>
                <w:sz w:val="18"/>
                <w:szCs w:val="20"/>
                <w:lang w:val="cs-CZ"/>
              </w:rPr>
              <w:t>C = -----------------------------------------  x 60pkt</w:t>
            </w:r>
          </w:p>
          <w:p w:rsidR="008C1624" w:rsidRDefault="008C1624">
            <w:pPr>
              <w:ind w:left="120"/>
              <w:jc w:val="both"/>
              <w:rPr>
                <w:rFonts w:ascii="Calibri" w:eastAsia="MS Mincho" w:hAnsi="Calibri"/>
                <w:b/>
                <w:sz w:val="18"/>
                <w:szCs w:val="20"/>
                <w:lang w:val="cs-CZ"/>
              </w:rPr>
            </w:pPr>
            <w:r>
              <w:rPr>
                <w:rFonts w:ascii="Calibri" w:eastAsia="MS Mincho" w:hAnsi="Calibri"/>
                <w:b/>
                <w:sz w:val="18"/>
                <w:szCs w:val="20"/>
                <w:lang w:val="cs-CZ"/>
              </w:rPr>
              <w:t xml:space="preserve">                            Cena badanej oferty</w:t>
            </w:r>
          </w:p>
        </w:tc>
      </w:tr>
      <w:tr w:rsidR="008C1624" w:rsidTr="008C1624">
        <w:trPr>
          <w:cantSplit/>
          <w:trHeight w:val="421"/>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C1624" w:rsidRDefault="008C1624">
            <w:pPr>
              <w:rPr>
                <w:rFonts w:ascii="Calibri" w:hAnsi="Calibri"/>
                <w:b/>
                <w:sz w:val="18"/>
                <w:szCs w:val="20"/>
                <w:lang w:val="cs-CZ"/>
              </w:rPr>
            </w:pPr>
            <w:r>
              <w:rPr>
                <w:rFonts w:ascii="Calibri" w:hAnsi="Calibri"/>
                <w:b/>
                <w:sz w:val="18"/>
                <w:szCs w:val="20"/>
                <w:lang w:val="cs-CZ"/>
              </w:rPr>
              <w:t xml:space="preserve">Okres gwarancji </w:t>
            </w:r>
          </w:p>
        </w:tc>
        <w:tc>
          <w:tcPr>
            <w:tcW w:w="882" w:type="dxa"/>
            <w:tcBorders>
              <w:top w:val="single" w:sz="4" w:space="0" w:color="auto"/>
              <w:left w:val="single" w:sz="4" w:space="0" w:color="auto"/>
              <w:bottom w:val="single" w:sz="4" w:space="0" w:color="auto"/>
              <w:right w:val="single" w:sz="4" w:space="0" w:color="auto"/>
            </w:tcBorders>
            <w:vAlign w:val="center"/>
            <w:hideMark/>
          </w:tcPr>
          <w:p w:rsidR="008C1624" w:rsidRDefault="00A3274E" w:rsidP="00A3274E">
            <w:pPr>
              <w:tabs>
                <w:tab w:val="num" w:pos="0"/>
              </w:tabs>
              <w:jc w:val="center"/>
              <w:rPr>
                <w:rFonts w:ascii="Calibri" w:hAnsi="Calibri"/>
                <w:b/>
                <w:sz w:val="18"/>
                <w:szCs w:val="20"/>
                <w:lang w:val="cs-CZ"/>
              </w:rPr>
            </w:pPr>
            <w:r>
              <w:rPr>
                <w:rFonts w:ascii="Calibri" w:hAnsi="Calibri"/>
                <w:b/>
                <w:sz w:val="18"/>
                <w:szCs w:val="20"/>
                <w:lang w:val="cs-CZ"/>
              </w:rPr>
              <w:t>2</w:t>
            </w:r>
            <w:r w:rsidR="008C1624">
              <w:rPr>
                <w:rFonts w:ascii="Calibri" w:hAnsi="Calibri"/>
                <w:b/>
                <w:sz w:val="18"/>
                <w:szCs w:val="20"/>
                <w:lang w:val="cs-CZ"/>
              </w:rPr>
              <w:t>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C1624" w:rsidRDefault="00A3274E" w:rsidP="00A3274E">
            <w:pPr>
              <w:tabs>
                <w:tab w:val="num" w:pos="0"/>
              </w:tabs>
              <w:jc w:val="center"/>
              <w:rPr>
                <w:rFonts w:ascii="Calibri" w:hAnsi="Calibri"/>
                <w:b/>
                <w:sz w:val="18"/>
                <w:szCs w:val="20"/>
                <w:lang w:val="cs-CZ"/>
              </w:rPr>
            </w:pPr>
            <w:r>
              <w:rPr>
                <w:rFonts w:ascii="Calibri" w:hAnsi="Calibri"/>
                <w:b/>
                <w:sz w:val="18"/>
                <w:szCs w:val="20"/>
                <w:lang w:val="cs-CZ"/>
              </w:rPr>
              <w:t>2</w:t>
            </w:r>
            <w:r w:rsidR="008C1624">
              <w:rPr>
                <w:rFonts w:ascii="Calibri" w:hAnsi="Calibri"/>
                <w:b/>
                <w:sz w:val="18"/>
                <w:szCs w:val="20"/>
                <w:lang w:val="cs-CZ"/>
              </w:rPr>
              <w:t>0</w:t>
            </w:r>
          </w:p>
        </w:tc>
        <w:tc>
          <w:tcPr>
            <w:tcW w:w="5419" w:type="dxa"/>
            <w:tcBorders>
              <w:top w:val="single" w:sz="4" w:space="0" w:color="auto"/>
              <w:left w:val="single" w:sz="4" w:space="0" w:color="auto"/>
              <w:bottom w:val="single" w:sz="4" w:space="0" w:color="auto"/>
              <w:right w:val="single" w:sz="4" w:space="0" w:color="auto"/>
            </w:tcBorders>
            <w:vAlign w:val="center"/>
            <w:hideMark/>
          </w:tcPr>
          <w:p w:rsidR="00A3274E" w:rsidRPr="00A3274E" w:rsidRDefault="00A3274E" w:rsidP="00A3274E">
            <w:pPr>
              <w:tabs>
                <w:tab w:val="left" w:pos="0"/>
              </w:tabs>
              <w:spacing w:after="40"/>
              <w:jc w:val="center"/>
              <w:rPr>
                <w:rFonts w:ascii="Calibri" w:eastAsia="MS Mincho" w:hAnsi="Calibri" w:cs="Arial"/>
                <w:b/>
                <w:sz w:val="20"/>
                <w:szCs w:val="20"/>
              </w:rPr>
            </w:pPr>
            <w:r w:rsidRPr="00A3274E">
              <w:rPr>
                <w:rFonts w:ascii="Calibri" w:eastAsia="MS Mincho" w:hAnsi="Calibri" w:cs="Arial"/>
                <w:b/>
                <w:sz w:val="20"/>
                <w:szCs w:val="20"/>
              </w:rPr>
              <w:t>24 miesiące – 0 pkt</w:t>
            </w:r>
          </w:p>
          <w:p w:rsidR="00A3274E" w:rsidRPr="00A3274E" w:rsidRDefault="00A3274E" w:rsidP="00A3274E">
            <w:pPr>
              <w:tabs>
                <w:tab w:val="left" w:pos="0"/>
              </w:tabs>
              <w:spacing w:after="40"/>
              <w:jc w:val="center"/>
              <w:rPr>
                <w:rFonts w:ascii="Calibri" w:eastAsia="MS Mincho" w:hAnsi="Calibri" w:cs="Arial"/>
                <w:b/>
                <w:sz w:val="20"/>
                <w:szCs w:val="20"/>
              </w:rPr>
            </w:pPr>
            <w:r w:rsidRPr="00A3274E">
              <w:rPr>
                <w:rFonts w:ascii="Calibri" w:eastAsia="MS Mincho" w:hAnsi="Calibri" w:cs="Arial"/>
                <w:b/>
                <w:sz w:val="20"/>
                <w:szCs w:val="20"/>
              </w:rPr>
              <w:t>36 miesięcy – 10 pkt</w:t>
            </w:r>
          </w:p>
          <w:p w:rsidR="00A3274E" w:rsidRPr="00A3274E" w:rsidRDefault="00A3274E" w:rsidP="00A3274E">
            <w:pPr>
              <w:tabs>
                <w:tab w:val="left" w:pos="0"/>
              </w:tabs>
              <w:spacing w:after="40"/>
              <w:jc w:val="center"/>
              <w:rPr>
                <w:rFonts w:ascii="Calibri" w:eastAsia="MS Mincho" w:hAnsi="Calibri" w:cs="Arial"/>
                <w:b/>
                <w:sz w:val="20"/>
                <w:szCs w:val="20"/>
              </w:rPr>
            </w:pPr>
            <w:r w:rsidRPr="00A3274E">
              <w:rPr>
                <w:rFonts w:ascii="Calibri" w:eastAsia="MS Mincho" w:hAnsi="Calibri" w:cs="Arial"/>
                <w:b/>
                <w:sz w:val="20"/>
                <w:szCs w:val="20"/>
              </w:rPr>
              <w:t>48 miesięcy – 20 pkt</w:t>
            </w:r>
          </w:p>
          <w:p w:rsidR="008C1624" w:rsidRPr="00A3274E" w:rsidRDefault="008C1624" w:rsidP="00A3274E">
            <w:pPr>
              <w:tabs>
                <w:tab w:val="left" w:pos="0"/>
              </w:tabs>
              <w:spacing w:after="40"/>
              <w:jc w:val="center"/>
              <w:rPr>
                <w:rFonts w:ascii="Calibri" w:eastAsia="MS Mincho" w:hAnsi="Calibri"/>
                <w:b/>
                <w:sz w:val="18"/>
                <w:szCs w:val="20"/>
              </w:rPr>
            </w:pPr>
          </w:p>
        </w:tc>
      </w:tr>
      <w:tr w:rsidR="00A3274E" w:rsidTr="008C1624">
        <w:trPr>
          <w:cantSplit/>
          <w:trHeight w:val="421"/>
          <w:jc w:val="center"/>
        </w:trPr>
        <w:tc>
          <w:tcPr>
            <w:tcW w:w="1604" w:type="dxa"/>
            <w:tcBorders>
              <w:top w:val="single" w:sz="4" w:space="0" w:color="auto"/>
              <w:left w:val="single" w:sz="4" w:space="0" w:color="auto"/>
              <w:bottom w:val="single" w:sz="4" w:space="0" w:color="auto"/>
              <w:right w:val="single" w:sz="4" w:space="0" w:color="auto"/>
            </w:tcBorders>
            <w:vAlign w:val="center"/>
          </w:tcPr>
          <w:p w:rsidR="00A3274E" w:rsidRDefault="00A3274E" w:rsidP="00A3274E">
            <w:pPr>
              <w:rPr>
                <w:rFonts w:ascii="Calibri" w:hAnsi="Calibri"/>
                <w:b/>
                <w:sz w:val="18"/>
                <w:szCs w:val="20"/>
                <w:lang w:val="cs-CZ"/>
              </w:rPr>
            </w:pPr>
            <w:r>
              <w:rPr>
                <w:rFonts w:ascii="Calibri" w:hAnsi="Calibri"/>
                <w:b/>
                <w:sz w:val="18"/>
                <w:szCs w:val="20"/>
                <w:lang w:val="cs-CZ"/>
              </w:rPr>
              <w:t>Termin dostawy</w:t>
            </w:r>
          </w:p>
        </w:tc>
        <w:tc>
          <w:tcPr>
            <w:tcW w:w="882" w:type="dxa"/>
            <w:tcBorders>
              <w:top w:val="single" w:sz="4" w:space="0" w:color="auto"/>
              <w:left w:val="single" w:sz="4" w:space="0" w:color="auto"/>
              <w:bottom w:val="single" w:sz="4" w:space="0" w:color="auto"/>
              <w:right w:val="single" w:sz="4" w:space="0" w:color="auto"/>
            </w:tcBorders>
            <w:vAlign w:val="center"/>
          </w:tcPr>
          <w:p w:rsidR="00A3274E" w:rsidRDefault="00A3274E" w:rsidP="00A3274E">
            <w:pPr>
              <w:tabs>
                <w:tab w:val="num" w:pos="0"/>
              </w:tabs>
              <w:jc w:val="center"/>
              <w:rPr>
                <w:rFonts w:ascii="Calibri" w:hAnsi="Calibri"/>
                <w:b/>
                <w:sz w:val="18"/>
                <w:szCs w:val="20"/>
                <w:lang w:val="cs-CZ"/>
              </w:rPr>
            </w:pPr>
            <w:r>
              <w:rPr>
                <w:rFonts w:ascii="Calibri" w:hAnsi="Calibri"/>
                <w:b/>
                <w:sz w:val="18"/>
                <w:szCs w:val="20"/>
                <w:lang w:val="cs-CZ"/>
              </w:rPr>
              <w:t>20%</w:t>
            </w:r>
          </w:p>
        </w:tc>
        <w:tc>
          <w:tcPr>
            <w:tcW w:w="1033" w:type="dxa"/>
            <w:tcBorders>
              <w:top w:val="single" w:sz="4" w:space="0" w:color="auto"/>
              <w:left w:val="single" w:sz="4" w:space="0" w:color="auto"/>
              <w:bottom w:val="single" w:sz="4" w:space="0" w:color="auto"/>
              <w:right w:val="single" w:sz="4" w:space="0" w:color="auto"/>
            </w:tcBorders>
            <w:vAlign w:val="center"/>
          </w:tcPr>
          <w:p w:rsidR="00A3274E" w:rsidRDefault="00A3274E" w:rsidP="00A3274E">
            <w:pPr>
              <w:tabs>
                <w:tab w:val="num" w:pos="0"/>
              </w:tabs>
              <w:jc w:val="center"/>
              <w:rPr>
                <w:rFonts w:ascii="Calibri" w:hAnsi="Calibri"/>
                <w:b/>
                <w:sz w:val="18"/>
                <w:szCs w:val="20"/>
                <w:lang w:val="cs-CZ"/>
              </w:rPr>
            </w:pPr>
            <w:r>
              <w:rPr>
                <w:rFonts w:ascii="Calibri" w:hAnsi="Calibri"/>
                <w:b/>
                <w:sz w:val="18"/>
                <w:szCs w:val="20"/>
                <w:lang w:val="cs-CZ"/>
              </w:rPr>
              <w:t>20</w:t>
            </w:r>
          </w:p>
        </w:tc>
        <w:tc>
          <w:tcPr>
            <w:tcW w:w="5419" w:type="dxa"/>
            <w:tcBorders>
              <w:top w:val="single" w:sz="4" w:space="0" w:color="auto"/>
              <w:left w:val="single" w:sz="4" w:space="0" w:color="auto"/>
              <w:bottom w:val="single" w:sz="4" w:space="0" w:color="auto"/>
              <w:right w:val="single" w:sz="4" w:space="0" w:color="auto"/>
            </w:tcBorders>
            <w:vAlign w:val="center"/>
          </w:tcPr>
          <w:p w:rsidR="00A3274E" w:rsidRPr="00A3274E" w:rsidRDefault="00A3274E" w:rsidP="00A3274E">
            <w:pPr>
              <w:tabs>
                <w:tab w:val="left" w:pos="0"/>
              </w:tabs>
              <w:spacing w:after="40"/>
              <w:jc w:val="center"/>
              <w:rPr>
                <w:rFonts w:asciiTheme="minorHAnsi" w:eastAsia="MS Mincho" w:hAnsiTheme="minorHAnsi" w:cs="Arial"/>
                <w:b/>
                <w:color w:val="000000" w:themeColor="text1"/>
                <w:sz w:val="20"/>
                <w:szCs w:val="20"/>
              </w:rPr>
            </w:pPr>
            <w:r w:rsidRPr="00A3274E">
              <w:rPr>
                <w:rFonts w:asciiTheme="minorHAnsi" w:eastAsia="MS Mincho" w:hAnsiTheme="minorHAnsi" w:cs="Arial"/>
                <w:b/>
                <w:color w:val="000000" w:themeColor="text1"/>
                <w:sz w:val="20"/>
                <w:szCs w:val="20"/>
              </w:rPr>
              <w:t>25 dni roboczych – 0 pkt</w:t>
            </w:r>
          </w:p>
          <w:p w:rsidR="00A3274E" w:rsidRPr="00A3274E" w:rsidRDefault="00A3274E" w:rsidP="00A3274E">
            <w:pPr>
              <w:tabs>
                <w:tab w:val="left" w:pos="0"/>
              </w:tabs>
              <w:spacing w:after="40"/>
              <w:jc w:val="center"/>
              <w:rPr>
                <w:rFonts w:asciiTheme="minorHAnsi" w:eastAsia="MS Mincho" w:hAnsiTheme="minorHAnsi" w:cs="Arial"/>
                <w:b/>
                <w:color w:val="000000" w:themeColor="text1"/>
                <w:sz w:val="20"/>
                <w:szCs w:val="20"/>
              </w:rPr>
            </w:pPr>
            <w:r>
              <w:rPr>
                <w:rFonts w:asciiTheme="minorHAnsi" w:eastAsia="MS Mincho" w:hAnsiTheme="minorHAnsi" w:cs="Arial"/>
                <w:b/>
                <w:color w:val="000000" w:themeColor="text1"/>
                <w:sz w:val="20"/>
                <w:szCs w:val="20"/>
              </w:rPr>
              <w:t xml:space="preserve"> </w:t>
            </w:r>
            <w:r w:rsidRPr="00A3274E">
              <w:rPr>
                <w:rFonts w:asciiTheme="minorHAnsi" w:eastAsia="MS Mincho" w:hAnsiTheme="minorHAnsi" w:cs="Arial"/>
                <w:b/>
                <w:color w:val="000000" w:themeColor="text1"/>
                <w:sz w:val="20"/>
                <w:szCs w:val="20"/>
              </w:rPr>
              <w:t>21 dni roboczych – 10 pkt</w:t>
            </w:r>
          </w:p>
          <w:p w:rsidR="00A3274E" w:rsidRPr="00A3274E" w:rsidRDefault="00A3274E" w:rsidP="00A3274E">
            <w:pPr>
              <w:tabs>
                <w:tab w:val="left" w:pos="0"/>
              </w:tabs>
              <w:spacing w:after="40"/>
              <w:jc w:val="center"/>
              <w:rPr>
                <w:rFonts w:asciiTheme="minorHAnsi" w:eastAsia="MS Mincho" w:hAnsiTheme="minorHAnsi" w:cs="Arial"/>
                <w:b/>
                <w:color w:val="000000" w:themeColor="text1"/>
                <w:sz w:val="20"/>
                <w:szCs w:val="20"/>
              </w:rPr>
            </w:pPr>
            <w:r w:rsidRPr="00A3274E">
              <w:rPr>
                <w:rFonts w:asciiTheme="minorHAnsi" w:eastAsia="MS Mincho" w:hAnsiTheme="minorHAnsi" w:cs="Arial"/>
                <w:b/>
                <w:color w:val="000000" w:themeColor="text1"/>
                <w:sz w:val="20"/>
                <w:szCs w:val="20"/>
              </w:rPr>
              <w:t>14 roboczych – 20 pkt</w:t>
            </w:r>
          </w:p>
          <w:p w:rsidR="00A3274E" w:rsidRPr="00A3274E" w:rsidRDefault="00A3274E" w:rsidP="00A3274E">
            <w:pPr>
              <w:tabs>
                <w:tab w:val="left" w:pos="0"/>
              </w:tabs>
              <w:spacing w:after="40"/>
              <w:jc w:val="center"/>
              <w:rPr>
                <w:rFonts w:asciiTheme="minorHAnsi" w:eastAsia="MS Mincho" w:hAnsiTheme="minorHAnsi" w:cs="Arial"/>
                <w:b/>
                <w:color w:val="000000" w:themeColor="text1"/>
                <w:sz w:val="20"/>
                <w:szCs w:val="20"/>
              </w:rPr>
            </w:pPr>
          </w:p>
        </w:tc>
      </w:tr>
      <w:tr w:rsidR="008C1624" w:rsidTr="008C1624">
        <w:trPr>
          <w:trHeight w:val="276"/>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spacing w:line="276" w:lineRule="auto"/>
              <w:jc w:val="center"/>
              <w:rPr>
                <w:rFonts w:ascii="Calibri" w:hAnsi="Calibri"/>
                <w:b/>
                <w:sz w:val="20"/>
                <w:szCs w:val="20"/>
                <w:lang w:val="cs-CZ"/>
              </w:rPr>
            </w:pPr>
            <w:r>
              <w:rPr>
                <w:rFonts w:ascii="Calibri" w:hAnsi="Calibri"/>
                <w:b/>
                <w:sz w:val="20"/>
                <w:szCs w:val="20"/>
                <w:lang w:val="cs-CZ"/>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spacing w:line="276" w:lineRule="auto"/>
              <w:jc w:val="center"/>
              <w:rPr>
                <w:rFonts w:ascii="Calibri" w:hAnsi="Calibri"/>
                <w:b/>
                <w:sz w:val="20"/>
                <w:szCs w:val="20"/>
                <w:lang w:val="cs-CZ"/>
              </w:rPr>
            </w:pPr>
            <w:r>
              <w:rPr>
                <w:rFonts w:ascii="Calibri" w:hAnsi="Calibri"/>
                <w:b/>
                <w:sz w:val="20"/>
                <w:szCs w:val="20"/>
                <w:lang w:val="cs-CZ"/>
              </w:rPr>
              <w:t>100%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C1624" w:rsidRDefault="008C1624">
            <w:pPr>
              <w:tabs>
                <w:tab w:val="num" w:pos="0"/>
              </w:tabs>
              <w:spacing w:line="276" w:lineRule="auto"/>
              <w:jc w:val="center"/>
              <w:rPr>
                <w:rFonts w:ascii="Calibri" w:hAnsi="Calibri"/>
                <w:b/>
                <w:sz w:val="20"/>
                <w:szCs w:val="20"/>
                <w:lang w:val="cs-CZ"/>
              </w:rPr>
            </w:pPr>
            <w:r>
              <w:rPr>
                <w:rFonts w:ascii="Calibri" w:hAnsi="Calibri"/>
                <w:b/>
                <w:sz w:val="20"/>
                <w:szCs w:val="20"/>
                <w:lang w:val="cs-CZ"/>
              </w:rPr>
              <w:t>100</w:t>
            </w:r>
          </w:p>
        </w:tc>
        <w:tc>
          <w:tcPr>
            <w:tcW w:w="5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624" w:rsidRDefault="008C1624" w:rsidP="00A3274E">
            <w:pPr>
              <w:spacing w:line="276" w:lineRule="auto"/>
              <w:ind w:left="425"/>
              <w:jc w:val="center"/>
              <w:rPr>
                <w:rFonts w:ascii="Calibri" w:hAnsi="Calibri" w:cs="Segoe UI"/>
                <w:b/>
                <w:sz w:val="20"/>
                <w:szCs w:val="20"/>
                <w:lang w:val="cs-CZ"/>
              </w:rPr>
            </w:pPr>
            <w:r>
              <w:rPr>
                <w:rFonts w:ascii="Calibri" w:hAnsi="Calibri"/>
                <w:b/>
                <w:sz w:val="20"/>
                <w:szCs w:val="20"/>
                <w:lang w:val="cs-CZ"/>
              </w:rPr>
              <w:softHyphen/>
            </w:r>
            <w:r>
              <w:rPr>
                <w:rFonts w:ascii="Calibri" w:hAnsi="Calibri"/>
                <w:b/>
                <w:sz w:val="20"/>
                <w:szCs w:val="20"/>
                <w:lang w:val="cs-CZ"/>
              </w:rPr>
              <w:softHyphen/>
            </w:r>
            <w:r>
              <w:rPr>
                <w:rFonts w:ascii="Calibri" w:hAnsi="Calibri"/>
                <w:b/>
                <w:sz w:val="20"/>
                <w:szCs w:val="20"/>
                <w:lang w:val="cs-CZ"/>
              </w:rPr>
              <w:softHyphen/>
            </w:r>
            <w:r>
              <w:rPr>
                <w:rFonts w:ascii="Calibri" w:hAnsi="Calibri"/>
                <w:b/>
                <w:sz w:val="20"/>
                <w:szCs w:val="20"/>
                <w:lang w:val="cs-CZ"/>
              </w:rPr>
              <w:softHyphen/>
            </w:r>
            <w:r>
              <w:rPr>
                <w:rFonts w:ascii="Calibri" w:hAnsi="Calibri"/>
                <w:b/>
                <w:sz w:val="20"/>
                <w:szCs w:val="20"/>
                <w:lang w:val="cs-CZ"/>
              </w:rPr>
              <w:softHyphen/>
            </w:r>
            <w:r>
              <w:rPr>
                <w:rFonts w:ascii="Calibri" w:hAnsi="Calibri" w:cs="Segoe UI"/>
                <w:b/>
                <w:sz w:val="20"/>
                <w:szCs w:val="20"/>
                <w:lang w:val="cs-CZ"/>
              </w:rPr>
              <w:t xml:space="preserve"> S = C + OG </w:t>
            </w:r>
            <w:r w:rsidR="00A3274E">
              <w:rPr>
                <w:rFonts w:ascii="Calibri" w:hAnsi="Calibri" w:cs="Segoe UI"/>
                <w:b/>
                <w:sz w:val="20"/>
                <w:szCs w:val="20"/>
                <w:lang w:val="cs-CZ"/>
              </w:rPr>
              <w:t>+ TD</w:t>
            </w:r>
          </w:p>
        </w:tc>
      </w:tr>
    </w:tbl>
    <w:p w:rsidR="008C1624" w:rsidRDefault="008C1624" w:rsidP="004C581B">
      <w:pPr>
        <w:numPr>
          <w:ilvl w:val="0"/>
          <w:numId w:val="28"/>
        </w:numPr>
        <w:spacing w:line="276" w:lineRule="auto"/>
        <w:ind w:left="425" w:hanging="425"/>
        <w:jc w:val="both"/>
        <w:rPr>
          <w:rFonts w:ascii="Calibri" w:hAnsi="Calibri" w:cs="Segoe UI"/>
          <w:b/>
          <w:sz w:val="20"/>
          <w:szCs w:val="20"/>
        </w:rPr>
      </w:pPr>
      <w:r>
        <w:rPr>
          <w:rFonts w:ascii="Calibri" w:hAnsi="Calibri" w:cs="Segoe UI"/>
          <w:b/>
          <w:sz w:val="20"/>
          <w:szCs w:val="20"/>
        </w:rPr>
        <w:t xml:space="preserve">Całkowita liczba punktów, jaką otrzyma dana oferta, zostanie obliczona wg poniższego wzoru: </w:t>
      </w:r>
    </w:p>
    <w:p w:rsidR="008C1624" w:rsidRDefault="008C1624" w:rsidP="008C1624">
      <w:pPr>
        <w:spacing w:line="276" w:lineRule="auto"/>
        <w:ind w:left="425"/>
        <w:jc w:val="center"/>
        <w:rPr>
          <w:rFonts w:ascii="Calibri" w:hAnsi="Calibri" w:cs="Segoe UI"/>
          <w:b/>
          <w:sz w:val="20"/>
          <w:szCs w:val="20"/>
        </w:rPr>
      </w:pPr>
    </w:p>
    <w:p w:rsidR="008C1624" w:rsidRDefault="008C1624" w:rsidP="008C1624">
      <w:pPr>
        <w:spacing w:line="276" w:lineRule="auto"/>
        <w:ind w:left="3545"/>
        <w:rPr>
          <w:rFonts w:ascii="Calibri" w:hAnsi="Calibri" w:cs="Segoe UI"/>
          <w:b/>
          <w:szCs w:val="20"/>
        </w:rPr>
      </w:pPr>
      <w:r>
        <w:rPr>
          <w:rFonts w:ascii="Calibri" w:hAnsi="Calibri" w:cs="Segoe UI"/>
          <w:b/>
          <w:szCs w:val="20"/>
        </w:rPr>
        <w:t xml:space="preserve">S = C + OG </w:t>
      </w:r>
      <w:r w:rsidR="00427B49">
        <w:rPr>
          <w:rFonts w:ascii="Calibri" w:hAnsi="Calibri" w:cs="Segoe UI"/>
          <w:b/>
          <w:szCs w:val="20"/>
        </w:rPr>
        <w:t>+TD</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t>gdzie:</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t>S – całkowita liczba punktów,</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t>C – punkty uzyskane w kryterium „Łączna cena ofertowa brutto”,</w:t>
      </w:r>
    </w:p>
    <w:p w:rsidR="008C1624" w:rsidRDefault="008C1624" w:rsidP="008C1624">
      <w:pPr>
        <w:spacing w:line="276" w:lineRule="auto"/>
        <w:ind w:left="425"/>
        <w:rPr>
          <w:rFonts w:ascii="Calibri" w:hAnsi="Calibri" w:cs="Segoe UI"/>
          <w:sz w:val="20"/>
          <w:szCs w:val="20"/>
        </w:rPr>
      </w:pPr>
      <w:r>
        <w:rPr>
          <w:rFonts w:ascii="Calibri" w:hAnsi="Calibri" w:cs="Segoe UI"/>
          <w:sz w:val="20"/>
          <w:szCs w:val="20"/>
        </w:rPr>
        <w:t>OG – punkty uzyskane w kryterium „Okres gwarancji”</w:t>
      </w:r>
    </w:p>
    <w:p w:rsidR="00D03B80" w:rsidRDefault="00D03B80" w:rsidP="008C1624">
      <w:pPr>
        <w:spacing w:line="276" w:lineRule="auto"/>
        <w:ind w:left="425"/>
        <w:rPr>
          <w:rFonts w:ascii="Calibri" w:hAnsi="Calibri" w:cs="Segoe UI"/>
          <w:b/>
          <w:sz w:val="20"/>
          <w:szCs w:val="20"/>
        </w:rPr>
      </w:pPr>
      <w:r>
        <w:rPr>
          <w:rFonts w:ascii="Calibri" w:hAnsi="Calibri" w:cs="Segoe UI"/>
          <w:sz w:val="20"/>
          <w:szCs w:val="20"/>
        </w:rPr>
        <w:t>TD- punkty uzyskane w kryterium „Termin dostawy’</w:t>
      </w:r>
    </w:p>
    <w:p w:rsidR="008C1624" w:rsidRDefault="008C1624" w:rsidP="004C581B">
      <w:pPr>
        <w:numPr>
          <w:ilvl w:val="0"/>
          <w:numId w:val="28"/>
        </w:numPr>
        <w:spacing w:line="276" w:lineRule="auto"/>
        <w:ind w:left="425" w:hanging="425"/>
        <w:jc w:val="both"/>
        <w:rPr>
          <w:rFonts w:ascii="Calibri" w:hAnsi="Calibri" w:cs="Segoe UI"/>
          <w:b/>
          <w:sz w:val="20"/>
          <w:szCs w:val="20"/>
        </w:rPr>
      </w:pPr>
      <w:r>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EB42B1" w:rsidRPr="00715EA8" w:rsidRDefault="000F2491" w:rsidP="00436AE8">
      <w:pPr>
        <w:spacing w:after="40"/>
        <w:ind w:left="426" w:hanging="426"/>
        <w:jc w:val="both"/>
        <w:rPr>
          <w:rFonts w:ascii="Calibri" w:hAnsi="Calibri" w:cs="Segoe UI"/>
          <w:sz w:val="20"/>
          <w:szCs w:val="20"/>
        </w:rPr>
      </w:pPr>
      <w:r>
        <w:rPr>
          <w:rFonts w:ascii="Calibri" w:hAnsi="Calibri" w:cs="Segoe UI"/>
          <w:sz w:val="20"/>
          <w:szCs w:val="20"/>
        </w:rPr>
        <w:t>5</w:t>
      </w:r>
      <w:r w:rsidR="00715EA8">
        <w:rPr>
          <w:rFonts w:ascii="Calibri" w:hAnsi="Calibri" w:cs="Segoe UI"/>
          <w:sz w:val="20"/>
          <w:szCs w:val="20"/>
        </w:rPr>
        <w:t>.</w:t>
      </w:r>
      <w:r w:rsidR="00436AE8">
        <w:rPr>
          <w:rFonts w:ascii="Calibri" w:hAnsi="Calibri" w:cs="Segoe UI"/>
          <w:sz w:val="20"/>
          <w:szCs w:val="20"/>
        </w:rPr>
        <w:t xml:space="preserve">  </w:t>
      </w:r>
      <w:r w:rsidR="00EB42B1" w:rsidRPr="00715EA8">
        <w:rPr>
          <w:rFonts w:ascii="Calibri" w:hAnsi="Calibri" w:cs="Segoe UI"/>
          <w:sz w:val="20"/>
          <w:szCs w:val="20"/>
        </w:rPr>
        <w:t xml:space="preserve">Punktacja przyznawana ofertom w poszczególnych kryteriach będzie liczona z dokładnością do dwóch </w:t>
      </w:r>
      <w:r w:rsidR="00436AE8">
        <w:rPr>
          <w:rFonts w:ascii="Calibri" w:hAnsi="Calibri" w:cs="Segoe UI"/>
          <w:sz w:val="20"/>
          <w:szCs w:val="20"/>
        </w:rPr>
        <w:t xml:space="preserve"> </w:t>
      </w:r>
      <w:r w:rsidR="00EB42B1" w:rsidRPr="00715EA8">
        <w:rPr>
          <w:rFonts w:ascii="Calibri" w:hAnsi="Calibri" w:cs="Segoe UI"/>
          <w:sz w:val="20"/>
          <w:szCs w:val="20"/>
        </w:rPr>
        <w:t xml:space="preserve">miejsc </w:t>
      </w:r>
      <w:r w:rsidR="00436588">
        <w:rPr>
          <w:rFonts w:ascii="Calibri" w:hAnsi="Calibri" w:cs="Segoe UI"/>
          <w:sz w:val="20"/>
          <w:szCs w:val="20"/>
        </w:rPr>
        <w:t xml:space="preserve"> </w:t>
      </w:r>
      <w:r w:rsidR="00EB42B1" w:rsidRPr="00715EA8">
        <w:rPr>
          <w:rFonts w:ascii="Calibri" w:hAnsi="Calibri" w:cs="Segoe UI"/>
          <w:sz w:val="20"/>
          <w:szCs w:val="20"/>
        </w:rPr>
        <w:t>po przecinku. Najwyższa liczba punktów wyznaczy najkorzystniejszą ofertę.</w:t>
      </w:r>
    </w:p>
    <w:p w:rsidR="00436588" w:rsidRDefault="000F2491" w:rsidP="00715EA8">
      <w:pPr>
        <w:spacing w:after="40"/>
        <w:jc w:val="both"/>
        <w:rPr>
          <w:rFonts w:ascii="Calibri" w:hAnsi="Calibri" w:cs="Segoe UI"/>
          <w:sz w:val="20"/>
          <w:szCs w:val="20"/>
        </w:rPr>
      </w:pPr>
      <w:r>
        <w:rPr>
          <w:rFonts w:ascii="Calibri" w:hAnsi="Calibri" w:cs="Segoe UI"/>
          <w:sz w:val="20"/>
          <w:szCs w:val="20"/>
        </w:rPr>
        <w:t>6</w:t>
      </w:r>
      <w:r w:rsidR="00715EA8">
        <w:rPr>
          <w:rFonts w:ascii="Calibri" w:hAnsi="Calibri" w:cs="Segoe UI"/>
          <w:sz w:val="20"/>
          <w:szCs w:val="20"/>
        </w:rPr>
        <w:t>.</w:t>
      </w:r>
      <w:r w:rsidR="00436AE8">
        <w:rPr>
          <w:rFonts w:ascii="Calibri" w:hAnsi="Calibri" w:cs="Segoe UI"/>
          <w:sz w:val="20"/>
          <w:szCs w:val="20"/>
        </w:rPr>
        <w:t xml:space="preserve">    </w:t>
      </w:r>
      <w:r w:rsidR="00EB42B1" w:rsidRPr="00715EA8">
        <w:rPr>
          <w:rFonts w:ascii="Calibri" w:hAnsi="Calibri" w:cs="Segoe UI"/>
          <w:sz w:val="20"/>
          <w:szCs w:val="20"/>
        </w:rPr>
        <w:t xml:space="preserve">Zamawiający udzieli zamówienia Wykonawcy, którego oferta odpowiadać będzie wszystkim wymaganiom </w:t>
      </w:r>
      <w:r w:rsidR="00436588">
        <w:rPr>
          <w:rFonts w:ascii="Calibri" w:hAnsi="Calibri" w:cs="Segoe UI"/>
          <w:sz w:val="20"/>
          <w:szCs w:val="20"/>
        </w:rPr>
        <w:t xml:space="preserve">  </w:t>
      </w:r>
    </w:p>
    <w:p w:rsidR="0043658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1762FE">
        <w:rPr>
          <w:rFonts w:ascii="Calibri" w:hAnsi="Calibri" w:cs="Segoe UI"/>
          <w:sz w:val="20"/>
          <w:szCs w:val="20"/>
        </w:rPr>
        <w:t xml:space="preserve"> </w:t>
      </w:r>
      <w:r>
        <w:rPr>
          <w:rFonts w:ascii="Calibri" w:hAnsi="Calibri" w:cs="Segoe UI"/>
          <w:sz w:val="20"/>
          <w:szCs w:val="20"/>
        </w:rPr>
        <w:t xml:space="preserve"> </w:t>
      </w:r>
      <w:r w:rsidR="00EB42B1" w:rsidRPr="00715EA8">
        <w:rPr>
          <w:rFonts w:ascii="Calibri" w:hAnsi="Calibri" w:cs="Segoe UI"/>
          <w:sz w:val="20"/>
          <w:szCs w:val="20"/>
        </w:rPr>
        <w:t xml:space="preserve">przedstawionym w ustawie PZP, oraz w SIWZ i zostanie oceniona jako najkorzystniejsza w oparciu o podane </w:t>
      </w:r>
      <w:r>
        <w:rPr>
          <w:rFonts w:ascii="Calibri" w:hAnsi="Calibri" w:cs="Segoe UI"/>
          <w:sz w:val="20"/>
          <w:szCs w:val="20"/>
        </w:rPr>
        <w:t xml:space="preserve"> </w:t>
      </w:r>
    </w:p>
    <w:p w:rsidR="00EB42B1" w:rsidRPr="00715EA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1762FE">
        <w:rPr>
          <w:rFonts w:ascii="Calibri" w:hAnsi="Calibri" w:cs="Segoe UI"/>
          <w:sz w:val="20"/>
          <w:szCs w:val="20"/>
        </w:rPr>
        <w:t xml:space="preserve"> </w:t>
      </w:r>
      <w:r>
        <w:rPr>
          <w:rFonts w:ascii="Calibri" w:hAnsi="Calibri" w:cs="Segoe UI"/>
          <w:sz w:val="20"/>
          <w:szCs w:val="20"/>
        </w:rPr>
        <w:t xml:space="preserve"> </w:t>
      </w:r>
      <w:r w:rsidR="00EB42B1" w:rsidRPr="00715EA8">
        <w:rPr>
          <w:rFonts w:ascii="Calibri" w:hAnsi="Calibri" w:cs="Segoe UI"/>
          <w:sz w:val="20"/>
          <w:szCs w:val="20"/>
        </w:rPr>
        <w:t>kryteria wyboru.</w:t>
      </w:r>
    </w:p>
    <w:p w:rsidR="00436588" w:rsidRDefault="000F2491" w:rsidP="00715EA8">
      <w:pPr>
        <w:spacing w:after="40"/>
        <w:jc w:val="both"/>
        <w:rPr>
          <w:rFonts w:ascii="Calibri" w:hAnsi="Calibri" w:cs="Segoe UI"/>
          <w:sz w:val="20"/>
          <w:szCs w:val="20"/>
        </w:rPr>
      </w:pPr>
      <w:r>
        <w:rPr>
          <w:rFonts w:ascii="Calibri" w:hAnsi="Calibri" w:cs="Segoe UI"/>
          <w:sz w:val="20"/>
          <w:szCs w:val="20"/>
        </w:rPr>
        <w:lastRenderedPageBreak/>
        <w:t>7</w:t>
      </w:r>
      <w:r w:rsidR="00715EA8">
        <w:rPr>
          <w:rFonts w:ascii="Calibri" w:hAnsi="Calibri" w:cs="Segoe UI"/>
          <w:sz w:val="20"/>
          <w:szCs w:val="20"/>
        </w:rPr>
        <w:t>.</w:t>
      </w:r>
      <w:r w:rsidR="003F69FA">
        <w:rPr>
          <w:rFonts w:ascii="Calibri" w:hAnsi="Calibri" w:cs="Segoe UI"/>
          <w:sz w:val="20"/>
          <w:szCs w:val="20"/>
        </w:rPr>
        <w:t xml:space="preserve"> </w:t>
      </w:r>
      <w:r w:rsidR="00EB42B1" w:rsidRPr="004A626B">
        <w:rPr>
          <w:rFonts w:ascii="Calibri" w:hAnsi="Calibri" w:cs="Segoe UI"/>
          <w:sz w:val="20"/>
          <w:szCs w:val="20"/>
        </w:rPr>
        <w:t xml:space="preserve">Jeżeli nie będzie można dokonać wyboru oferty najkorzystniejszej ze względu na to, że dwie lub więcej ofert </w:t>
      </w:r>
      <w:r w:rsidR="00436588">
        <w:rPr>
          <w:rFonts w:ascii="Calibri" w:hAnsi="Calibri" w:cs="Segoe UI"/>
          <w:sz w:val="20"/>
          <w:szCs w:val="20"/>
        </w:rPr>
        <w:t xml:space="preserve"> </w:t>
      </w:r>
    </w:p>
    <w:p w:rsidR="0043658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4A626B">
        <w:rPr>
          <w:rFonts w:ascii="Calibri" w:hAnsi="Calibri" w:cs="Segoe UI"/>
          <w:sz w:val="20"/>
          <w:szCs w:val="20"/>
        </w:rPr>
        <w:t xml:space="preserve">przedstawia taki sam bilans ceny i pozostałych kryteriów oceny ofert, Zamawiający spośród tych ofert </w:t>
      </w:r>
      <w:r>
        <w:rPr>
          <w:rFonts w:ascii="Calibri" w:hAnsi="Calibri" w:cs="Segoe UI"/>
          <w:sz w:val="20"/>
          <w:szCs w:val="20"/>
        </w:rPr>
        <w:t xml:space="preserve"> </w:t>
      </w:r>
    </w:p>
    <w:p w:rsidR="00EB42B1"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4A626B">
        <w:rPr>
          <w:rFonts w:ascii="Calibri" w:hAnsi="Calibri" w:cs="Segoe UI"/>
          <w:sz w:val="20"/>
          <w:szCs w:val="20"/>
        </w:rPr>
        <w:t>dokona wyboru oferty z niższą ceną (art. 91 ust. 4 ustawy PZP).</w:t>
      </w:r>
    </w:p>
    <w:p w:rsidR="00EB42B1" w:rsidRDefault="004343CF" w:rsidP="00715EA8">
      <w:pPr>
        <w:spacing w:after="40"/>
        <w:jc w:val="both"/>
        <w:rPr>
          <w:rFonts w:ascii="Calibri" w:hAnsi="Calibri" w:cs="Segoe UI"/>
          <w:sz w:val="20"/>
          <w:szCs w:val="20"/>
        </w:rPr>
      </w:pPr>
      <w:r>
        <w:rPr>
          <w:rFonts w:ascii="Calibri" w:hAnsi="Calibri" w:cs="Segoe UI"/>
          <w:sz w:val="20"/>
          <w:szCs w:val="20"/>
        </w:rPr>
        <w:t>8</w:t>
      </w:r>
      <w:r w:rsidR="00715EA8">
        <w:rPr>
          <w:rFonts w:ascii="Calibri" w:hAnsi="Calibri" w:cs="Segoe UI"/>
          <w:sz w:val="20"/>
          <w:szCs w:val="20"/>
        </w:rPr>
        <w:t>.</w:t>
      </w:r>
      <w:r w:rsidR="003F69FA">
        <w:rPr>
          <w:rFonts w:ascii="Calibri" w:hAnsi="Calibri" w:cs="Segoe UI"/>
          <w:sz w:val="20"/>
          <w:szCs w:val="20"/>
        </w:rPr>
        <w:t xml:space="preserve">  </w:t>
      </w:r>
      <w:r w:rsidR="00EB42B1" w:rsidRPr="004A626B">
        <w:rPr>
          <w:rFonts w:ascii="Calibri" w:hAnsi="Calibri" w:cs="Segoe UI"/>
          <w:sz w:val="20"/>
          <w:szCs w:val="20"/>
        </w:rPr>
        <w:t xml:space="preserve">Zamawiający </w:t>
      </w:r>
      <w:r w:rsidR="00EB42B1" w:rsidRPr="00E52C3B">
        <w:rPr>
          <w:rFonts w:ascii="Calibri" w:hAnsi="Calibri" w:cs="Segoe UI"/>
          <w:b/>
          <w:color w:val="008000"/>
          <w:sz w:val="20"/>
          <w:szCs w:val="20"/>
        </w:rPr>
        <w:t xml:space="preserve">nie przewiduje </w:t>
      </w:r>
      <w:r w:rsidR="00EB42B1" w:rsidRPr="004A626B">
        <w:rPr>
          <w:rFonts w:ascii="Calibri" w:hAnsi="Calibri" w:cs="Segoe UI"/>
          <w:sz w:val="20"/>
          <w:szCs w:val="20"/>
        </w:rPr>
        <w:t>przeprowadzenia dogrywki w formie aukcji elektronicznej.</w:t>
      </w:r>
    </w:p>
    <w:p w:rsidR="00EB42B1" w:rsidRDefault="00EB42B1" w:rsidP="00EB42B1">
      <w:pPr>
        <w:spacing w:after="40"/>
        <w:jc w:val="both"/>
        <w:rPr>
          <w:rFonts w:ascii="Calibri" w:hAnsi="Calibri" w:cs="Segoe UI"/>
          <w:sz w:val="20"/>
          <w:szCs w:val="20"/>
        </w:rPr>
      </w:pP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EB42B1" w:rsidRPr="009F4795" w:rsidRDefault="00EB42B1" w:rsidP="00EB42B1">
      <w:pPr>
        <w:keepNext/>
        <w:tabs>
          <w:tab w:val="num" w:pos="480"/>
        </w:tabs>
        <w:suppressAutoHyphens/>
        <w:spacing w:after="40"/>
        <w:jc w:val="both"/>
        <w:rPr>
          <w:rFonts w:ascii="Calibri" w:hAnsi="Calibri" w:cs="Segoe UI"/>
          <w:sz w:val="20"/>
          <w:szCs w:val="20"/>
        </w:rPr>
      </w:pPr>
    </w:p>
    <w:p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EB42B1"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 </w:t>
      </w:r>
      <w:r w:rsidR="00E534DF">
        <w:rPr>
          <w:rFonts w:ascii="Calibri" w:hAnsi="Calibri" w:cs="Segoe UI"/>
          <w:b/>
          <w:sz w:val="20"/>
          <w:szCs w:val="20"/>
        </w:rPr>
        <w:t xml:space="preserve">  </w:t>
      </w:r>
      <w:r w:rsidRPr="00080477">
        <w:rPr>
          <w:rFonts w:ascii="Calibri" w:hAnsi="Calibri" w:cs="Segoe UI"/>
          <w:b/>
          <w:sz w:val="20"/>
          <w:szCs w:val="20"/>
        </w:rPr>
        <w:t>Wymagania dotyczące zabezpieczenia należytego wykonania umowy.</w:t>
      </w:r>
    </w:p>
    <w:p w:rsidR="008521CB" w:rsidRDefault="008521CB" w:rsidP="008521CB">
      <w:pPr>
        <w:spacing w:after="40"/>
        <w:jc w:val="both"/>
        <w:rPr>
          <w:rFonts w:cs="Segoe UI"/>
          <w:sz w:val="20"/>
          <w:szCs w:val="20"/>
        </w:rPr>
      </w:pPr>
      <w:r>
        <w:rPr>
          <w:rFonts w:cs="Segoe UI"/>
          <w:sz w:val="20"/>
          <w:szCs w:val="20"/>
        </w:rPr>
        <w:t xml:space="preserve">        Zamawiający nie wymaga zabezpieczenia należytego wykonania umowy.</w:t>
      </w:r>
    </w:p>
    <w:p w:rsidR="000E1B11" w:rsidRPr="00924DA9" w:rsidRDefault="000E1B11" w:rsidP="00F95FAF">
      <w:pPr>
        <w:spacing w:line="276" w:lineRule="auto"/>
        <w:jc w:val="both"/>
        <w:rPr>
          <w:rFonts w:asciiTheme="minorHAnsi" w:hAnsiTheme="minorHAnsi" w:cs="Arial"/>
          <w:sz w:val="18"/>
          <w:szCs w:val="18"/>
        </w:rPr>
      </w:pPr>
      <w:r w:rsidRPr="00924DA9">
        <w:rPr>
          <w:rFonts w:asciiTheme="minorHAnsi" w:hAnsiTheme="minorHAnsi" w:cs="Arial"/>
          <w:sz w:val="18"/>
          <w:szCs w:val="18"/>
        </w:rPr>
        <w:t xml:space="preserve"> </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B42B1" w:rsidRPr="009F4795" w:rsidRDefault="00EB42B1" w:rsidP="00EB42B1">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AB4271">
        <w:rPr>
          <w:rFonts w:ascii="Calibri" w:hAnsi="Calibri" w:cs="Segoe UI"/>
        </w:rPr>
        <w:t>5</w:t>
      </w:r>
      <w:r w:rsidRPr="009F4795">
        <w:rPr>
          <w:rFonts w:ascii="Calibri" w:hAnsi="Calibri" w:cs="Segoe UI"/>
          <w:b w:val="0"/>
        </w:rPr>
        <w:t xml:space="preserve"> do SIWZ.</w:t>
      </w:r>
    </w:p>
    <w:p w:rsidR="00EB42B1" w:rsidRDefault="00EB42B1" w:rsidP="00EB42B1">
      <w:pPr>
        <w:spacing w:after="40"/>
        <w:rPr>
          <w:rFonts w:ascii="Calibri" w:hAnsi="Calibri" w:cs="Segoe UI"/>
        </w:rPr>
      </w:pPr>
    </w:p>
    <w:p w:rsidR="00EB42B1" w:rsidRPr="00080477" w:rsidRDefault="00EB42B1" w:rsidP="00EB42B1">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EB42B1" w:rsidRPr="009F4795" w:rsidRDefault="00EB42B1" w:rsidP="004C581B">
      <w:pPr>
        <w:numPr>
          <w:ilvl w:val="0"/>
          <w:numId w:val="8"/>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EB42B1" w:rsidRPr="009F4795" w:rsidRDefault="00EB42B1" w:rsidP="004C581B">
      <w:pPr>
        <w:numPr>
          <w:ilvl w:val="0"/>
          <w:numId w:val="8"/>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EB42B1" w:rsidRDefault="00EB42B1" w:rsidP="00EB42B1">
      <w:pPr>
        <w:spacing w:after="40"/>
        <w:jc w:val="both"/>
        <w:rPr>
          <w:rFonts w:ascii="Calibri" w:hAnsi="Calibri"/>
          <w:b/>
          <w:color w:val="008000"/>
          <w:sz w:val="20"/>
          <w:szCs w:val="20"/>
        </w:rPr>
      </w:pPr>
    </w:p>
    <w:p w:rsidR="00EB42B1" w:rsidRPr="009F4795" w:rsidRDefault="00EB42B1" w:rsidP="00EB42B1">
      <w:pPr>
        <w:pStyle w:val="pkt1"/>
        <w:spacing w:before="0" w:after="40"/>
        <w:ind w:left="540" w:firstLine="0"/>
        <w:rPr>
          <w:rFonts w:ascii="Calibri" w:hAnsi="Calibri" w:cs="Segoe UI"/>
          <w:b/>
          <w:sz w:val="20"/>
        </w:rPr>
      </w:pPr>
    </w:p>
    <w:p w:rsidR="00EB42B1" w:rsidRPr="009F4795" w:rsidRDefault="00EB42B1" w:rsidP="00EB42B1">
      <w:pPr>
        <w:spacing w:after="40"/>
        <w:jc w:val="both"/>
        <w:rPr>
          <w:rFonts w:ascii="Calibri" w:hAnsi="Calibri" w:cs="Segoe UI"/>
          <w:sz w:val="20"/>
          <w:szCs w:val="20"/>
        </w:rPr>
        <w:sectPr w:rsidR="00EB42B1" w:rsidRPr="009F4795" w:rsidSect="00460E6A">
          <w:headerReference w:type="default" r:id="rId11"/>
          <w:pgSz w:w="11906" w:h="16838"/>
          <w:pgMar w:top="1417" w:right="1417" w:bottom="1417" w:left="1417" w:header="708" w:footer="708" w:gutter="0"/>
          <w:cols w:space="708"/>
          <w:docGrid w:linePitch="360"/>
        </w:sectPr>
      </w:pPr>
    </w:p>
    <w:p w:rsidR="00EB42B1"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B42B1" w:rsidRPr="009F4795" w:rsidTr="00460E6A">
        <w:tc>
          <w:tcPr>
            <w:tcW w:w="9214" w:type="dxa"/>
            <w:tcBorders>
              <w:bottom w:val="single" w:sz="4" w:space="0" w:color="auto"/>
            </w:tcBorders>
            <w:shd w:val="clear" w:color="auto" w:fill="D9D9D9"/>
          </w:tcPr>
          <w:p w:rsidR="00EB42B1" w:rsidRPr="009F4795" w:rsidRDefault="00EB42B1" w:rsidP="00881C40">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w:t>
            </w:r>
            <w:r w:rsidR="000E55D7">
              <w:rPr>
                <w:rFonts w:ascii="Calibri" w:hAnsi="Calibri" w:cs="Segoe UI"/>
                <w:b/>
              </w:rPr>
              <w:t xml:space="preserve"> </w:t>
            </w:r>
            <w:r w:rsidR="00881C40">
              <w:rPr>
                <w:rFonts w:ascii="Calibri" w:hAnsi="Calibri" w:cs="Segoe UI"/>
                <w:b/>
              </w:rPr>
              <w:t>2</w:t>
            </w:r>
            <w:r w:rsidRPr="009F4795">
              <w:rPr>
                <w:rFonts w:ascii="Calibri" w:hAnsi="Calibri" w:cs="Segoe UI"/>
                <w:b/>
              </w:rPr>
              <w:t xml:space="preserve"> do SIWZ</w:t>
            </w:r>
          </w:p>
        </w:tc>
      </w:tr>
      <w:tr w:rsidR="00EB42B1" w:rsidRPr="009F4795" w:rsidTr="00460E6A">
        <w:trPr>
          <w:trHeight w:val="480"/>
        </w:trPr>
        <w:tc>
          <w:tcPr>
            <w:tcW w:w="9214" w:type="dxa"/>
            <w:tcBorders>
              <w:top w:val="single" w:sz="4" w:space="0" w:color="auto"/>
            </w:tcBorders>
            <w:shd w:val="clear" w:color="auto" w:fill="D9D9D9"/>
            <w:vAlign w:val="center"/>
          </w:tcPr>
          <w:p w:rsidR="00EB42B1" w:rsidRPr="009F4795" w:rsidRDefault="00EB42B1" w:rsidP="00460E6A">
            <w:pPr>
              <w:pStyle w:val="Tekstprzypisudolnego"/>
              <w:spacing w:after="40"/>
              <w:jc w:val="center"/>
              <w:rPr>
                <w:rFonts w:ascii="Calibri" w:hAnsi="Calibri" w:cs="Segoe UI"/>
                <w:b/>
              </w:rPr>
            </w:pPr>
            <w:r w:rsidRPr="009F4795">
              <w:rPr>
                <w:rFonts w:ascii="Calibri" w:hAnsi="Calibri" w:cs="Segoe UI"/>
                <w:b/>
              </w:rPr>
              <w:t>FORMULARZ OFERTOWY</w:t>
            </w:r>
          </w:p>
        </w:tc>
      </w:tr>
    </w:tbl>
    <w:p w:rsidR="00EB42B1" w:rsidRPr="009F4795"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B42B1" w:rsidRPr="009F4795" w:rsidTr="00D557C0">
        <w:trPr>
          <w:trHeight w:val="2315"/>
        </w:trPr>
        <w:tc>
          <w:tcPr>
            <w:tcW w:w="9214" w:type="dxa"/>
            <w:gridSpan w:val="2"/>
            <w:shd w:val="clear" w:color="auto" w:fill="auto"/>
            <w:vAlign w:val="center"/>
          </w:tcPr>
          <w:p w:rsidR="00EB42B1" w:rsidRPr="009F4795" w:rsidRDefault="00EB42B1" w:rsidP="00460E6A">
            <w:pPr>
              <w:pStyle w:val="Tekstprzypisudolnego"/>
              <w:spacing w:after="40"/>
              <w:jc w:val="center"/>
              <w:rPr>
                <w:rFonts w:ascii="Calibri" w:hAnsi="Calibri" w:cs="Segoe UI"/>
                <w:b/>
              </w:rPr>
            </w:pPr>
            <w:r w:rsidRPr="009F4795">
              <w:rPr>
                <w:rFonts w:ascii="Calibri" w:hAnsi="Calibri" w:cs="Segoe UI"/>
                <w:b/>
              </w:rPr>
              <w:t>OFERTA</w:t>
            </w:r>
          </w:p>
          <w:p w:rsidR="00EB42B1" w:rsidRPr="009F4795" w:rsidRDefault="00EB42B1" w:rsidP="00460E6A">
            <w:pPr>
              <w:pStyle w:val="Tekstprzypisudolnego"/>
              <w:spacing w:after="40"/>
              <w:ind w:left="4692" w:firstLine="20"/>
              <w:rPr>
                <w:rFonts w:ascii="Calibri" w:hAnsi="Calibri" w:cs="Segoe UI"/>
                <w:b/>
              </w:rPr>
            </w:pPr>
            <w:r>
              <w:rPr>
                <w:rFonts w:ascii="Calibri" w:hAnsi="Calibri" w:cs="Segoe UI"/>
                <w:b/>
              </w:rPr>
              <w:t>__________________________________</w:t>
            </w:r>
          </w:p>
          <w:p w:rsidR="00EB42B1" w:rsidRPr="009F4795" w:rsidRDefault="00EB42B1" w:rsidP="00460E6A">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B42B1" w:rsidRPr="009F4795" w:rsidRDefault="00EB42B1" w:rsidP="00460E6A">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EB42B1" w:rsidRPr="00127EE1" w:rsidRDefault="00EB42B1" w:rsidP="00D4084D">
            <w:pPr>
              <w:jc w:val="both"/>
              <w:rPr>
                <w:rFonts w:ascii="Calibri" w:hAnsi="Calibri" w:cs="Segoe UI"/>
                <w:b/>
                <w:color w:val="000000"/>
              </w:rPr>
            </w:pPr>
            <w:r w:rsidRPr="006F0A01">
              <w:rPr>
                <w:rFonts w:asciiTheme="minorHAnsi" w:hAnsiTheme="minorHAnsi" w:cs="Segoe UI"/>
                <w:sz w:val="20"/>
                <w:szCs w:val="20"/>
              </w:rPr>
              <w:t>W postępowaniu o udzielenie zamówienia publicznego prowadzonego w trybie przetargu nieograniczonego</w:t>
            </w:r>
            <w:r w:rsidRPr="006F0A01">
              <w:rPr>
                <w:rFonts w:asciiTheme="minorHAnsi" w:hAnsiTheme="minorHAnsi" w:cs="Segoe UI"/>
                <w:color w:val="000000"/>
                <w:sz w:val="20"/>
                <w:szCs w:val="20"/>
              </w:rPr>
              <w:t xml:space="preserve"> zgodnie z ustawą z dnia 29 stycznia 2004 r. Prawo zamówień publicznych </w:t>
            </w:r>
            <w:r w:rsidRPr="0079230E">
              <w:rPr>
                <w:rFonts w:asciiTheme="minorHAnsi" w:hAnsiTheme="minorHAnsi" w:cs="Segoe UI"/>
                <w:color w:val="000000"/>
                <w:sz w:val="20"/>
                <w:szCs w:val="20"/>
              </w:rPr>
              <w:t>na </w:t>
            </w:r>
            <w:r w:rsidR="00836E62" w:rsidRPr="00A04F19">
              <w:rPr>
                <w:rFonts w:ascii="Calibri" w:hAnsi="Calibri" w:cs="Segoe UI"/>
                <w:b/>
                <w:sz w:val="20"/>
                <w:szCs w:val="20"/>
              </w:rPr>
              <w:t>Zakup wyposażenia meblowego wraz z dostawą, montażem i ustawianiem w wybranych pomieszczeniach Uniwersyteckiego Szpitala Klinicznego we Wrocławiu</w:t>
            </w:r>
            <w:r w:rsidR="00836E62" w:rsidRPr="00D909EB">
              <w:rPr>
                <w:rFonts w:asciiTheme="minorHAnsi" w:hAnsiTheme="minorHAnsi"/>
                <w:sz w:val="20"/>
                <w:szCs w:val="20"/>
              </w:rPr>
              <w:t xml:space="preserve"> </w:t>
            </w:r>
            <w:r w:rsidR="00CB3541">
              <w:rPr>
                <w:rFonts w:asciiTheme="minorHAnsi" w:hAnsiTheme="minorHAnsi" w:cs="Segoe UI"/>
                <w:b/>
                <w:color w:val="000000"/>
                <w:sz w:val="20"/>
                <w:szCs w:val="20"/>
              </w:rPr>
              <w:t>;</w:t>
            </w:r>
            <w:r w:rsidR="00CB3541" w:rsidRPr="00CB3541">
              <w:rPr>
                <w:rFonts w:asciiTheme="minorHAnsi" w:hAnsiTheme="minorHAnsi" w:cs="Segoe UI"/>
                <w:b/>
                <w:color w:val="000000"/>
                <w:sz w:val="20"/>
                <w:szCs w:val="20"/>
              </w:rPr>
              <w:t xml:space="preserve"> </w:t>
            </w:r>
            <w:r w:rsidR="00CB3541">
              <w:rPr>
                <w:rFonts w:asciiTheme="minorHAnsi" w:hAnsiTheme="minorHAnsi" w:cs="Segoe UI"/>
                <w:b/>
                <w:color w:val="000000"/>
                <w:sz w:val="20"/>
                <w:szCs w:val="20"/>
              </w:rPr>
              <w:t xml:space="preserve"> </w:t>
            </w:r>
            <w:r w:rsidR="00CB3541" w:rsidRPr="00CB3541">
              <w:rPr>
                <w:rFonts w:asciiTheme="minorHAnsi" w:hAnsiTheme="minorHAnsi" w:cs="Segoe UI"/>
                <w:b/>
                <w:color w:val="000000"/>
                <w:sz w:val="20"/>
                <w:szCs w:val="20"/>
              </w:rPr>
              <w:t>nr sprawy DZP.242.</w:t>
            </w:r>
            <w:r w:rsidR="00D4084D">
              <w:rPr>
                <w:rFonts w:asciiTheme="minorHAnsi" w:hAnsiTheme="minorHAnsi" w:cs="Segoe UI"/>
                <w:b/>
                <w:color w:val="000000"/>
                <w:sz w:val="20"/>
                <w:szCs w:val="20"/>
              </w:rPr>
              <w:t>276</w:t>
            </w:r>
            <w:r w:rsidR="00CB3541" w:rsidRPr="00CB3541">
              <w:rPr>
                <w:rFonts w:asciiTheme="minorHAnsi" w:hAnsiTheme="minorHAnsi" w:cs="Segoe UI"/>
                <w:b/>
                <w:color w:val="000000"/>
                <w:sz w:val="20"/>
                <w:szCs w:val="20"/>
              </w:rPr>
              <w:t>.2020</w:t>
            </w:r>
            <w:r w:rsidR="00CB3541">
              <w:rPr>
                <w:rFonts w:asciiTheme="minorHAnsi" w:hAnsiTheme="minorHAnsi" w:cs="Segoe UI"/>
                <w:color w:val="000000"/>
                <w:sz w:val="20"/>
                <w:szCs w:val="20"/>
              </w:rPr>
              <w:t xml:space="preserve">  </w:t>
            </w:r>
          </w:p>
        </w:tc>
      </w:tr>
      <w:tr w:rsidR="00EB42B1" w:rsidRPr="009F4795" w:rsidTr="00460E6A">
        <w:trPr>
          <w:trHeight w:val="1502"/>
        </w:trPr>
        <w:tc>
          <w:tcPr>
            <w:tcW w:w="9214" w:type="dxa"/>
            <w:gridSpan w:val="2"/>
          </w:tcPr>
          <w:p w:rsidR="00EB42B1" w:rsidRPr="009F4795" w:rsidRDefault="00EB42B1" w:rsidP="004C581B">
            <w:pPr>
              <w:pStyle w:val="Akapitzlist"/>
              <w:numPr>
                <w:ilvl w:val="0"/>
                <w:numId w:val="1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B42B1" w:rsidRPr="009F4795" w:rsidRDefault="00EB42B1" w:rsidP="00460E6A">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460E6A">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460E6A">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460E6A">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762568" w:rsidRDefault="00EB42B1" w:rsidP="00460E6A">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460E6A">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EB42B1" w:rsidRPr="009F4795" w:rsidRDefault="00EB42B1" w:rsidP="00460E6A">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Default="00EB42B1" w:rsidP="00460E6A">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rsidR="00EB42B1" w:rsidRDefault="00EB42B1" w:rsidP="00460E6A">
            <w:pPr>
              <w:pStyle w:val="Tekstprzypisudolnego"/>
              <w:spacing w:after="40"/>
              <w:rPr>
                <w:rFonts w:ascii="Calibri" w:hAnsi="Calibri" w:cs="Segoe UI"/>
                <w:b/>
              </w:rPr>
            </w:pPr>
            <w:r>
              <w:rPr>
                <w:rFonts w:ascii="Calibri" w:hAnsi="Calibri" w:cs="Segoe UI"/>
                <w:b/>
              </w:rPr>
              <w:t xml:space="preserve">Wykonawca oświadcza, że jest : </w:t>
            </w:r>
          </w:p>
          <w:p w:rsidR="00EB42B1" w:rsidRPr="008B741C" w:rsidRDefault="00EB42B1" w:rsidP="004C581B">
            <w:pPr>
              <w:pStyle w:val="Tekstprzypisudolnego"/>
              <w:numPr>
                <w:ilvl w:val="0"/>
                <w:numId w:val="27"/>
              </w:numPr>
              <w:spacing w:after="40"/>
              <w:rPr>
                <w:rFonts w:ascii="Calibri" w:hAnsi="Calibri" w:cs="Segoe UI"/>
              </w:rPr>
            </w:pPr>
            <w:r>
              <w:rPr>
                <w:rFonts w:ascii="Calibri" w:hAnsi="Calibri" w:cs="Segoe UI"/>
                <w:b/>
              </w:rPr>
              <w:t>mikroprzedsiębiorstwem, małym przedsiębiorstwem lub średnim przedsiębiorstwem</w:t>
            </w:r>
          </w:p>
          <w:p w:rsidR="00EB42B1" w:rsidRPr="00504992" w:rsidRDefault="00EB42B1" w:rsidP="004C581B">
            <w:pPr>
              <w:pStyle w:val="Tekstprzypisudolnego"/>
              <w:numPr>
                <w:ilvl w:val="0"/>
                <w:numId w:val="27"/>
              </w:numPr>
              <w:spacing w:after="40"/>
              <w:rPr>
                <w:rFonts w:ascii="Calibri" w:hAnsi="Calibri" w:cs="Segoe UI"/>
              </w:rPr>
            </w:pPr>
            <w:r>
              <w:rPr>
                <w:rFonts w:ascii="Calibri" w:hAnsi="Calibri" w:cs="Segoe UI"/>
                <w:b/>
              </w:rPr>
              <w:t xml:space="preserve">dużym przedsiębiorstwem </w:t>
            </w:r>
          </w:p>
          <w:p w:rsidR="00EB42B1" w:rsidRPr="00504992" w:rsidRDefault="00EB42B1" w:rsidP="00460E6A">
            <w:pPr>
              <w:pStyle w:val="Tekstprzypisudolnego"/>
              <w:spacing w:after="40"/>
              <w:rPr>
                <w:rFonts w:ascii="Calibri" w:hAnsi="Calibri" w:cs="Segoe UI"/>
                <w:sz w:val="16"/>
                <w:szCs w:val="16"/>
              </w:rPr>
            </w:pPr>
            <w:r w:rsidRPr="00504992">
              <w:rPr>
                <w:rFonts w:ascii="Calibri" w:hAnsi="Calibri" w:cs="Segoe UI"/>
                <w:sz w:val="16"/>
                <w:szCs w:val="16"/>
              </w:rPr>
              <w:t>( właściwe zaznaczyć)</w:t>
            </w:r>
          </w:p>
        </w:tc>
      </w:tr>
      <w:tr w:rsidR="00EB42B1" w:rsidRPr="009F4795" w:rsidTr="00A85DE0">
        <w:trPr>
          <w:trHeight w:val="869"/>
        </w:trPr>
        <w:tc>
          <w:tcPr>
            <w:tcW w:w="9214" w:type="dxa"/>
            <w:gridSpan w:val="2"/>
            <w:shd w:val="clear" w:color="auto" w:fill="auto"/>
          </w:tcPr>
          <w:p w:rsidR="00A85DE0" w:rsidRPr="00A85DE0" w:rsidRDefault="00EB42B1" w:rsidP="00A85DE0">
            <w:pPr>
              <w:numPr>
                <w:ilvl w:val="0"/>
                <w:numId w:val="19"/>
              </w:numPr>
              <w:spacing w:after="40"/>
              <w:ind w:left="459" w:hanging="459"/>
              <w:contextualSpacing/>
              <w:jc w:val="both"/>
              <w:rPr>
                <w:rFonts w:ascii="Calibri" w:eastAsia="SimSun" w:hAnsi="Calibri"/>
                <w:b/>
                <w:i/>
                <w:sz w:val="20"/>
                <w:szCs w:val="20"/>
                <w:lang w:eastAsia="zh-CN"/>
              </w:rPr>
            </w:pPr>
            <w:r w:rsidRPr="009F4795">
              <w:rPr>
                <w:rFonts w:ascii="Calibri" w:hAnsi="Calibri" w:cs="Segoe UI"/>
                <w:b/>
                <w:sz w:val="20"/>
                <w:szCs w:val="20"/>
              </w:rPr>
              <w:t>OFEROWANY PRZEDMIOT ZAMÓWIENIA:</w:t>
            </w:r>
            <w:r w:rsidR="00EF0C8B">
              <w:rPr>
                <w:rFonts w:ascii="Calibri" w:hAnsi="Calibri" w:cs="Segoe UI"/>
                <w:b/>
                <w:sz w:val="20"/>
                <w:szCs w:val="20"/>
              </w:rPr>
              <w:t xml:space="preserve"> </w:t>
            </w:r>
          </w:p>
          <w:p w:rsidR="00EB42B1" w:rsidRPr="00E374C7" w:rsidRDefault="00EF0C8B" w:rsidP="00BD4CE8">
            <w:pPr>
              <w:spacing w:after="40"/>
              <w:ind w:left="360"/>
              <w:contextualSpacing/>
              <w:rPr>
                <w:rFonts w:ascii="Calibri" w:eastAsia="SimSun" w:hAnsi="Calibri"/>
                <w:b/>
                <w:i/>
                <w:sz w:val="20"/>
                <w:szCs w:val="20"/>
                <w:lang w:eastAsia="zh-CN"/>
              </w:rPr>
            </w:pPr>
            <w:r>
              <w:rPr>
                <w:rFonts w:ascii="Calibri" w:hAnsi="Calibri" w:cs="Segoe UI"/>
                <w:b/>
                <w:sz w:val="20"/>
                <w:szCs w:val="20"/>
              </w:rPr>
              <w:t>Pakiet nr 1</w:t>
            </w:r>
            <w:r w:rsidR="00976A89">
              <w:rPr>
                <w:rFonts w:ascii="Calibri" w:hAnsi="Calibri" w:cs="Segoe UI"/>
                <w:b/>
                <w:sz w:val="20"/>
                <w:szCs w:val="20"/>
              </w:rPr>
              <w:t xml:space="preserve"> </w:t>
            </w:r>
            <w:r w:rsidR="00EB42B1" w:rsidRPr="009F4795">
              <w:rPr>
                <w:rFonts w:ascii="Calibri" w:hAnsi="Calibri" w:cs="Segoe UI"/>
                <w:b/>
                <w:sz w:val="20"/>
                <w:szCs w:val="20"/>
              </w:rPr>
              <w:t>…………………………</w:t>
            </w:r>
            <w:r w:rsidR="00A85DE0">
              <w:rPr>
                <w:rFonts w:ascii="Calibri" w:hAnsi="Calibri" w:cs="Segoe UI"/>
                <w:b/>
                <w:sz w:val="20"/>
                <w:szCs w:val="20"/>
              </w:rPr>
              <w:t>,</w:t>
            </w:r>
            <w:r>
              <w:rPr>
                <w:rFonts w:ascii="Calibri" w:hAnsi="Calibri" w:cs="Segoe UI"/>
                <w:b/>
                <w:sz w:val="20"/>
                <w:szCs w:val="20"/>
              </w:rPr>
              <w:t>pakiet nr 2</w:t>
            </w:r>
            <w:r w:rsidR="00976A89">
              <w:rPr>
                <w:rFonts w:ascii="Calibri" w:hAnsi="Calibri" w:cs="Segoe UI"/>
                <w:b/>
                <w:sz w:val="20"/>
                <w:szCs w:val="20"/>
              </w:rPr>
              <w:t xml:space="preserve">  </w:t>
            </w:r>
            <w:r w:rsidR="00EB42B1" w:rsidRPr="009F4795">
              <w:rPr>
                <w:rFonts w:ascii="Calibri" w:hAnsi="Calibri" w:cs="Segoe UI"/>
                <w:b/>
                <w:sz w:val="20"/>
                <w:szCs w:val="20"/>
              </w:rPr>
              <w:t>……</w:t>
            </w:r>
            <w:r w:rsidR="00EB42B1">
              <w:rPr>
                <w:rFonts w:ascii="Calibri" w:hAnsi="Calibri" w:cs="Segoe UI"/>
                <w:b/>
                <w:sz w:val="20"/>
                <w:szCs w:val="20"/>
              </w:rPr>
              <w:t>………………………</w:t>
            </w:r>
            <w:r w:rsidR="00A85DE0">
              <w:rPr>
                <w:rFonts w:ascii="Calibri" w:hAnsi="Calibri" w:cs="Segoe UI"/>
                <w:b/>
                <w:sz w:val="20"/>
                <w:szCs w:val="20"/>
              </w:rPr>
              <w:t xml:space="preserve">. pakiet nr 3  </w:t>
            </w:r>
            <w:r w:rsidR="00A85DE0" w:rsidRPr="009F4795">
              <w:rPr>
                <w:rFonts w:ascii="Calibri" w:hAnsi="Calibri" w:cs="Segoe UI"/>
                <w:b/>
                <w:sz w:val="20"/>
                <w:szCs w:val="20"/>
              </w:rPr>
              <w:t>……</w:t>
            </w:r>
            <w:r w:rsidR="00A85DE0">
              <w:rPr>
                <w:rFonts w:ascii="Calibri" w:hAnsi="Calibri" w:cs="Segoe UI"/>
                <w:b/>
                <w:sz w:val="20"/>
                <w:szCs w:val="20"/>
              </w:rPr>
              <w:t xml:space="preserve">………………,                       pakiet nr 4  </w:t>
            </w:r>
            <w:r w:rsidR="00A85DE0" w:rsidRPr="009F4795">
              <w:rPr>
                <w:rFonts w:ascii="Calibri" w:hAnsi="Calibri" w:cs="Segoe UI"/>
                <w:b/>
                <w:sz w:val="20"/>
                <w:szCs w:val="20"/>
              </w:rPr>
              <w:t>……</w:t>
            </w:r>
            <w:r w:rsidR="00A85DE0">
              <w:rPr>
                <w:rFonts w:ascii="Calibri" w:hAnsi="Calibri" w:cs="Segoe UI"/>
                <w:b/>
                <w:sz w:val="20"/>
                <w:szCs w:val="20"/>
              </w:rPr>
              <w:t>……………………….</w:t>
            </w:r>
          </w:p>
        </w:tc>
      </w:tr>
      <w:tr w:rsidR="00EB42B1" w:rsidRPr="009F4795" w:rsidTr="00BE615A">
        <w:trPr>
          <w:trHeight w:val="567"/>
        </w:trPr>
        <w:tc>
          <w:tcPr>
            <w:tcW w:w="9214" w:type="dxa"/>
            <w:gridSpan w:val="2"/>
            <w:shd w:val="clear" w:color="auto" w:fill="auto"/>
          </w:tcPr>
          <w:p w:rsidR="00EB42B1" w:rsidRPr="00B67092" w:rsidRDefault="00EB42B1" w:rsidP="004C581B">
            <w:pPr>
              <w:numPr>
                <w:ilvl w:val="0"/>
                <w:numId w:val="19"/>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B42B1" w:rsidRDefault="00EB42B1" w:rsidP="00460E6A">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rsidR="00645E3F" w:rsidRDefault="00645E3F" w:rsidP="00460E6A">
            <w:pPr>
              <w:spacing w:after="40"/>
              <w:contextualSpacing/>
              <w:rPr>
                <w:rFonts w:ascii="Calibri" w:eastAsia="Calibri" w:hAnsi="Calibri"/>
                <w:sz w:val="20"/>
                <w:szCs w:val="20"/>
                <w:lang w:eastAsia="en-US"/>
              </w:rPr>
            </w:pPr>
          </w:p>
          <w:p w:rsidR="00645E3F" w:rsidRPr="009943FC" w:rsidRDefault="00645E3F" w:rsidP="00460E6A">
            <w:pPr>
              <w:spacing w:after="40"/>
              <w:contextualSpacing/>
              <w:rPr>
                <w:rFonts w:ascii="Calibri" w:eastAsia="Calibri" w:hAnsi="Calibri"/>
                <w:sz w:val="20"/>
                <w:szCs w:val="20"/>
                <w:lang w:eastAsia="en-US"/>
              </w:rPr>
            </w:pPr>
            <w:r>
              <w:rPr>
                <w:rFonts w:ascii="Calibri" w:eastAsia="Calibri" w:hAnsi="Calibri"/>
                <w:sz w:val="20"/>
                <w:szCs w:val="20"/>
                <w:lang w:eastAsia="en-US"/>
              </w:rPr>
              <w:t xml:space="preserve"> pakietu nr </w:t>
            </w:r>
            <w:r w:rsidR="00B025B2">
              <w:rPr>
                <w:rFonts w:ascii="Calibri" w:eastAsia="Calibri" w:hAnsi="Calibri"/>
                <w:sz w:val="20"/>
                <w:szCs w:val="20"/>
                <w:lang w:eastAsia="en-US"/>
              </w:rPr>
              <w:t>1 i 2</w:t>
            </w:r>
            <w:r w:rsidR="006C3B1B">
              <w:rPr>
                <w:rFonts w:ascii="Calibri" w:eastAsia="Calibri" w:hAnsi="Calibri"/>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B42B1" w:rsidRPr="00315882" w:rsidTr="00460E6A">
              <w:trPr>
                <w:trHeight w:val="684"/>
              </w:trPr>
              <w:tc>
                <w:tcPr>
                  <w:tcW w:w="5699" w:type="dxa"/>
                  <w:shd w:val="clear" w:color="auto" w:fill="BFBFBF"/>
                  <w:vAlign w:val="center"/>
                </w:tcPr>
                <w:p w:rsidR="00EB42B1" w:rsidRPr="00127EE1" w:rsidRDefault="00EB42B1" w:rsidP="00460E6A">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B42B1" w:rsidRPr="00315882" w:rsidRDefault="00EB42B1" w:rsidP="00460E6A">
                  <w:pPr>
                    <w:spacing w:after="40"/>
                    <w:contextualSpacing/>
                    <w:jc w:val="both"/>
                    <w:rPr>
                      <w:rFonts w:ascii="Calibri" w:hAnsi="Calibri" w:cs="Segoe UI"/>
                      <w:b/>
                      <w:sz w:val="20"/>
                      <w:szCs w:val="20"/>
                      <w:highlight w:val="red"/>
                    </w:rPr>
                  </w:pPr>
                </w:p>
              </w:tc>
            </w:tr>
          </w:tbl>
          <w:p w:rsidR="00EB42B1" w:rsidRDefault="00EB42B1" w:rsidP="00460E6A">
            <w:pPr>
              <w:spacing w:after="40"/>
              <w:contextualSpacing/>
              <w:jc w:val="both"/>
              <w:rPr>
                <w:rFonts w:ascii="Calibri" w:hAnsi="Calibri" w:cs="Segoe UI"/>
                <w:b/>
                <w:sz w:val="20"/>
                <w:szCs w:val="20"/>
              </w:rPr>
            </w:pPr>
          </w:p>
          <w:p w:rsidR="00EB42B1" w:rsidRPr="00951AAB" w:rsidRDefault="00EB42B1" w:rsidP="00460E6A">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B42B1" w:rsidRPr="009F4795" w:rsidTr="0018393D">
        <w:trPr>
          <w:trHeight w:val="425"/>
        </w:trPr>
        <w:tc>
          <w:tcPr>
            <w:tcW w:w="9214" w:type="dxa"/>
            <w:gridSpan w:val="2"/>
            <w:shd w:val="clear" w:color="auto" w:fill="auto"/>
            <w:vAlign w:val="center"/>
          </w:tcPr>
          <w:p w:rsidR="00532388" w:rsidRPr="00F61159" w:rsidRDefault="00532388" w:rsidP="00532388">
            <w:pPr>
              <w:spacing w:after="40"/>
              <w:ind w:left="317" w:hanging="317"/>
              <w:jc w:val="both"/>
              <w:rPr>
                <w:rFonts w:asciiTheme="minorHAnsi" w:hAnsiTheme="minorHAnsi" w:cs="Arial"/>
                <w:b/>
                <w:sz w:val="20"/>
                <w:szCs w:val="20"/>
              </w:rPr>
            </w:pPr>
            <w:r w:rsidRPr="00F61159">
              <w:rPr>
                <w:rFonts w:asciiTheme="minorHAnsi" w:hAnsiTheme="minorHAnsi" w:cs="Arial"/>
                <w:b/>
                <w:sz w:val="20"/>
                <w:szCs w:val="20"/>
              </w:rPr>
              <w:t>D.      GWARANCJA</w:t>
            </w:r>
          </w:p>
          <w:p w:rsidR="00EB42B1" w:rsidRPr="00F61159" w:rsidRDefault="00532388" w:rsidP="00532388">
            <w:pPr>
              <w:spacing w:after="40"/>
              <w:ind w:left="317" w:hanging="317"/>
              <w:rPr>
                <w:rFonts w:asciiTheme="minorHAnsi" w:hAnsiTheme="minorHAnsi" w:cs="Arial"/>
                <w:b/>
                <w:sz w:val="20"/>
                <w:szCs w:val="20"/>
              </w:rPr>
            </w:pPr>
            <w:r w:rsidRPr="00F61159">
              <w:rPr>
                <w:rFonts w:asciiTheme="minorHAnsi" w:hAnsiTheme="minorHAnsi" w:cs="Arial"/>
                <w:b/>
                <w:sz w:val="20"/>
                <w:szCs w:val="20"/>
              </w:rPr>
              <w:t xml:space="preserve">* </w:t>
            </w:r>
            <w:r w:rsidRPr="00F61159">
              <w:rPr>
                <w:rFonts w:asciiTheme="minorHAnsi" w:hAnsiTheme="minorHAnsi" w:cs="Arial"/>
                <w:sz w:val="20"/>
                <w:szCs w:val="20"/>
              </w:rPr>
              <w:t>Termin gwarancji na przedmiot umowy</w:t>
            </w:r>
            <w:r w:rsidRPr="00F61159">
              <w:rPr>
                <w:rFonts w:asciiTheme="minorHAnsi" w:hAnsiTheme="minorHAnsi" w:cs="Arial"/>
                <w:b/>
                <w:sz w:val="20"/>
                <w:szCs w:val="20"/>
              </w:rPr>
              <w:t>………………..</w:t>
            </w:r>
            <w:r w:rsidR="00955F0F" w:rsidRPr="00F61159">
              <w:rPr>
                <w:rFonts w:asciiTheme="minorHAnsi" w:hAnsiTheme="minorHAnsi" w:cs="Arial"/>
                <w:sz w:val="20"/>
                <w:szCs w:val="20"/>
              </w:rPr>
              <w:t xml:space="preserve"> (</w:t>
            </w:r>
            <w:r w:rsidR="00955F0F" w:rsidRPr="00F61159">
              <w:rPr>
                <w:rFonts w:asciiTheme="minorHAnsi" w:hAnsiTheme="minorHAnsi" w:cs="Arial"/>
                <w:b/>
                <w:sz w:val="20"/>
                <w:szCs w:val="20"/>
              </w:rPr>
              <w:t>min. 24 miesiące</w:t>
            </w:r>
            <w:r w:rsidR="00955F0F">
              <w:rPr>
                <w:rFonts w:asciiTheme="minorHAnsi" w:hAnsiTheme="minorHAnsi" w:cs="Arial"/>
                <w:b/>
                <w:sz w:val="20"/>
                <w:szCs w:val="20"/>
              </w:rPr>
              <w:t>)</w:t>
            </w:r>
            <w:r w:rsidRPr="00F61159">
              <w:rPr>
                <w:rFonts w:asciiTheme="minorHAnsi" w:hAnsiTheme="minorHAnsi" w:cs="Arial"/>
                <w:sz w:val="20"/>
                <w:szCs w:val="20"/>
              </w:rPr>
              <w:t xml:space="preserve"> </w:t>
            </w:r>
            <w:r w:rsidRPr="00F61159">
              <w:rPr>
                <w:rFonts w:asciiTheme="minorHAnsi" w:hAnsiTheme="minorHAnsi" w:cs="Arial"/>
                <w:b/>
                <w:sz w:val="20"/>
                <w:szCs w:val="20"/>
              </w:rPr>
              <w:t xml:space="preserve"> </w:t>
            </w:r>
          </w:p>
          <w:p w:rsidR="00FB46A0" w:rsidRPr="004A4221" w:rsidRDefault="00660519" w:rsidP="004A4221">
            <w:pPr>
              <w:spacing w:line="276" w:lineRule="auto"/>
              <w:rPr>
                <w:rFonts w:ascii="Calibri" w:hAnsi="Calibri"/>
                <w:b/>
                <w:sz w:val="20"/>
                <w:szCs w:val="20"/>
              </w:rPr>
            </w:pPr>
            <w:r>
              <w:rPr>
                <w:rFonts w:ascii="Calibri" w:hAnsi="Calibri"/>
                <w:b/>
                <w:sz w:val="20"/>
                <w:szCs w:val="20"/>
              </w:rPr>
              <w:t>*</w:t>
            </w:r>
            <w:r w:rsidRPr="00FA5FDB">
              <w:rPr>
                <w:rFonts w:ascii="Calibri" w:hAnsi="Calibri"/>
                <w:b/>
                <w:sz w:val="20"/>
                <w:szCs w:val="20"/>
              </w:rPr>
              <w:t>Termin dostawy  wynosi ............</w:t>
            </w:r>
            <w:r>
              <w:rPr>
                <w:rFonts w:ascii="Calibri" w:hAnsi="Calibri"/>
                <w:b/>
                <w:sz w:val="20"/>
                <w:szCs w:val="20"/>
              </w:rPr>
              <w:t xml:space="preserve">(max. </w:t>
            </w:r>
            <w:r w:rsidR="002F114F">
              <w:rPr>
                <w:rFonts w:ascii="Calibri" w:hAnsi="Calibri"/>
                <w:b/>
                <w:sz w:val="20"/>
                <w:szCs w:val="20"/>
              </w:rPr>
              <w:t>25</w:t>
            </w:r>
            <w:r>
              <w:rPr>
                <w:rFonts w:ascii="Calibri" w:hAnsi="Calibri"/>
                <w:b/>
                <w:sz w:val="20"/>
                <w:szCs w:val="20"/>
              </w:rPr>
              <w:t xml:space="preserve"> dni)</w:t>
            </w:r>
          </w:p>
          <w:p w:rsidR="00FB46A0" w:rsidRPr="00FA5FDB" w:rsidRDefault="00FB46A0" w:rsidP="00532388">
            <w:pPr>
              <w:spacing w:after="40"/>
              <w:ind w:left="317" w:hanging="317"/>
              <w:rPr>
                <w:rFonts w:ascii="Calibri" w:hAnsi="Calibri"/>
                <w:b/>
                <w:sz w:val="20"/>
                <w:szCs w:val="20"/>
              </w:rPr>
            </w:pPr>
          </w:p>
        </w:tc>
      </w:tr>
      <w:tr w:rsidR="00EB42B1" w:rsidRPr="009F4795" w:rsidTr="00460E6A">
        <w:trPr>
          <w:trHeight w:val="416"/>
        </w:trPr>
        <w:tc>
          <w:tcPr>
            <w:tcW w:w="9214" w:type="dxa"/>
            <w:gridSpan w:val="2"/>
            <w:shd w:val="clear" w:color="auto" w:fill="auto"/>
            <w:vAlign w:val="center"/>
          </w:tcPr>
          <w:p w:rsidR="00EB42B1" w:rsidRPr="00FA5FDB" w:rsidRDefault="00EB42B1" w:rsidP="004C581B">
            <w:pPr>
              <w:numPr>
                <w:ilvl w:val="0"/>
                <w:numId w:val="19"/>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B42B1" w:rsidRPr="00E37F70" w:rsidTr="00460E6A">
        <w:trPr>
          <w:trHeight w:val="268"/>
        </w:trPr>
        <w:tc>
          <w:tcPr>
            <w:tcW w:w="9214" w:type="dxa"/>
            <w:gridSpan w:val="2"/>
            <w:shd w:val="clear" w:color="auto" w:fill="auto"/>
          </w:tcPr>
          <w:p w:rsidR="00EB42B1" w:rsidRPr="009F4795" w:rsidRDefault="00EB42B1" w:rsidP="004C581B">
            <w:pPr>
              <w:pStyle w:val="Akapitzlist"/>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B42B1" w:rsidRPr="00AE73DF" w:rsidRDefault="00EB42B1" w:rsidP="004C581B">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określonych w SIWZ oraz w</w:t>
            </w:r>
            <w:r w:rsidRPr="00AE73DF">
              <w:rPr>
                <w:rFonts w:ascii="Calibri" w:hAnsi="Calibri" w:cs="Segoe UI"/>
                <w:sz w:val="20"/>
                <w:szCs w:val="20"/>
              </w:rPr>
              <w:t>e wzorze umowy;</w:t>
            </w:r>
          </w:p>
          <w:p w:rsidR="00EB42B1" w:rsidRPr="00501FC7" w:rsidRDefault="00EB42B1" w:rsidP="004C581B">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w cenie naszej oferty zostały uwzględnione wszystkie koszty wykonania zamówienia;</w:t>
            </w:r>
          </w:p>
          <w:p w:rsidR="00EB42B1" w:rsidRPr="00501FC7" w:rsidRDefault="00EB42B1" w:rsidP="004C581B">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B42B1" w:rsidRDefault="00EB42B1" w:rsidP="004C581B">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D476E4" w:rsidRPr="007C006A" w:rsidRDefault="00D476E4" w:rsidP="00D476E4">
            <w:pPr>
              <w:numPr>
                <w:ilvl w:val="0"/>
                <w:numId w:val="18"/>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rsidR="00D476E4" w:rsidRDefault="00D476E4" w:rsidP="00D476E4">
            <w:pPr>
              <w:pStyle w:val="Tekstpodstawowywcity2"/>
              <w:numPr>
                <w:ilvl w:val="0"/>
                <w:numId w:val="18"/>
              </w:numPr>
              <w:tabs>
                <w:tab w:val="left" w:pos="459"/>
              </w:tabs>
              <w:spacing w:after="40" w:line="240" w:lineRule="auto"/>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p w:rsidR="004D4D03" w:rsidRPr="00FA5FDB" w:rsidRDefault="004D4D03" w:rsidP="005B15B6">
            <w:pPr>
              <w:pStyle w:val="Tekstpodstawowywcity2"/>
              <w:tabs>
                <w:tab w:val="left" w:pos="459"/>
              </w:tabs>
              <w:spacing w:after="40" w:line="240" w:lineRule="auto"/>
              <w:ind w:left="360"/>
              <w:jc w:val="both"/>
              <w:rPr>
                <w:rFonts w:ascii="Calibri" w:hAnsi="Calibri" w:cs="Segoe UI"/>
                <w:sz w:val="20"/>
                <w:szCs w:val="20"/>
              </w:rPr>
            </w:pPr>
          </w:p>
        </w:tc>
      </w:tr>
      <w:tr w:rsidR="00EB42B1" w:rsidRPr="00E37F70" w:rsidTr="00460E6A">
        <w:trPr>
          <w:trHeight w:val="425"/>
        </w:trPr>
        <w:tc>
          <w:tcPr>
            <w:tcW w:w="9214" w:type="dxa"/>
            <w:gridSpan w:val="2"/>
          </w:tcPr>
          <w:p w:rsidR="00EB42B1" w:rsidRPr="009F4795" w:rsidRDefault="00EB42B1" w:rsidP="004C581B">
            <w:pPr>
              <w:pStyle w:val="Akapitzlist"/>
              <w:numPr>
                <w:ilvl w:val="0"/>
                <w:numId w:val="19"/>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B42B1" w:rsidRPr="00A01F2E" w:rsidRDefault="00EB42B1" w:rsidP="004C581B">
            <w:pPr>
              <w:numPr>
                <w:ilvl w:val="0"/>
                <w:numId w:val="12"/>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B42B1" w:rsidRPr="00501FC7" w:rsidRDefault="00EB42B1" w:rsidP="004C581B">
            <w:pPr>
              <w:numPr>
                <w:ilvl w:val="0"/>
                <w:numId w:val="12"/>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EB42B1" w:rsidRDefault="00EB42B1" w:rsidP="00460E6A">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EB42B1" w:rsidRPr="004C33E9" w:rsidRDefault="00EB42B1" w:rsidP="004C581B">
            <w:pPr>
              <w:pStyle w:val="Akapitzlist"/>
              <w:numPr>
                <w:ilvl w:val="0"/>
                <w:numId w:val="2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EB42B1" w:rsidRPr="001E6C7C" w:rsidRDefault="00EB42B1" w:rsidP="00460E6A">
            <w:pPr>
              <w:spacing w:after="40"/>
              <w:jc w:val="both"/>
              <w:rPr>
                <w:rFonts w:ascii="Calibri" w:hAnsi="Calibri" w:cs="Segoe UI"/>
                <w:bCs/>
                <w:iCs/>
                <w:sz w:val="20"/>
                <w:szCs w:val="20"/>
              </w:rPr>
            </w:pPr>
          </w:p>
        </w:tc>
      </w:tr>
      <w:tr w:rsidR="00EB42B1" w:rsidRPr="00E37F70" w:rsidTr="00460E6A">
        <w:trPr>
          <w:trHeight w:val="1980"/>
        </w:trPr>
        <w:tc>
          <w:tcPr>
            <w:tcW w:w="9214" w:type="dxa"/>
            <w:gridSpan w:val="2"/>
          </w:tcPr>
          <w:p w:rsidR="00EB42B1" w:rsidRPr="009F4795" w:rsidRDefault="00EB42B1" w:rsidP="004C581B">
            <w:pPr>
              <w:pStyle w:val="Akapitzlist"/>
              <w:numPr>
                <w:ilvl w:val="0"/>
                <w:numId w:val="19"/>
              </w:numPr>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EB42B1" w:rsidRPr="00772FF3" w:rsidRDefault="00EB42B1" w:rsidP="00460E6A">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B42B1" w:rsidRPr="009F4795" w:rsidRDefault="00EB42B1" w:rsidP="004C581B">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17"/>
              </w:numPr>
              <w:spacing w:after="40"/>
              <w:ind w:left="459" w:hanging="425"/>
              <w:rPr>
                <w:rFonts w:ascii="Calibri" w:hAnsi="Calibri" w:cs="Segoe UI"/>
                <w:sz w:val="20"/>
                <w:szCs w:val="20"/>
              </w:rPr>
            </w:pPr>
            <w:r w:rsidRPr="009F4795">
              <w:rPr>
                <w:rFonts w:ascii="Calibri" w:hAnsi="Calibri" w:cs="Segoe UI"/>
                <w:sz w:val="20"/>
                <w:szCs w:val="20"/>
              </w:rPr>
              <w:t>.........................................................................................................................................................</w:t>
            </w:r>
          </w:p>
          <w:p w:rsidR="002A54AF" w:rsidRPr="009F4795" w:rsidRDefault="002A54AF" w:rsidP="00460E6A">
            <w:pPr>
              <w:spacing w:after="40"/>
              <w:ind w:left="34"/>
              <w:rPr>
                <w:rFonts w:ascii="Calibri" w:hAnsi="Calibri" w:cs="Segoe UI"/>
                <w:sz w:val="20"/>
                <w:szCs w:val="20"/>
              </w:rPr>
            </w:pPr>
          </w:p>
        </w:tc>
      </w:tr>
      <w:tr w:rsidR="00EB42B1" w:rsidRPr="00E37F70" w:rsidTr="00460E6A">
        <w:trPr>
          <w:trHeight w:val="280"/>
        </w:trPr>
        <w:tc>
          <w:tcPr>
            <w:tcW w:w="9214" w:type="dxa"/>
            <w:gridSpan w:val="2"/>
          </w:tcPr>
          <w:p w:rsidR="00EB42B1" w:rsidRPr="009F4795" w:rsidRDefault="00EB42B1" w:rsidP="004C581B">
            <w:pPr>
              <w:pStyle w:val="Akapitzlist"/>
              <w:numPr>
                <w:ilvl w:val="0"/>
                <w:numId w:val="1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B42B1" w:rsidRPr="009F4795" w:rsidRDefault="00EB42B1" w:rsidP="00460E6A">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B42B1" w:rsidRPr="009F4795" w:rsidRDefault="00EB42B1" w:rsidP="004C581B">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rsidR="00EB42B1" w:rsidRDefault="00EB42B1" w:rsidP="00460E6A">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Pr>
                <w:rFonts w:ascii="Calibri" w:eastAsiaTheme="minorEastAsia" w:hAnsi="Calibri" w:cs="Times"/>
                <w:sz w:val="20"/>
                <w:szCs w:val="20"/>
              </w:rPr>
              <w:t>:</w:t>
            </w:r>
          </w:p>
          <w:p w:rsidR="00EB42B1" w:rsidRPr="009F4795" w:rsidRDefault="00EB42B1" w:rsidP="004C581B">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4C581B">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EB42B1" w:rsidRPr="008A3657" w:rsidRDefault="00EB42B1" w:rsidP="004C581B">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rsidR="00763822" w:rsidRDefault="00763822" w:rsidP="00460E6A">
            <w:pPr>
              <w:spacing w:after="40"/>
              <w:ind w:left="34"/>
              <w:rPr>
                <w:rFonts w:ascii="Calibri" w:hAnsi="Calibri" w:cs="Segoe UI"/>
                <w:sz w:val="20"/>
                <w:szCs w:val="20"/>
              </w:rPr>
            </w:pPr>
          </w:p>
          <w:p w:rsidR="00EB42B1" w:rsidRPr="009F4795" w:rsidRDefault="00EB42B1" w:rsidP="00460E6A">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B42B1" w:rsidRPr="00E37F70" w:rsidTr="00460E6A">
        <w:trPr>
          <w:trHeight w:val="1677"/>
        </w:trPr>
        <w:tc>
          <w:tcPr>
            <w:tcW w:w="4500" w:type="dxa"/>
            <w:vAlign w:val="bottom"/>
          </w:tcPr>
          <w:p w:rsidR="00EB42B1" w:rsidRPr="009F4795" w:rsidRDefault="00EB42B1" w:rsidP="00460E6A">
            <w:pPr>
              <w:spacing w:after="40"/>
              <w:jc w:val="center"/>
              <w:rPr>
                <w:rFonts w:ascii="Calibri" w:hAnsi="Calibri" w:cs="Segoe UI"/>
                <w:sz w:val="16"/>
                <w:szCs w:val="16"/>
              </w:rPr>
            </w:pPr>
            <w:r w:rsidRPr="009F4795">
              <w:rPr>
                <w:rFonts w:ascii="Calibri" w:hAnsi="Calibri" w:cs="Segoe UI"/>
                <w:sz w:val="16"/>
                <w:szCs w:val="16"/>
              </w:rPr>
              <w:t>……………………………………………………….</w:t>
            </w:r>
          </w:p>
          <w:p w:rsidR="00EB42B1" w:rsidRPr="009F4795" w:rsidRDefault="00EB42B1" w:rsidP="00460E6A">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890327" w:rsidRDefault="00890327" w:rsidP="00460E6A">
            <w:pPr>
              <w:spacing w:after="40"/>
              <w:ind w:left="4680" w:hanging="4965"/>
              <w:jc w:val="center"/>
              <w:rPr>
                <w:rFonts w:ascii="Calibri" w:hAnsi="Calibri" w:cs="Segoe UI"/>
                <w:sz w:val="16"/>
                <w:szCs w:val="16"/>
              </w:rPr>
            </w:pPr>
          </w:p>
          <w:p w:rsidR="00890327" w:rsidRDefault="00890327" w:rsidP="00460E6A">
            <w:pPr>
              <w:spacing w:after="40"/>
              <w:ind w:left="4680" w:hanging="4965"/>
              <w:jc w:val="center"/>
              <w:rPr>
                <w:rFonts w:ascii="Calibri" w:hAnsi="Calibri" w:cs="Segoe UI"/>
                <w:sz w:val="16"/>
                <w:szCs w:val="16"/>
              </w:rPr>
            </w:pPr>
          </w:p>
          <w:p w:rsidR="00890327" w:rsidRDefault="00890327" w:rsidP="00460E6A">
            <w:pPr>
              <w:spacing w:after="40"/>
              <w:ind w:left="4680" w:hanging="4965"/>
              <w:jc w:val="center"/>
              <w:rPr>
                <w:rFonts w:ascii="Calibri" w:hAnsi="Calibri" w:cs="Segoe UI"/>
                <w:sz w:val="16"/>
                <w:szCs w:val="16"/>
              </w:rPr>
            </w:pPr>
          </w:p>
          <w:p w:rsidR="00890327" w:rsidRDefault="00890327" w:rsidP="00460E6A">
            <w:pPr>
              <w:spacing w:after="40"/>
              <w:ind w:left="4680" w:hanging="4965"/>
              <w:jc w:val="center"/>
              <w:rPr>
                <w:rFonts w:ascii="Calibri" w:hAnsi="Calibri" w:cs="Segoe UI"/>
                <w:sz w:val="16"/>
                <w:szCs w:val="16"/>
              </w:rPr>
            </w:pPr>
          </w:p>
          <w:p w:rsidR="00890327" w:rsidRDefault="00890327" w:rsidP="00460E6A">
            <w:pPr>
              <w:spacing w:after="40"/>
              <w:ind w:left="4680" w:hanging="4965"/>
              <w:jc w:val="center"/>
              <w:rPr>
                <w:rFonts w:ascii="Calibri" w:hAnsi="Calibri" w:cs="Segoe UI"/>
                <w:sz w:val="16"/>
                <w:szCs w:val="16"/>
              </w:rPr>
            </w:pPr>
          </w:p>
          <w:p w:rsidR="00890327" w:rsidRDefault="00890327" w:rsidP="00460E6A">
            <w:pPr>
              <w:spacing w:after="40"/>
              <w:ind w:left="4680" w:hanging="4965"/>
              <w:jc w:val="center"/>
              <w:rPr>
                <w:rFonts w:ascii="Calibri" w:hAnsi="Calibri" w:cs="Segoe UI"/>
                <w:sz w:val="16"/>
                <w:szCs w:val="16"/>
              </w:rPr>
            </w:pPr>
          </w:p>
          <w:p w:rsidR="00EB42B1" w:rsidRPr="009F4795" w:rsidRDefault="00EB42B1" w:rsidP="00460E6A">
            <w:pPr>
              <w:spacing w:after="40"/>
              <w:ind w:left="4680" w:hanging="4965"/>
              <w:jc w:val="center"/>
              <w:rPr>
                <w:rFonts w:ascii="Calibri" w:hAnsi="Calibri" w:cs="Segoe UI"/>
                <w:sz w:val="16"/>
                <w:szCs w:val="16"/>
              </w:rPr>
            </w:pPr>
            <w:r w:rsidRPr="009F4795">
              <w:rPr>
                <w:rFonts w:ascii="Calibri" w:hAnsi="Calibri" w:cs="Segoe UI"/>
                <w:sz w:val="16"/>
                <w:szCs w:val="16"/>
              </w:rPr>
              <w:t>......................................................................................</w:t>
            </w:r>
          </w:p>
          <w:p w:rsidR="00EB42B1" w:rsidRDefault="00EB42B1" w:rsidP="00460E6A">
            <w:pPr>
              <w:spacing w:after="40"/>
              <w:jc w:val="center"/>
              <w:rPr>
                <w:rFonts w:ascii="Calibri" w:hAnsi="Calibri" w:cs="Segoe UI"/>
                <w:sz w:val="16"/>
                <w:szCs w:val="16"/>
              </w:rPr>
            </w:pPr>
            <w:r w:rsidRPr="009F4795">
              <w:rPr>
                <w:rFonts w:ascii="Calibri" w:hAnsi="Calibri" w:cs="Segoe UI"/>
                <w:sz w:val="16"/>
                <w:szCs w:val="16"/>
              </w:rPr>
              <w:t>Data i podpis upoważnionego przedstawiciela Wykonawcy</w:t>
            </w:r>
          </w:p>
          <w:p w:rsidR="00890327" w:rsidRDefault="00890327" w:rsidP="00460E6A">
            <w:pPr>
              <w:spacing w:after="40"/>
              <w:jc w:val="center"/>
              <w:rPr>
                <w:rFonts w:ascii="Calibri" w:hAnsi="Calibri" w:cs="Segoe UI"/>
                <w:sz w:val="16"/>
                <w:szCs w:val="16"/>
              </w:rPr>
            </w:pPr>
          </w:p>
          <w:p w:rsidR="00890327" w:rsidRDefault="00890327" w:rsidP="00460E6A">
            <w:pPr>
              <w:spacing w:after="40"/>
              <w:jc w:val="center"/>
              <w:rPr>
                <w:rFonts w:ascii="Calibri" w:hAnsi="Calibri" w:cs="Segoe UI"/>
                <w:sz w:val="16"/>
                <w:szCs w:val="16"/>
              </w:rPr>
            </w:pPr>
          </w:p>
          <w:p w:rsidR="00890327" w:rsidRDefault="00890327" w:rsidP="00460E6A">
            <w:pPr>
              <w:spacing w:after="40"/>
              <w:jc w:val="center"/>
              <w:rPr>
                <w:rFonts w:ascii="Calibri" w:hAnsi="Calibri" w:cs="Segoe UI"/>
                <w:sz w:val="16"/>
                <w:szCs w:val="16"/>
              </w:rPr>
            </w:pPr>
          </w:p>
          <w:p w:rsidR="00890327" w:rsidRDefault="00890327" w:rsidP="00460E6A">
            <w:pPr>
              <w:spacing w:after="40"/>
              <w:jc w:val="center"/>
              <w:rPr>
                <w:rFonts w:ascii="Calibri" w:hAnsi="Calibri" w:cs="Segoe UI"/>
                <w:sz w:val="16"/>
                <w:szCs w:val="16"/>
              </w:rPr>
            </w:pPr>
          </w:p>
          <w:p w:rsidR="00890327" w:rsidRDefault="00890327" w:rsidP="00460E6A">
            <w:pPr>
              <w:spacing w:after="40"/>
              <w:jc w:val="center"/>
              <w:rPr>
                <w:rFonts w:ascii="Calibri" w:hAnsi="Calibri" w:cs="Segoe UI"/>
                <w:sz w:val="16"/>
                <w:szCs w:val="16"/>
              </w:rPr>
            </w:pPr>
          </w:p>
          <w:p w:rsidR="00890327" w:rsidRPr="009F4795" w:rsidRDefault="00890327" w:rsidP="00460E6A">
            <w:pPr>
              <w:spacing w:after="40"/>
              <w:jc w:val="center"/>
              <w:rPr>
                <w:rFonts w:ascii="Calibri" w:hAnsi="Calibri" w:cs="Segoe UI"/>
                <w:i/>
                <w:sz w:val="16"/>
                <w:szCs w:val="16"/>
              </w:rPr>
            </w:pPr>
          </w:p>
        </w:tc>
      </w:tr>
      <w:tr w:rsidR="00EB42B1" w:rsidRPr="004C33E9" w:rsidTr="00460E6A">
        <w:tc>
          <w:tcPr>
            <w:tcW w:w="9214" w:type="dxa"/>
            <w:gridSpan w:val="2"/>
            <w:shd w:val="clear" w:color="auto" w:fill="D9D9D9"/>
            <w:vAlign w:val="center"/>
          </w:tcPr>
          <w:p w:rsidR="00EB42B1" w:rsidRPr="004C33E9" w:rsidRDefault="00EB42B1" w:rsidP="00F60D44">
            <w:pPr>
              <w:pStyle w:val="Tekstprzypisudolnego"/>
              <w:spacing w:after="40"/>
              <w:jc w:val="right"/>
              <w:rPr>
                <w:rFonts w:ascii="Calibri" w:hAnsi="Calibri" w:cs="Segoe UI"/>
                <w:b/>
              </w:rPr>
            </w:pPr>
            <w:r w:rsidRPr="004C33E9">
              <w:rPr>
                <w:rFonts w:ascii="Calibri" w:hAnsi="Calibri" w:cs="Segoe UI"/>
                <w:b/>
              </w:rPr>
              <w:lastRenderedPageBreak/>
              <w:t xml:space="preserve">Załącznik nr </w:t>
            </w:r>
            <w:r w:rsidR="00F60D44">
              <w:rPr>
                <w:rFonts w:ascii="Calibri" w:hAnsi="Calibri" w:cs="Segoe UI"/>
                <w:b/>
              </w:rPr>
              <w:t>3</w:t>
            </w:r>
            <w:r w:rsidRPr="004C33E9">
              <w:rPr>
                <w:rFonts w:ascii="Calibri" w:hAnsi="Calibri" w:cs="Segoe UI"/>
                <w:b/>
              </w:rPr>
              <w:t xml:space="preserve"> do SIWZ</w:t>
            </w:r>
          </w:p>
        </w:tc>
      </w:tr>
      <w:tr w:rsidR="00EB42B1" w:rsidRPr="004C33E9" w:rsidTr="00460E6A">
        <w:trPr>
          <w:trHeight w:val="460"/>
        </w:trPr>
        <w:tc>
          <w:tcPr>
            <w:tcW w:w="9214" w:type="dxa"/>
            <w:gridSpan w:val="2"/>
            <w:shd w:val="clear" w:color="auto" w:fill="D9D9D9"/>
            <w:vAlign w:val="center"/>
          </w:tcPr>
          <w:p w:rsidR="00EB42B1" w:rsidRPr="004C33E9" w:rsidRDefault="00EB42B1" w:rsidP="00460E6A">
            <w:pPr>
              <w:pStyle w:val="Nagwek1"/>
              <w:spacing w:before="0" w:after="40"/>
              <w:jc w:val="center"/>
              <w:rPr>
                <w:rFonts w:ascii="Calibri" w:hAnsi="Calibri" w:cs="Segoe UI"/>
                <w:sz w:val="20"/>
                <w:szCs w:val="20"/>
              </w:rPr>
            </w:pPr>
            <w:r w:rsidRPr="004C33E9">
              <w:rPr>
                <w:rFonts w:ascii="Calibri" w:hAnsi="Calibri" w:cs="Segoe UI"/>
                <w:sz w:val="20"/>
                <w:szCs w:val="20"/>
              </w:rPr>
              <w:t xml:space="preserve">OŚWIADCZENIE O BRAKU PODSTAW DO WYKLUCZENIA / </w:t>
            </w:r>
            <w:r w:rsidRPr="00B96682">
              <w:rPr>
                <w:rFonts w:ascii="Calibri" w:hAnsi="Calibri" w:cs="Segoe UI"/>
                <w:strike/>
                <w:sz w:val="20"/>
                <w:szCs w:val="20"/>
              </w:rPr>
              <w:t>I SPEŁNIENIA WARUNKÓW UDZIAŁU W POSTĘPOWANIU</w:t>
            </w:r>
          </w:p>
        </w:tc>
      </w:tr>
    </w:tbl>
    <w:p w:rsidR="00EB42B1" w:rsidRPr="004C33E9" w:rsidRDefault="00EB42B1" w:rsidP="00EB42B1">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B42B1" w:rsidRPr="004C33E9" w:rsidTr="004F4E11">
        <w:trPr>
          <w:trHeight w:val="852"/>
        </w:trPr>
        <w:tc>
          <w:tcPr>
            <w:tcW w:w="9465" w:type="dxa"/>
            <w:gridSpan w:val="2"/>
            <w:vAlign w:val="center"/>
          </w:tcPr>
          <w:p w:rsidR="00EB42B1" w:rsidRPr="00EF0C8B" w:rsidRDefault="00EB42B1" w:rsidP="003F3A24">
            <w:pPr>
              <w:rPr>
                <w:rFonts w:ascii="Calibri" w:hAnsi="Calibri" w:cs="Segoe UI"/>
                <w:b/>
                <w:color w:val="000000"/>
                <w:sz w:val="20"/>
                <w:szCs w:val="20"/>
              </w:rPr>
            </w:pPr>
            <w:r w:rsidRPr="004C33E9">
              <w:rPr>
                <w:rFonts w:ascii="Calibri" w:hAnsi="Calibri" w:cs="Segoe UI"/>
                <w:sz w:val="20"/>
                <w:szCs w:val="20"/>
              </w:rPr>
              <w:t xml:space="preserve">Przystępując do postępowania </w:t>
            </w:r>
            <w:r w:rsidRPr="00696663">
              <w:rPr>
                <w:rFonts w:ascii="Calibri" w:hAnsi="Calibri" w:cs="Segoe UI"/>
                <w:sz w:val="20"/>
                <w:szCs w:val="20"/>
              </w:rPr>
              <w:t>na</w:t>
            </w:r>
            <w:r w:rsidR="00696663" w:rsidRPr="00696663">
              <w:rPr>
                <w:rFonts w:ascii="Calibri" w:hAnsi="Calibri"/>
                <w:b/>
                <w:sz w:val="20"/>
                <w:szCs w:val="20"/>
              </w:rPr>
              <w:t xml:space="preserve"> </w:t>
            </w:r>
            <w:r w:rsidR="003F3A24" w:rsidRPr="00A04F19">
              <w:rPr>
                <w:rFonts w:ascii="Calibri" w:hAnsi="Calibri" w:cs="Segoe UI"/>
                <w:b/>
                <w:sz w:val="20"/>
                <w:szCs w:val="20"/>
              </w:rPr>
              <w:t>Zakup wyposażenia meblowego wraz z dostawą, montażem i ustawianiem w wybranych pomieszczeniach Uniwersyteckiego Szpitala Klinicznego we Wrocławiu</w:t>
            </w:r>
            <w:r w:rsidR="003F3A24">
              <w:rPr>
                <w:rFonts w:asciiTheme="minorHAnsi" w:hAnsiTheme="minorHAnsi" w:cs="Segoe UI"/>
                <w:b/>
                <w:color w:val="000000"/>
                <w:sz w:val="20"/>
                <w:szCs w:val="20"/>
              </w:rPr>
              <w:t>;</w:t>
            </w:r>
            <w:r w:rsidR="003F3A24" w:rsidRPr="00CB3541">
              <w:rPr>
                <w:rFonts w:asciiTheme="minorHAnsi" w:hAnsiTheme="minorHAnsi" w:cs="Segoe UI"/>
                <w:b/>
                <w:color w:val="000000"/>
                <w:sz w:val="20"/>
                <w:szCs w:val="20"/>
              </w:rPr>
              <w:t xml:space="preserve"> nr sprawyDZP.242.</w:t>
            </w:r>
            <w:r w:rsidR="003F3A24">
              <w:rPr>
                <w:rFonts w:asciiTheme="minorHAnsi" w:hAnsiTheme="minorHAnsi" w:cs="Segoe UI"/>
                <w:b/>
                <w:color w:val="000000"/>
                <w:sz w:val="20"/>
                <w:szCs w:val="20"/>
              </w:rPr>
              <w:t>276</w:t>
            </w:r>
            <w:r w:rsidR="003F3A24" w:rsidRPr="00CB3541">
              <w:rPr>
                <w:rFonts w:asciiTheme="minorHAnsi" w:hAnsiTheme="minorHAnsi" w:cs="Segoe UI"/>
                <w:b/>
                <w:color w:val="000000"/>
                <w:sz w:val="20"/>
                <w:szCs w:val="20"/>
              </w:rPr>
              <w:t>.2020</w:t>
            </w:r>
            <w:r w:rsidR="003F3A24">
              <w:rPr>
                <w:rFonts w:asciiTheme="minorHAnsi" w:hAnsiTheme="minorHAnsi" w:cs="Segoe UI"/>
                <w:color w:val="000000"/>
                <w:sz w:val="20"/>
                <w:szCs w:val="20"/>
              </w:rPr>
              <w:t xml:space="preserve"> </w:t>
            </w:r>
          </w:p>
        </w:tc>
      </w:tr>
      <w:tr w:rsidR="00EB42B1" w:rsidRPr="004C33E9" w:rsidTr="00460E6A">
        <w:trPr>
          <w:trHeight w:val="429"/>
        </w:trPr>
        <w:tc>
          <w:tcPr>
            <w:tcW w:w="9465" w:type="dxa"/>
            <w:gridSpan w:val="2"/>
            <w:vAlign w:val="center"/>
          </w:tcPr>
          <w:p w:rsidR="00EB42B1" w:rsidRPr="004C33E9" w:rsidRDefault="00EB42B1" w:rsidP="00460E6A">
            <w:pPr>
              <w:spacing w:after="40"/>
              <w:rPr>
                <w:rFonts w:ascii="Calibri" w:hAnsi="Calibri" w:cs="Segoe UI"/>
                <w:b/>
                <w:sz w:val="20"/>
                <w:szCs w:val="20"/>
              </w:rPr>
            </w:pPr>
            <w:r w:rsidRPr="004C33E9">
              <w:rPr>
                <w:rFonts w:ascii="Calibri" w:hAnsi="Calibri" w:cs="Segoe UI"/>
                <w:b/>
                <w:sz w:val="20"/>
                <w:szCs w:val="20"/>
              </w:rPr>
              <w:t>działając w imieniu Wykonawcy:</w:t>
            </w:r>
            <w:r>
              <w:rPr>
                <w:rFonts w:ascii="Calibri" w:hAnsi="Calibri" w:cs="Segoe UI"/>
                <w:b/>
                <w:sz w:val="20"/>
                <w:szCs w:val="20"/>
              </w:rPr>
              <w:t xml:space="preserve"> </w:t>
            </w:r>
            <w:r w:rsidRPr="004C33E9">
              <w:rPr>
                <w:rFonts w:ascii="Calibri" w:hAnsi="Calibri" w:cs="Segoe UI"/>
                <w:b/>
                <w:sz w:val="20"/>
                <w:szCs w:val="20"/>
              </w:rPr>
              <w:t>………………………………………………………………………………………………………………………</w:t>
            </w:r>
          </w:p>
          <w:p w:rsidR="00EB42B1" w:rsidRPr="004C33E9" w:rsidRDefault="00EB42B1" w:rsidP="00460E6A">
            <w:pPr>
              <w:spacing w:after="40"/>
              <w:rPr>
                <w:rFonts w:ascii="Calibri" w:hAnsi="Calibri" w:cs="Segoe UI"/>
                <w:b/>
                <w:sz w:val="20"/>
                <w:szCs w:val="20"/>
              </w:rPr>
            </w:pPr>
            <w:r w:rsidRPr="004C33E9">
              <w:rPr>
                <w:rFonts w:ascii="Calibri" w:hAnsi="Calibri" w:cs="Segoe UI"/>
                <w:b/>
                <w:sz w:val="20"/>
                <w:szCs w:val="20"/>
              </w:rPr>
              <w:t>……………………………………………………………………………………………………………………………………………………………………………</w:t>
            </w:r>
          </w:p>
          <w:p w:rsidR="00EB42B1" w:rsidRPr="004C33E9" w:rsidRDefault="00EB42B1" w:rsidP="00460E6A">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B42B1" w:rsidRPr="004C33E9" w:rsidTr="00460E6A">
        <w:trPr>
          <w:trHeight w:val="803"/>
        </w:trPr>
        <w:tc>
          <w:tcPr>
            <w:tcW w:w="9465" w:type="dxa"/>
            <w:gridSpan w:val="2"/>
            <w:vAlign w:val="center"/>
          </w:tcPr>
          <w:p w:rsidR="00EB42B1" w:rsidRPr="004C33E9" w:rsidRDefault="00EB42B1" w:rsidP="00460E6A">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p>
        </w:tc>
      </w:tr>
      <w:tr w:rsidR="00EB42B1" w:rsidRPr="004C33E9" w:rsidTr="00460E6A">
        <w:trPr>
          <w:trHeight w:val="283"/>
        </w:trPr>
        <w:tc>
          <w:tcPr>
            <w:tcW w:w="9465" w:type="dxa"/>
            <w:gridSpan w:val="2"/>
            <w:vAlign w:val="center"/>
          </w:tcPr>
          <w:p w:rsidR="00EB42B1" w:rsidRPr="004C33E9" w:rsidRDefault="00EB42B1" w:rsidP="00460E6A">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EB42B1" w:rsidRPr="004C33E9" w:rsidRDefault="00EB42B1" w:rsidP="004C581B">
            <w:pPr>
              <w:pStyle w:val="Akapitzlist"/>
              <w:numPr>
                <w:ilvl w:val="0"/>
                <w:numId w:val="22"/>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EB42B1" w:rsidRPr="004C33E9" w:rsidRDefault="00EB42B1" w:rsidP="004C581B">
            <w:pPr>
              <w:pStyle w:val="Akapitzlist"/>
              <w:numPr>
                <w:ilvl w:val="0"/>
                <w:numId w:val="22"/>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rsidR="00EB42B1" w:rsidRPr="004C33E9" w:rsidRDefault="00EB42B1" w:rsidP="004C581B">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rsidR="00EB42B1" w:rsidRPr="004C33E9" w:rsidRDefault="00EB42B1" w:rsidP="004C581B">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rsidR="00EB42B1" w:rsidRPr="004C33E9" w:rsidRDefault="00EB42B1" w:rsidP="004C581B">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skarbowe,</w:t>
            </w:r>
          </w:p>
          <w:p w:rsidR="00EB42B1" w:rsidRPr="004C33E9" w:rsidRDefault="00EB42B1" w:rsidP="004C581B">
            <w:pPr>
              <w:pStyle w:val="Akapitzlist"/>
              <w:numPr>
                <w:ilvl w:val="0"/>
                <w:numId w:val="23"/>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4C33E9">
              <w:rPr>
                <w:rFonts w:ascii="Calibri" w:hAnsi="Calibri"/>
                <w:b/>
                <w:bCs/>
                <w:sz w:val="20"/>
                <w:szCs w:val="20"/>
              </w:rPr>
              <w:lastRenderedPageBreak/>
              <w:t>z udziału w postępowaniu;</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EB42B1" w:rsidRPr="004C33E9" w:rsidRDefault="00EB42B1" w:rsidP="004C581B">
            <w:pPr>
              <w:pStyle w:val="Akapitzlist"/>
              <w:numPr>
                <w:ilvl w:val="0"/>
                <w:numId w:val="22"/>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rsidR="00EB42B1" w:rsidRPr="004C33E9" w:rsidRDefault="00EB42B1" w:rsidP="004C581B">
            <w:pPr>
              <w:pStyle w:val="Akapitzlist"/>
              <w:numPr>
                <w:ilvl w:val="0"/>
                <w:numId w:val="22"/>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B42B1" w:rsidRPr="004C33E9" w:rsidRDefault="00EB42B1" w:rsidP="00460E6A">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rsidR="00EB42B1" w:rsidRPr="00FB7D99" w:rsidRDefault="00EB42B1" w:rsidP="004C581B">
            <w:pPr>
              <w:pStyle w:val="Akapitzlist"/>
              <w:numPr>
                <w:ilvl w:val="2"/>
                <w:numId w:val="7"/>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rsidR="00EB42B1" w:rsidRPr="00FB7D99" w:rsidRDefault="00EB42B1" w:rsidP="00460E6A">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B42B1" w:rsidRPr="004C33E9" w:rsidRDefault="00EB42B1" w:rsidP="00460E6A">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w:t>
            </w:r>
            <w:r w:rsidRPr="00FB7D99">
              <w:rPr>
                <w:rFonts w:ascii="Calibri" w:hAnsi="Calibri"/>
                <w:b/>
                <w:bCs/>
                <w:color w:val="008000"/>
                <w:sz w:val="20"/>
                <w:szCs w:val="20"/>
              </w:rPr>
              <w:lastRenderedPageBreak/>
              <w:t>lub grzywnami lub zawarł wiążące porozumienie w sprawie spłaty tych należności.</w:t>
            </w:r>
          </w:p>
        </w:tc>
      </w:tr>
      <w:tr w:rsidR="00EB42B1" w:rsidRPr="004C33E9" w:rsidTr="00460E6A">
        <w:trPr>
          <w:trHeight w:val="708"/>
        </w:trPr>
        <w:tc>
          <w:tcPr>
            <w:tcW w:w="4420" w:type="dxa"/>
            <w:vAlign w:val="bottom"/>
          </w:tcPr>
          <w:p w:rsidR="00EB42B1" w:rsidRPr="004C33E9" w:rsidRDefault="00EB42B1" w:rsidP="00460E6A">
            <w:pPr>
              <w:spacing w:after="40"/>
              <w:jc w:val="center"/>
              <w:rPr>
                <w:rFonts w:ascii="Calibri" w:hAnsi="Calibri" w:cs="Segoe UI"/>
                <w:sz w:val="16"/>
                <w:szCs w:val="16"/>
              </w:rPr>
            </w:pPr>
            <w:r w:rsidRPr="004C33E9">
              <w:rPr>
                <w:rFonts w:ascii="Calibri" w:hAnsi="Calibri" w:cs="Segoe UI"/>
                <w:sz w:val="16"/>
                <w:szCs w:val="16"/>
              </w:rPr>
              <w:lastRenderedPageBreak/>
              <w:t>……………………………………………………….</w:t>
            </w:r>
          </w:p>
          <w:p w:rsidR="00EB42B1" w:rsidRPr="004C33E9" w:rsidRDefault="00EB42B1" w:rsidP="00460E6A">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EB42B1" w:rsidRPr="004C33E9" w:rsidRDefault="00EB42B1" w:rsidP="00460E6A">
            <w:pPr>
              <w:spacing w:after="40"/>
              <w:ind w:left="4680" w:hanging="4965"/>
              <w:jc w:val="center"/>
              <w:rPr>
                <w:rFonts w:ascii="Calibri" w:hAnsi="Calibri" w:cs="Segoe UI"/>
                <w:sz w:val="16"/>
                <w:szCs w:val="16"/>
              </w:rPr>
            </w:pPr>
            <w:r w:rsidRPr="004C33E9">
              <w:rPr>
                <w:rFonts w:ascii="Calibri" w:hAnsi="Calibri" w:cs="Segoe UI"/>
                <w:sz w:val="16"/>
                <w:szCs w:val="16"/>
              </w:rPr>
              <w:t>.....................................................................................</w:t>
            </w:r>
          </w:p>
          <w:p w:rsidR="00EB42B1" w:rsidRPr="004C33E9" w:rsidRDefault="00EB42B1" w:rsidP="00460E6A">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313D29" w:rsidRDefault="00313D29" w:rsidP="00C6115D">
      <w:pPr>
        <w:tabs>
          <w:tab w:val="left" w:pos="5760"/>
        </w:tabs>
        <w:spacing w:after="40"/>
        <w:jc w:val="both"/>
        <w:rPr>
          <w:rFonts w:ascii="Calibri" w:hAnsi="Calibri" w:cs="Segoe UI"/>
          <w:color w:val="008000"/>
          <w:sz w:val="22"/>
          <w:szCs w:val="22"/>
        </w:rPr>
      </w:pPr>
    </w:p>
    <w:p w:rsidR="00313D29" w:rsidRDefault="00313D29" w:rsidP="00C6115D">
      <w:pPr>
        <w:tabs>
          <w:tab w:val="left" w:pos="5760"/>
        </w:tabs>
        <w:spacing w:after="40"/>
        <w:jc w:val="both"/>
        <w:rPr>
          <w:rFonts w:ascii="Calibri" w:hAnsi="Calibri" w:cs="Segoe UI"/>
          <w:color w:val="008000"/>
          <w:sz w:val="22"/>
          <w:szCs w:val="22"/>
        </w:rPr>
      </w:pPr>
    </w:p>
    <w:p w:rsidR="00313D29" w:rsidRDefault="00313D29" w:rsidP="00C6115D">
      <w:pPr>
        <w:tabs>
          <w:tab w:val="left" w:pos="5760"/>
        </w:tabs>
        <w:spacing w:after="40"/>
        <w:jc w:val="both"/>
        <w:rPr>
          <w:rFonts w:ascii="Calibri" w:hAnsi="Calibri" w:cs="Segoe UI"/>
          <w:color w:val="008000"/>
          <w:sz w:val="22"/>
          <w:szCs w:val="22"/>
        </w:rPr>
      </w:pPr>
    </w:p>
    <w:p w:rsidR="00313D29" w:rsidRDefault="00313D29" w:rsidP="00C6115D">
      <w:pPr>
        <w:tabs>
          <w:tab w:val="left" w:pos="5760"/>
        </w:tabs>
        <w:spacing w:after="40"/>
        <w:jc w:val="both"/>
        <w:rPr>
          <w:rFonts w:ascii="Calibri" w:hAnsi="Calibri" w:cs="Segoe UI"/>
          <w:color w:val="008000"/>
          <w:sz w:val="22"/>
          <w:szCs w:val="22"/>
        </w:rPr>
      </w:pPr>
    </w:p>
    <w:p w:rsidR="00313D29" w:rsidRDefault="00313D29" w:rsidP="00C6115D">
      <w:pPr>
        <w:tabs>
          <w:tab w:val="left" w:pos="5760"/>
        </w:tabs>
        <w:spacing w:after="40"/>
        <w:jc w:val="both"/>
        <w:rPr>
          <w:rFonts w:ascii="Calibri" w:hAnsi="Calibri" w:cs="Segoe UI"/>
          <w:color w:val="008000"/>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313D29" w:rsidRPr="00313D29" w:rsidTr="000C5CF8">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313D29" w:rsidRPr="00313D29" w:rsidRDefault="00313D29" w:rsidP="00892109">
            <w:pPr>
              <w:spacing w:after="40"/>
              <w:rPr>
                <w:rFonts w:ascii="Calibri" w:hAnsi="Calibri" w:cs="Segoe UI"/>
                <w:b/>
                <w:sz w:val="20"/>
                <w:szCs w:val="20"/>
                <w:lang w:val="cs-CZ"/>
              </w:rPr>
            </w:pPr>
            <w:r w:rsidRPr="00313D29">
              <w:rPr>
                <w:rFonts w:ascii="Calibri" w:hAnsi="Calibri" w:cs="Segoe UI"/>
                <w:sz w:val="20"/>
                <w:szCs w:val="20"/>
              </w:rPr>
              <w:br w:type="page"/>
            </w:r>
            <w:r w:rsidRPr="00313D29">
              <w:rPr>
                <w:rFonts w:ascii="Calibri" w:hAnsi="Calibri" w:cs="Calibri"/>
                <w:b/>
                <w:bCs/>
                <w:sz w:val="20"/>
                <w:szCs w:val="20"/>
                <w:lang w:val="cs-CZ"/>
              </w:rPr>
              <w:t xml:space="preserve">ROZDZIAŁ VI                                                                                                                                               ZAŁ. NR </w:t>
            </w:r>
            <w:r w:rsidR="00892109">
              <w:rPr>
                <w:rFonts w:ascii="Calibri" w:hAnsi="Calibri" w:cs="Calibri"/>
                <w:b/>
                <w:bCs/>
                <w:sz w:val="20"/>
                <w:szCs w:val="20"/>
                <w:lang w:val="cs-CZ"/>
              </w:rPr>
              <w:t>4</w:t>
            </w:r>
          </w:p>
        </w:tc>
      </w:tr>
      <w:tr w:rsidR="00313D29" w:rsidRPr="00313D29" w:rsidTr="000C5CF8">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3D29" w:rsidRPr="00313D29" w:rsidRDefault="00313D29" w:rsidP="00313D29">
            <w:pPr>
              <w:spacing w:after="40"/>
              <w:jc w:val="center"/>
              <w:rPr>
                <w:rFonts w:ascii="Calibri" w:hAnsi="Calibri" w:cs="Segoe UI"/>
                <w:b/>
                <w:sz w:val="20"/>
                <w:szCs w:val="20"/>
                <w:lang w:val="cs-CZ"/>
              </w:rPr>
            </w:pPr>
            <w:r w:rsidRPr="00313D29">
              <w:rPr>
                <w:rFonts w:ascii="Calibri" w:hAnsi="Calibri" w:cs="Segoe UI"/>
                <w:b/>
                <w:sz w:val="20"/>
                <w:szCs w:val="20"/>
                <w:lang w:val="cs-CZ"/>
              </w:rPr>
              <w:t>Oświadczenie w zakresie wypełnienia obowiązków informacyjnych przewidzianych w art. 13 lub 14 RODO</w:t>
            </w:r>
          </w:p>
        </w:tc>
      </w:tr>
    </w:tbl>
    <w:p w:rsidR="00313D29" w:rsidRPr="00313D29" w:rsidRDefault="00313D29" w:rsidP="00313D29">
      <w:pPr>
        <w:spacing w:after="40"/>
      </w:pPr>
    </w:p>
    <w:p w:rsidR="00313D29" w:rsidRPr="00313D29" w:rsidRDefault="00313D29" w:rsidP="00313D29">
      <w:pPr>
        <w:spacing w:after="40"/>
      </w:pPr>
    </w:p>
    <w:p w:rsidR="00313D29" w:rsidRPr="00313D29" w:rsidRDefault="00313D29" w:rsidP="00313D29">
      <w:pPr>
        <w:spacing w:after="40"/>
      </w:pPr>
    </w:p>
    <w:p w:rsidR="00313D29" w:rsidRPr="00313D29" w:rsidRDefault="00313D29" w:rsidP="00313D29">
      <w:pPr>
        <w:autoSpaceDE w:val="0"/>
        <w:autoSpaceDN w:val="0"/>
        <w:adjustRightInd w:val="0"/>
        <w:spacing w:line="360" w:lineRule="auto"/>
        <w:rPr>
          <w:rFonts w:ascii="Calibri" w:eastAsia="MS Mincho" w:hAnsi="Calibri" w:cs="Arial"/>
          <w:color w:val="000000"/>
          <w:sz w:val="22"/>
          <w:szCs w:val="22"/>
        </w:rPr>
      </w:pPr>
      <w:r w:rsidRPr="00313D29">
        <w:rPr>
          <w:rFonts w:ascii="Calibri" w:eastAsia="MS Mincho" w:hAnsi="Calibri" w:cs="Arial"/>
          <w:color w:val="000000"/>
          <w:sz w:val="22"/>
          <w:szCs w:val="22"/>
        </w:rPr>
        <w:t>Oświadczam, że wypełniłem obowiązki informacyjne przewidziane w art. 13 lub art. 14 RODO</w:t>
      </w:r>
      <w:r w:rsidRPr="00313D29">
        <w:rPr>
          <w:rFonts w:ascii="Calibri" w:eastAsia="MS Mincho" w:hAnsi="Calibri" w:cs="Arial"/>
          <w:color w:val="000000"/>
          <w:sz w:val="14"/>
          <w:szCs w:val="14"/>
        </w:rPr>
        <w:t xml:space="preserve">1) </w:t>
      </w:r>
      <w:r w:rsidRPr="00313D29">
        <w:rPr>
          <w:rFonts w:ascii="Calibri" w:eastAsia="MS Mincho" w:hAnsi="Calibri" w:cs="Arial"/>
          <w:color w:val="000000"/>
          <w:sz w:val="22"/>
          <w:szCs w:val="22"/>
        </w:rPr>
        <w:t xml:space="preserve">wobec osób fizycznych, od których dane osobowe bezpośrednio lub pośrednio pozyskałem w celu ubiegania się o udzielenie zamówienia publicznego w niniejszym postępowaniu.* </w:t>
      </w:r>
    </w:p>
    <w:p w:rsidR="00313D29" w:rsidRPr="00313D29" w:rsidRDefault="00313D29" w:rsidP="00313D29">
      <w:pPr>
        <w:autoSpaceDE w:val="0"/>
        <w:autoSpaceDN w:val="0"/>
        <w:adjustRightInd w:val="0"/>
        <w:spacing w:line="360" w:lineRule="auto"/>
        <w:rPr>
          <w:rFonts w:ascii="Calibri" w:eastAsia="MS Mincho" w:hAnsi="Calibri" w:cs="Arial"/>
          <w:color w:val="000000"/>
          <w:sz w:val="22"/>
          <w:szCs w:val="22"/>
        </w:rPr>
      </w:pPr>
    </w:p>
    <w:p w:rsidR="00313D29" w:rsidRPr="00313D29" w:rsidRDefault="00313D29" w:rsidP="00313D29">
      <w:pPr>
        <w:autoSpaceDE w:val="0"/>
        <w:autoSpaceDN w:val="0"/>
        <w:adjustRightInd w:val="0"/>
        <w:spacing w:line="360" w:lineRule="auto"/>
        <w:rPr>
          <w:rFonts w:ascii="Calibri" w:eastAsia="MS Mincho" w:hAnsi="Calibri" w:cs="Arial"/>
          <w:color w:val="000000"/>
          <w:sz w:val="22"/>
          <w:szCs w:val="22"/>
        </w:rPr>
      </w:pPr>
    </w:p>
    <w:p w:rsidR="00313D29" w:rsidRPr="00313D29" w:rsidRDefault="00313D29" w:rsidP="00313D29">
      <w:pPr>
        <w:autoSpaceDE w:val="0"/>
        <w:autoSpaceDN w:val="0"/>
        <w:adjustRightInd w:val="0"/>
        <w:spacing w:line="360" w:lineRule="auto"/>
        <w:rPr>
          <w:rFonts w:ascii="Calibri" w:eastAsia="MS Mincho" w:hAnsi="Calibri" w:cs="Arial"/>
          <w:color w:val="000000"/>
          <w:sz w:val="22"/>
          <w:szCs w:val="22"/>
        </w:rPr>
      </w:pPr>
    </w:p>
    <w:p w:rsidR="00313D29" w:rsidRPr="00313D29" w:rsidRDefault="00313D29" w:rsidP="00313D29">
      <w:pPr>
        <w:autoSpaceDE w:val="0"/>
        <w:autoSpaceDN w:val="0"/>
        <w:adjustRightInd w:val="0"/>
        <w:rPr>
          <w:rFonts w:ascii="Calibri" w:eastAsia="MS Mincho" w:hAnsi="Calibri" w:cs="Arial"/>
          <w:color w:val="000000"/>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313D29" w:rsidRPr="00313D29" w:rsidTr="000C5CF8">
        <w:trPr>
          <w:trHeight w:val="1677"/>
        </w:trPr>
        <w:tc>
          <w:tcPr>
            <w:tcW w:w="4500" w:type="dxa"/>
            <w:tcBorders>
              <w:top w:val="single" w:sz="4" w:space="0" w:color="auto"/>
              <w:left w:val="single" w:sz="4" w:space="0" w:color="auto"/>
              <w:bottom w:val="single" w:sz="4" w:space="0" w:color="auto"/>
              <w:right w:val="single" w:sz="4" w:space="0" w:color="auto"/>
            </w:tcBorders>
            <w:vAlign w:val="bottom"/>
            <w:hideMark/>
          </w:tcPr>
          <w:p w:rsidR="00313D29" w:rsidRPr="00313D29" w:rsidRDefault="00313D29" w:rsidP="00313D29">
            <w:pPr>
              <w:spacing w:after="40"/>
              <w:jc w:val="center"/>
              <w:rPr>
                <w:rFonts w:ascii="Calibri" w:hAnsi="Calibri" w:cs="Segoe UI"/>
                <w:sz w:val="16"/>
                <w:szCs w:val="16"/>
                <w:lang w:val="cs-CZ"/>
              </w:rPr>
            </w:pPr>
            <w:r w:rsidRPr="00313D29">
              <w:rPr>
                <w:rFonts w:ascii="Calibri" w:hAnsi="Calibri" w:cs="Segoe UI"/>
                <w:sz w:val="16"/>
                <w:szCs w:val="16"/>
                <w:lang w:val="cs-CZ"/>
              </w:rPr>
              <w:t>……………………………………………………….</w:t>
            </w:r>
          </w:p>
          <w:p w:rsidR="00313D29" w:rsidRPr="00313D29" w:rsidRDefault="00313D29" w:rsidP="00313D29">
            <w:pPr>
              <w:spacing w:after="40"/>
              <w:jc w:val="center"/>
              <w:rPr>
                <w:rFonts w:ascii="Calibri" w:hAnsi="Calibri" w:cs="Segoe UI"/>
                <w:i/>
                <w:sz w:val="16"/>
                <w:szCs w:val="16"/>
                <w:lang w:val="cs-CZ"/>
              </w:rPr>
            </w:pPr>
            <w:r w:rsidRPr="00313D29">
              <w:rPr>
                <w:rFonts w:ascii="Calibri" w:hAnsi="Calibri" w:cs="Segoe UI"/>
                <w:sz w:val="16"/>
                <w:szCs w:val="16"/>
                <w:lang w:val="cs-CZ"/>
              </w:rPr>
              <w:t>pieczęć Wykonawcy</w:t>
            </w:r>
          </w:p>
        </w:tc>
        <w:tc>
          <w:tcPr>
            <w:tcW w:w="4714" w:type="dxa"/>
            <w:tcBorders>
              <w:top w:val="single" w:sz="4" w:space="0" w:color="auto"/>
              <w:left w:val="single" w:sz="4" w:space="0" w:color="auto"/>
              <w:bottom w:val="single" w:sz="4" w:space="0" w:color="auto"/>
              <w:right w:val="single" w:sz="4" w:space="0" w:color="auto"/>
            </w:tcBorders>
            <w:vAlign w:val="bottom"/>
            <w:hideMark/>
          </w:tcPr>
          <w:p w:rsidR="00313D29" w:rsidRPr="00313D29" w:rsidRDefault="00313D29" w:rsidP="00313D29">
            <w:pPr>
              <w:spacing w:after="40"/>
              <w:ind w:left="4680" w:hanging="4965"/>
              <w:jc w:val="center"/>
              <w:rPr>
                <w:rFonts w:ascii="Calibri" w:hAnsi="Calibri" w:cs="Segoe UI"/>
                <w:sz w:val="16"/>
                <w:szCs w:val="16"/>
                <w:lang w:val="cs-CZ"/>
              </w:rPr>
            </w:pPr>
            <w:r w:rsidRPr="00313D29">
              <w:rPr>
                <w:rFonts w:ascii="Calibri" w:hAnsi="Calibri" w:cs="Segoe UI"/>
                <w:sz w:val="16"/>
                <w:szCs w:val="16"/>
                <w:lang w:val="cs-CZ"/>
              </w:rPr>
              <w:t>......................................................................................</w:t>
            </w:r>
          </w:p>
          <w:p w:rsidR="00313D29" w:rsidRPr="00313D29" w:rsidRDefault="00313D29" w:rsidP="00313D29">
            <w:pPr>
              <w:spacing w:after="40"/>
              <w:jc w:val="center"/>
              <w:rPr>
                <w:rFonts w:ascii="Calibri" w:hAnsi="Calibri" w:cs="Segoe UI"/>
                <w:i/>
                <w:sz w:val="16"/>
                <w:szCs w:val="16"/>
                <w:lang w:val="cs-CZ"/>
              </w:rPr>
            </w:pPr>
            <w:r w:rsidRPr="00313D29">
              <w:rPr>
                <w:rFonts w:ascii="Calibri" w:hAnsi="Calibri" w:cs="Segoe UI"/>
                <w:sz w:val="16"/>
                <w:szCs w:val="16"/>
                <w:lang w:val="cs-CZ"/>
              </w:rPr>
              <w:t>Data i podpis upoważnionego przedstawiciela Wykonawcy</w:t>
            </w:r>
          </w:p>
        </w:tc>
      </w:tr>
    </w:tbl>
    <w:p w:rsidR="00313D29" w:rsidRPr="00313D29" w:rsidRDefault="00313D29" w:rsidP="00313D29">
      <w:pPr>
        <w:autoSpaceDE w:val="0"/>
        <w:autoSpaceDN w:val="0"/>
        <w:adjustRightInd w:val="0"/>
        <w:rPr>
          <w:rFonts w:ascii="Calibri" w:eastAsia="MS Mincho" w:hAnsi="Calibri" w:cs="Arial"/>
          <w:color w:val="000000"/>
          <w:sz w:val="22"/>
          <w:szCs w:val="22"/>
        </w:rPr>
      </w:pPr>
    </w:p>
    <w:p w:rsidR="00313D29" w:rsidRPr="00313D29" w:rsidRDefault="00313D29" w:rsidP="00313D29">
      <w:pPr>
        <w:shd w:val="clear" w:color="auto" w:fill="FFFFFF"/>
        <w:tabs>
          <w:tab w:val="left" w:pos="142"/>
        </w:tabs>
        <w:spacing w:after="16"/>
        <w:rPr>
          <w:rFonts w:ascii="Calibri" w:hAnsi="Calibri" w:cs="Arial"/>
          <w:bCs/>
          <w:sz w:val="20"/>
          <w:szCs w:val="20"/>
          <w:lang w:eastAsia="en-US"/>
        </w:rPr>
      </w:pPr>
    </w:p>
    <w:p w:rsidR="00313D29" w:rsidRPr="00313D29" w:rsidRDefault="00313D29" w:rsidP="00313D29">
      <w:pPr>
        <w:rPr>
          <w:rFonts w:asciiTheme="majorHAnsi" w:hAnsiTheme="majorHAnsi" w:cs="Arial"/>
          <w:b/>
          <w:color w:val="0000FF"/>
          <w:sz w:val="16"/>
          <w:szCs w:val="16"/>
          <w:lang w:eastAsia="en-US"/>
        </w:rPr>
      </w:pPr>
      <w:r w:rsidRPr="00313D29">
        <w:rPr>
          <w:rFonts w:asciiTheme="majorHAnsi" w:eastAsiaTheme="minorEastAsia" w:hAnsiTheme="majorHAnsi" w:cs="Arial"/>
          <w:color w:val="000000"/>
          <w:sz w:val="16"/>
          <w:szCs w:val="16"/>
          <w:lang w:eastAsia="en-US"/>
        </w:rPr>
        <w:t xml:space="preserve">* </w:t>
      </w:r>
      <w:r w:rsidRPr="00313D29">
        <w:rPr>
          <w:rFonts w:asciiTheme="majorHAnsi" w:hAnsiTheme="majorHAnsi" w:cs="Arial"/>
          <w:b/>
          <w:color w:val="0000FF"/>
          <w:sz w:val="16"/>
          <w:szCs w:val="16"/>
          <w:lang w:eastAsia="en-US"/>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313D29">
        <w:rPr>
          <w:rFonts w:asciiTheme="majorHAnsi" w:hAnsiTheme="majorHAnsi" w:cs="Arial"/>
          <w:b/>
          <w:color w:val="0000FF"/>
          <w:sz w:val="20"/>
          <w:szCs w:val="20"/>
          <w:lang w:eastAsia="en-US"/>
        </w:rPr>
        <w:t>„nie dotyczy”</w:t>
      </w:r>
    </w:p>
    <w:p w:rsidR="00313D29" w:rsidRPr="00313D29" w:rsidRDefault="00313D29" w:rsidP="00313D29">
      <w:pPr>
        <w:spacing w:after="200" w:line="276" w:lineRule="auto"/>
        <w:rPr>
          <w:rFonts w:asciiTheme="majorHAnsi" w:eastAsiaTheme="minorEastAsia" w:hAnsiTheme="majorHAnsi" w:cs="Arial"/>
          <w:color w:val="000000"/>
          <w:sz w:val="22"/>
          <w:szCs w:val="22"/>
          <w:lang w:eastAsia="en-US"/>
        </w:rPr>
      </w:pPr>
    </w:p>
    <w:p w:rsidR="00313D29" w:rsidRPr="00313D29" w:rsidRDefault="00313D29" w:rsidP="00313D29">
      <w:pPr>
        <w:spacing w:after="200" w:line="276" w:lineRule="auto"/>
        <w:rPr>
          <w:rFonts w:asciiTheme="majorHAnsi" w:eastAsiaTheme="minorEastAsia" w:hAnsiTheme="majorHAnsi" w:cs="Arial"/>
          <w:color w:val="000000"/>
          <w:sz w:val="22"/>
          <w:szCs w:val="22"/>
          <w:lang w:eastAsia="en-US"/>
        </w:rPr>
      </w:pPr>
      <w:r w:rsidRPr="00313D29">
        <w:rPr>
          <w:rFonts w:asciiTheme="majorHAnsi" w:eastAsiaTheme="minorEastAsia" w:hAnsiTheme="majorHAnsi" w:cs="Arial"/>
          <w:color w:val="000000"/>
          <w:sz w:val="22"/>
          <w:szCs w:val="22"/>
          <w:lang w:eastAsia="en-US"/>
        </w:rPr>
        <w:t xml:space="preserve">___________________________ </w:t>
      </w:r>
    </w:p>
    <w:p w:rsidR="00313D29" w:rsidRPr="00313D29" w:rsidRDefault="00313D29" w:rsidP="00313D29">
      <w:pPr>
        <w:spacing w:after="200" w:line="276" w:lineRule="auto"/>
        <w:rPr>
          <w:rFonts w:asciiTheme="majorHAnsi" w:eastAsiaTheme="minorEastAsia" w:hAnsiTheme="majorHAnsi" w:cs="Arial"/>
          <w:i/>
          <w:color w:val="000000"/>
          <w:sz w:val="16"/>
          <w:szCs w:val="16"/>
          <w:lang w:eastAsia="en-US"/>
        </w:rPr>
      </w:pPr>
      <w:r w:rsidRPr="00313D29">
        <w:rPr>
          <w:rFonts w:asciiTheme="majorHAnsi" w:eastAsiaTheme="minorEastAsia" w:hAnsiTheme="majorHAnsi" w:cs="Arial"/>
          <w:i/>
          <w:color w:val="000000"/>
          <w:sz w:val="14"/>
          <w:szCs w:val="14"/>
          <w:lang w:eastAsia="en-US"/>
        </w:rPr>
        <w:t xml:space="preserve">1) </w:t>
      </w:r>
      <w:r w:rsidRPr="00313D29">
        <w:rPr>
          <w:rFonts w:asciiTheme="majorHAnsi" w:eastAsiaTheme="minorEastAsia" w:hAnsiTheme="majorHAnsi" w:cs="Arial"/>
          <w:i/>
          <w:color w:val="00000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3D29" w:rsidRPr="00313D29" w:rsidRDefault="00313D29" w:rsidP="00313D29">
      <w:pPr>
        <w:spacing w:after="200" w:line="276" w:lineRule="auto"/>
        <w:rPr>
          <w:rFonts w:asciiTheme="majorHAnsi" w:eastAsiaTheme="minorEastAsia" w:hAnsiTheme="majorHAnsi" w:cs="Arial"/>
          <w:i/>
          <w:color w:val="000000"/>
          <w:sz w:val="16"/>
          <w:szCs w:val="16"/>
          <w:lang w:eastAsia="en-US"/>
        </w:rPr>
      </w:pPr>
    </w:p>
    <w:p w:rsidR="00313D29" w:rsidRPr="00313D29" w:rsidRDefault="00313D29" w:rsidP="00313D29">
      <w:pPr>
        <w:shd w:val="clear" w:color="auto" w:fill="FFFFFF"/>
        <w:tabs>
          <w:tab w:val="left" w:pos="142"/>
        </w:tabs>
        <w:spacing w:after="16" w:line="276" w:lineRule="auto"/>
        <w:rPr>
          <w:rFonts w:asciiTheme="majorHAnsi" w:eastAsiaTheme="minorHAnsi" w:hAnsiTheme="majorHAnsi" w:cs="Arial"/>
          <w:bCs/>
          <w:sz w:val="20"/>
          <w:szCs w:val="20"/>
          <w:lang w:eastAsia="en-US"/>
        </w:rPr>
      </w:pPr>
    </w:p>
    <w:p w:rsidR="00313D29" w:rsidRPr="00313D29" w:rsidRDefault="00313D29" w:rsidP="00313D29">
      <w:pPr>
        <w:shd w:val="clear" w:color="auto" w:fill="FFFFFF"/>
        <w:tabs>
          <w:tab w:val="left" w:pos="142"/>
        </w:tabs>
        <w:spacing w:after="16"/>
        <w:rPr>
          <w:rFonts w:ascii="Calibri" w:hAnsi="Calibri" w:cs="Arial"/>
          <w:bCs/>
          <w:sz w:val="20"/>
          <w:szCs w:val="20"/>
          <w:lang w:eastAsia="en-US"/>
        </w:rPr>
      </w:pPr>
    </w:p>
    <w:p w:rsidR="00313D29" w:rsidRPr="00313D29" w:rsidRDefault="00313D29" w:rsidP="00313D29">
      <w:pPr>
        <w:shd w:val="clear" w:color="auto" w:fill="FFFFFF"/>
        <w:tabs>
          <w:tab w:val="left" w:pos="142"/>
        </w:tabs>
        <w:spacing w:after="16"/>
        <w:rPr>
          <w:rFonts w:ascii="Calibri" w:hAnsi="Calibri" w:cs="Arial"/>
          <w:bCs/>
          <w:sz w:val="20"/>
          <w:szCs w:val="20"/>
          <w:lang w:eastAsia="en-US"/>
        </w:rPr>
      </w:pPr>
    </w:p>
    <w:p w:rsidR="00313D29" w:rsidRPr="00313D29" w:rsidRDefault="00313D29" w:rsidP="00313D29">
      <w:pPr>
        <w:shd w:val="clear" w:color="auto" w:fill="FFFFFF"/>
        <w:tabs>
          <w:tab w:val="left" w:pos="142"/>
        </w:tabs>
        <w:spacing w:after="16"/>
        <w:rPr>
          <w:rFonts w:ascii="Calibri" w:hAnsi="Calibri" w:cs="Arial"/>
          <w:bCs/>
          <w:sz w:val="20"/>
          <w:szCs w:val="20"/>
          <w:lang w:eastAsia="en-US"/>
        </w:rPr>
      </w:pPr>
    </w:p>
    <w:p w:rsidR="00313D29" w:rsidRPr="00313D29" w:rsidRDefault="00313D29" w:rsidP="00313D29">
      <w:pPr>
        <w:spacing w:after="200" w:line="276" w:lineRule="auto"/>
        <w:rPr>
          <w:rFonts w:asciiTheme="minorHAnsi" w:eastAsiaTheme="minorHAnsi" w:hAnsiTheme="minorHAnsi" w:cstheme="minorBidi"/>
          <w:sz w:val="22"/>
          <w:szCs w:val="22"/>
          <w:lang w:eastAsia="en-US"/>
        </w:rPr>
      </w:pPr>
    </w:p>
    <w:p w:rsidR="00E11461" w:rsidRDefault="00EB42B1" w:rsidP="00C6115D">
      <w:pPr>
        <w:tabs>
          <w:tab w:val="left" w:pos="5760"/>
        </w:tabs>
        <w:spacing w:after="40"/>
        <w:jc w:val="both"/>
      </w:pPr>
      <w:r w:rsidRPr="000E6BF2">
        <w:rPr>
          <w:rFonts w:ascii="Calibri" w:hAnsi="Calibri" w:cs="Segoe UI"/>
          <w:color w:val="008000"/>
          <w:sz w:val="22"/>
          <w:szCs w:val="22"/>
        </w:rPr>
        <w:tab/>
      </w:r>
    </w:p>
    <w:sectPr w:rsidR="00E11461" w:rsidSect="00460E6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42" w:rsidRDefault="004F6D42">
      <w:r>
        <w:separator/>
      </w:r>
    </w:p>
  </w:endnote>
  <w:endnote w:type="continuationSeparator" w:id="0">
    <w:p w:rsidR="004F6D42" w:rsidRDefault="004F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A" w:rsidRPr="00C5421E" w:rsidRDefault="00460E6A" w:rsidP="00460E6A">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A" w:rsidRPr="009433E1" w:rsidRDefault="00460E6A" w:rsidP="00460E6A">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863A5">
      <w:rPr>
        <w:rStyle w:val="Numerstrony"/>
        <w:rFonts w:ascii="Arial Narrow" w:hAnsi="Arial Narrow"/>
        <w:noProof/>
      </w:rPr>
      <w:t>14</w:t>
    </w:r>
    <w:r w:rsidRPr="009433E1">
      <w:rPr>
        <w:rStyle w:val="Numerstrony"/>
        <w:rFonts w:ascii="Arial Narrow" w:hAnsi="Arial Narrow"/>
      </w:rPr>
      <w:fldChar w:fldCharType="end"/>
    </w:r>
  </w:p>
  <w:p w:rsidR="00460E6A" w:rsidRDefault="00460E6A" w:rsidP="00460E6A">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60E6A" w:rsidRDefault="00460E6A" w:rsidP="00460E6A">
    <w:pPr>
      <w:pStyle w:val="Stopka"/>
      <w:framePr w:wrap="around" w:vAnchor="text" w:hAnchor="margin" w:xAlign="center" w:y="1"/>
      <w:ind w:right="360"/>
      <w:rPr>
        <w:rStyle w:val="Numerstrony"/>
      </w:rPr>
    </w:pPr>
  </w:p>
  <w:p w:rsidR="00460E6A" w:rsidRDefault="00460E6A" w:rsidP="00460E6A">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42" w:rsidRDefault="004F6D42">
      <w:r>
        <w:separator/>
      </w:r>
    </w:p>
  </w:footnote>
  <w:footnote w:type="continuationSeparator" w:id="0">
    <w:p w:rsidR="004F6D42" w:rsidRDefault="004F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A" w:rsidRDefault="00460E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824068C"/>
    <w:multiLevelType w:val="hybridMultilevel"/>
    <w:tmpl w:val="B4FEE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B26D55"/>
    <w:multiLevelType w:val="hybridMultilevel"/>
    <w:tmpl w:val="1FAEE13C"/>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E842D0"/>
    <w:multiLevelType w:val="hybridMultilevel"/>
    <w:tmpl w:val="D390EA0E"/>
    <w:lvl w:ilvl="0" w:tplc="6CF431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B0B72"/>
    <w:multiLevelType w:val="singleLevel"/>
    <w:tmpl w:val="04150011"/>
    <w:lvl w:ilvl="0">
      <w:start w:val="1"/>
      <w:numFmt w:val="decimal"/>
      <w:lvlText w:val="%1)"/>
      <w:lvlJc w:val="left"/>
      <w:pPr>
        <w:ind w:left="2340" w:hanging="360"/>
      </w:pPr>
    </w:lvl>
  </w:abstractNum>
  <w:abstractNum w:abstractNumId="1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455499"/>
    <w:multiLevelType w:val="hybridMultilevel"/>
    <w:tmpl w:val="D1AA0866"/>
    <w:lvl w:ilvl="0" w:tplc="AE6C05F4">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1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D64622F"/>
    <w:multiLevelType w:val="hybridMultilevel"/>
    <w:tmpl w:val="FC560CFA"/>
    <w:lvl w:ilvl="0" w:tplc="23049F6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AB4FEC"/>
    <w:multiLevelType w:val="multilevel"/>
    <w:tmpl w:val="4AAB4FE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4E8E634F"/>
    <w:multiLevelType w:val="hybridMultilevel"/>
    <w:tmpl w:val="C9C40026"/>
    <w:lvl w:ilvl="0" w:tplc="29AE8070">
      <w:start w:val="1"/>
      <w:numFmt w:val="bullet"/>
      <w:lvlText w:val=""/>
      <w:lvlJc w:val="left"/>
      <w:pPr>
        <w:ind w:left="3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07297C"/>
    <w:multiLevelType w:val="hybridMultilevel"/>
    <w:tmpl w:val="0C78AC12"/>
    <w:lvl w:ilvl="0" w:tplc="04150011">
      <w:start w:val="1"/>
      <w:numFmt w:val="decimal"/>
      <w:lvlText w:val="%1)"/>
      <w:lvlJc w:val="left"/>
      <w:pPr>
        <w:ind w:left="1636"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3"/>
  </w:num>
  <w:num w:numId="4">
    <w:abstractNumId w:val="15"/>
  </w:num>
  <w:num w:numId="5">
    <w:abstractNumId w:val="9"/>
  </w:num>
  <w:num w:numId="6">
    <w:abstractNumId w:val="32"/>
  </w:num>
  <w:num w:numId="7">
    <w:abstractNumId w:val="38"/>
  </w:num>
  <w:num w:numId="8">
    <w:abstractNumId w:val="17"/>
  </w:num>
  <w:num w:numId="9">
    <w:abstractNumId w:val="24"/>
  </w:num>
  <w:num w:numId="10">
    <w:abstractNumId w:val="4"/>
  </w:num>
  <w:num w:numId="11">
    <w:abstractNumId w:val="21"/>
  </w:num>
  <w:num w:numId="12">
    <w:abstractNumId w:val="35"/>
  </w:num>
  <w:num w:numId="13">
    <w:abstractNumId w:val="33"/>
  </w:num>
  <w:num w:numId="14">
    <w:abstractNumId w:val="31"/>
  </w:num>
  <w:num w:numId="15">
    <w:abstractNumId w:val="27"/>
  </w:num>
  <w:num w:numId="16">
    <w:abstractNumId w:val="29"/>
  </w:num>
  <w:num w:numId="17">
    <w:abstractNumId w:val="12"/>
  </w:num>
  <w:num w:numId="18">
    <w:abstractNumId w:val="20"/>
  </w:num>
  <w:num w:numId="19">
    <w:abstractNumId w:val="11"/>
  </w:num>
  <w:num w:numId="20">
    <w:abstractNumId w:val="19"/>
  </w:num>
  <w:num w:numId="21">
    <w:abstractNumId w:val="34"/>
  </w:num>
  <w:num w:numId="22">
    <w:abstractNumId w:val="10"/>
  </w:num>
  <w:num w:numId="23">
    <w:abstractNumId w:val="14"/>
  </w:num>
  <w:num w:numId="24">
    <w:abstractNumId w:val="37"/>
  </w:num>
  <w:num w:numId="25">
    <w:abstractNumId w:val="7"/>
  </w:num>
  <w:num w:numId="26">
    <w:abstractNumId w:val="0"/>
  </w:num>
  <w:num w:numId="27">
    <w:abstractNumId w:val="3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3"/>
  </w:num>
  <w:num w:numId="34">
    <w:abstractNumId w:val="18"/>
  </w:num>
  <w:num w:numId="35">
    <w:abstractNumId w:val="25"/>
  </w:num>
  <w:num w:numId="36">
    <w:abstractNumId w:val="1"/>
  </w:num>
  <w:num w:numId="37">
    <w:abstractNumId w:val="22"/>
  </w:num>
  <w:num w:numId="38">
    <w:abstractNumId w:val="2"/>
  </w:num>
  <w:num w:numId="3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1"/>
    <w:rsid w:val="00003E5D"/>
    <w:rsid w:val="00016382"/>
    <w:rsid w:val="00016C8C"/>
    <w:rsid w:val="00020EB5"/>
    <w:rsid w:val="00024874"/>
    <w:rsid w:val="000257F8"/>
    <w:rsid w:val="0003012A"/>
    <w:rsid w:val="0005298C"/>
    <w:rsid w:val="00052B3F"/>
    <w:rsid w:val="000534C1"/>
    <w:rsid w:val="00055D7D"/>
    <w:rsid w:val="00061D29"/>
    <w:rsid w:val="00062D06"/>
    <w:rsid w:val="00063421"/>
    <w:rsid w:val="00064864"/>
    <w:rsid w:val="00065616"/>
    <w:rsid w:val="0007589D"/>
    <w:rsid w:val="00077F4A"/>
    <w:rsid w:val="00084E88"/>
    <w:rsid w:val="00085267"/>
    <w:rsid w:val="00096F12"/>
    <w:rsid w:val="000A0E86"/>
    <w:rsid w:val="000A12BA"/>
    <w:rsid w:val="000A39D1"/>
    <w:rsid w:val="000A5864"/>
    <w:rsid w:val="000A5E94"/>
    <w:rsid w:val="000A745D"/>
    <w:rsid w:val="000C5D20"/>
    <w:rsid w:val="000D2CB6"/>
    <w:rsid w:val="000D36D7"/>
    <w:rsid w:val="000D4320"/>
    <w:rsid w:val="000D65D4"/>
    <w:rsid w:val="000E1B11"/>
    <w:rsid w:val="000E1BBD"/>
    <w:rsid w:val="000E334C"/>
    <w:rsid w:val="000E55D7"/>
    <w:rsid w:val="000E60EA"/>
    <w:rsid w:val="000E614A"/>
    <w:rsid w:val="000F2491"/>
    <w:rsid w:val="000F5821"/>
    <w:rsid w:val="000F5EE4"/>
    <w:rsid w:val="00106263"/>
    <w:rsid w:val="00112948"/>
    <w:rsid w:val="0011562D"/>
    <w:rsid w:val="00121876"/>
    <w:rsid w:val="001245BE"/>
    <w:rsid w:val="001263EF"/>
    <w:rsid w:val="001540B9"/>
    <w:rsid w:val="00154BD8"/>
    <w:rsid w:val="00157512"/>
    <w:rsid w:val="00160CAC"/>
    <w:rsid w:val="00161940"/>
    <w:rsid w:val="001705E5"/>
    <w:rsid w:val="001715F3"/>
    <w:rsid w:val="00172B11"/>
    <w:rsid w:val="001762FE"/>
    <w:rsid w:val="00176EB0"/>
    <w:rsid w:val="0017753B"/>
    <w:rsid w:val="001807E0"/>
    <w:rsid w:val="00182F63"/>
    <w:rsid w:val="0018393D"/>
    <w:rsid w:val="00187214"/>
    <w:rsid w:val="001878D6"/>
    <w:rsid w:val="00190A19"/>
    <w:rsid w:val="00191278"/>
    <w:rsid w:val="001A4D85"/>
    <w:rsid w:val="001A55C2"/>
    <w:rsid w:val="001A787F"/>
    <w:rsid w:val="001B00EC"/>
    <w:rsid w:val="001C0063"/>
    <w:rsid w:val="001D4EBA"/>
    <w:rsid w:val="001D70BB"/>
    <w:rsid w:val="001E2769"/>
    <w:rsid w:val="001E3A15"/>
    <w:rsid w:val="001F04B9"/>
    <w:rsid w:val="001F2233"/>
    <w:rsid w:val="001F5ED2"/>
    <w:rsid w:val="001F69C1"/>
    <w:rsid w:val="001F7A63"/>
    <w:rsid w:val="00202A6A"/>
    <w:rsid w:val="00217B80"/>
    <w:rsid w:val="00220679"/>
    <w:rsid w:val="002309E4"/>
    <w:rsid w:val="002406B4"/>
    <w:rsid w:val="00242074"/>
    <w:rsid w:val="00244011"/>
    <w:rsid w:val="002461C6"/>
    <w:rsid w:val="0025024D"/>
    <w:rsid w:val="00263FDA"/>
    <w:rsid w:val="002648AA"/>
    <w:rsid w:val="00272489"/>
    <w:rsid w:val="00295E56"/>
    <w:rsid w:val="002961E7"/>
    <w:rsid w:val="002A54AF"/>
    <w:rsid w:val="002B07AC"/>
    <w:rsid w:val="002B198D"/>
    <w:rsid w:val="002C2E51"/>
    <w:rsid w:val="002C313B"/>
    <w:rsid w:val="002C3A4F"/>
    <w:rsid w:val="002C45F8"/>
    <w:rsid w:val="002C4D8C"/>
    <w:rsid w:val="002E36BF"/>
    <w:rsid w:val="002F05AA"/>
    <w:rsid w:val="002F114F"/>
    <w:rsid w:val="002F5347"/>
    <w:rsid w:val="00304653"/>
    <w:rsid w:val="00304C18"/>
    <w:rsid w:val="00310292"/>
    <w:rsid w:val="00310F93"/>
    <w:rsid w:val="00313D29"/>
    <w:rsid w:val="00322FE6"/>
    <w:rsid w:val="0033078E"/>
    <w:rsid w:val="00347E42"/>
    <w:rsid w:val="00352C0C"/>
    <w:rsid w:val="003547BC"/>
    <w:rsid w:val="00355194"/>
    <w:rsid w:val="00367415"/>
    <w:rsid w:val="0037121A"/>
    <w:rsid w:val="003771B1"/>
    <w:rsid w:val="00381407"/>
    <w:rsid w:val="00382C37"/>
    <w:rsid w:val="00385F92"/>
    <w:rsid w:val="00390ECA"/>
    <w:rsid w:val="003A0DFD"/>
    <w:rsid w:val="003A42EB"/>
    <w:rsid w:val="003A5845"/>
    <w:rsid w:val="003A65DE"/>
    <w:rsid w:val="003B1AAD"/>
    <w:rsid w:val="003C17C5"/>
    <w:rsid w:val="003C4545"/>
    <w:rsid w:val="003C60BD"/>
    <w:rsid w:val="003D2A98"/>
    <w:rsid w:val="003E0487"/>
    <w:rsid w:val="003E0D68"/>
    <w:rsid w:val="003E7FC2"/>
    <w:rsid w:val="003F0F4C"/>
    <w:rsid w:val="003F228B"/>
    <w:rsid w:val="003F3A24"/>
    <w:rsid w:val="003F69FA"/>
    <w:rsid w:val="004006B2"/>
    <w:rsid w:val="0040094A"/>
    <w:rsid w:val="00405D0A"/>
    <w:rsid w:val="0040609C"/>
    <w:rsid w:val="00406E4F"/>
    <w:rsid w:val="0041387C"/>
    <w:rsid w:val="00421D32"/>
    <w:rsid w:val="00425860"/>
    <w:rsid w:val="0042792C"/>
    <w:rsid w:val="00427B49"/>
    <w:rsid w:val="004334CE"/>
    <w:rsid w:val="004343CF"/>
    <w:rsid w:val="00435566"/>
    <w:rsid w:val="00436588"/>
    <w:rsid w:val="00436AE8"/>
    <w:rsid w:val="004438D0"/>
    <w:rsid w:val="004469B6"/>
    <w:rsid w:val="0044739D"/>
    <w:rsid w:val="00455052"/>
    <w:rsid w:val="0046057D"/>
    <w:rsid w:val="00460E6A"/>
    <w:rsid w:val="00470F5A"/>
    <w:rsid w:val="0049225F"/>
    <w:rsid w:val="00496B4E"/>
    <w:rsid w:val="004A17FA"/>
    <w:rsid w:val="004A30B6"/>
    <w:rsid w:val="004A4221"/>
    <w:rsid w:val="004A4BCA"/>
    <w:rsid w:val="004A64E8"/>
    <w:rsid w:val="004C581B"/>
    <w:rsid w:val="004D4D03"/>
    <w:rsid w:val="004E755E"/>
    <w:rsid w:val="004F49A2"/>
    <w:rsid w:val="004F4E11"/>
    <w:rsid w:val="004F5A44"/>
    <w:rsid w:val="004F6CB8"/>
    <w:rsid w:val="004F6D42"/>
    <w:rsid w:val="0050143B"/>
    <w:rsid w:val="005066CD"/>
    <w:rsid w:val="00516D08"/>
    <w:rsid w:val="005170B1"/>
    <w:rsid w:val="00517A14"/>
    <w:rsid w:val="00523F3C"/>
    <w:rsid w:val="00526514"/>
    <w:rsid w:val="00527569"/>
    <w:rsid w:val="00532388"/>
    <w:rsid w:val="005361C6"/>
    <w:rsid w:val="00540645"/>
    <w:rsid w:val="00552AE6"/>
    <w:rsid w:val="00557BED"/>
    <w:rsid w:val="00560B63"/>
    <w:rsid w:val="005646CC"/>
    <w:rsid w:val="00564AC9"/>
    <w:rsid w:val="0056542B"/>
    <w:rsid w:val="0056577F"/>
    <w:rsid w:val="00570E1F"/>
    <w:rsid w:val="00571810"/>
    <w:rsid w:val="00574A4D"/>
    <w:rsid w:val="005836E2"/>
    <w:rsid w:val="00584D5B"/>
    <w:rsid w:val="00585069"/>
    <w:rsid w:val="00587256"/>
    <w:rsid w:val="00587D31"/>
    <w:rsid w:val="005A1EB4"/>
    <w:rsid w:val="005A2C31"/>
    <w:rsid w:val="005B15B6"/>
    <w:rsid w:val="005D7F43"/>
    <w:rsid w:val="005E00CA"/>
    <w:rsid w:val="005E12E5"/>
    <w:rsid w:val="005E3020"/>
    <w:rsid w:val="005E39C1"/>
    <w:rsid w:val="005F2AC4"/>
    <w:rsid w:val="005F4ED6"/>
    <w:rsid w:val="006017E8"/>
    <w:rsid w:val="00614CD8"/>
    <w:rsid w:val="00615058"/>
    <w:rsid w:val="00615728"/>
    <w:rsid w:val="006157C3"/>
    <w:rsid w:val="00620BDC"/>
    <w:rsid w:val="00624B0B"/>
    <w:rsid w:val="00633277"/>
    <w:rsid w:val="00634300"/>
    <w:rsid w:val="006346DD"/>
    <w:rsid w:val="00635E6F"/>
    <w:rsid w:val="00636BF6"/>
    <w:rsid w:val="0063720D"/>
    <w:rsid w:val="00645C60"/>
    <w:rsid w:val="00645C9F"/>
    <w:rsid w:val="00645E3F"/>
    <w:rsid w:val="0064702B"/>
    <w:rsid w:val="00652096"/>
    <w:rsid w:val="00654A21"/>
    <w:rsid w:val="006566A5"/>
    <w:rsid w:val="00660519"/>
    <w:rsid w:val="00662E04"/>
    <w:rsid w:val="00666A33"/>
    <w:rsid w:val="00677110"/>
    <w:rsid w:val="00677255"/>
    <w:rsid w:val="00681615"/>
    <w:rsid w:val="00681C4B"/>
    <w:rsid w:val="006828BA"/>
    <w:rsid w:val="006843C2"/>
    <w:rsid w:val="006863E2"/>
    <w:rsid w:val="00693A4A"/>
    <w:rsid w:val="00693F4C"/>
    <w:rsid w:val="00696663"/>
    <w:rsid w:val="006B372E"/>
    <w:rsid w:val="006B7A74"/>
    <w:rsid w:val="006C3B1B"/>
    <w:rsid w:val="006C3CF5"/>
    <w:rsid w:val="006C6CC1"/>
    <w:rsid w:val="006C7DFE"/>
    <w:rsid w:val="006D0BC2"/>
    <w:rsid w:val="006D6A20"/>
    <w:rsid w:val="006E2DA0"/>
    <w:rsid w:val="006E53BF"/>
    <w:rsid w:val="006F0A01"/>
    <w:rsid w:val="006F46D5"/>
    <w:rsid w:val="00700E7A"/>
    <w:rsid w:val="00705BA1"/>
    <w:rsid w:val="0071123F"/>
    <w:rsid w:val="00711CDF"/>
    <w:rsid w:val="00711E86"/>
    <w:rsid w:val="00715EA8"/>
    <w:rsid w:val="00723623"/>
    <w:rsid w:val="007240BB"/>
    <w:rsid w:val="00730C95"/>
    <w:rsid w:val="007406CC"/>
    <w:rsid w:val="00741EA9"/>
    <w:rsid w:val="00744A18"/>
    <w:rsid w:val="00747950"/>
    <w:rsid w:val="00761222"/>
    <w:rsid w:val="00761786"/>
    <w:rsid w:val="00763822"/>
    <w:rsid w:val="00771D8D"/>
    <w:rsid w:val="00773201"/>
    <w:rsid w:val="00774FF5"/>
    <w:rsid w:val="00775E02"/>
    <w:rsid w:val="00781E41"/>
    <w:rsid w:val="00783041"/>
    <w:rsid w:val="007861C9"/>
    <w:rsid w:val="0079230E"/>
    <w:rsid w:val="00793625"/>
    <w:rsid w:val="007940DB"/>
    <w:rsid w:val="007A2D81"/>
    <w:rsid w:val="007A6E96"/>
    <w:rsid w:val="007D575E"/>
    <w:rsid w:val="007D6786"/>
    <w:rsid w:val="007E211F"/>
    <w:rsid w:val="007E234F"/>
    <w:rsid w:val="007E59F6"/>
    <w:rsid w:val="007E7310"/>
    <w:rsid w:val="007F0DC1"/>
    <w:rsid w:val="00801BA5"/>
    <w:rsid w:val="00801F52"/>
    <w:rsid w:val="00802892"/>
    <w:rsid w:val="0080550E"/>
    <w:rsid w:val="00812726"/>
    <w:rsid w:val="00815012"/>
    <w:rsid w:val="0082254C"/>
    <w:rsid w:val="008235F6"/>
    <w:rsid w:val="00827D10"/>
    <w:rsid w:val="0083408F"/>
    <w:rsid w:val="008358ED"/>
    <w:rsid w:val="00836E62"/>
    <w:rsid w:val="008521CB"/>
    <w:rsid w:val="00865CF0"/>
    <w:rsid w:val="00866685"/>
    <w:rsid w:val="00881B09"/>
    <w:rsid w:val="00881C40"/>
    <w:rsid w:val="00890327"/>
    <w:rsid w:val="00890D72"/>
    <w:rsid w:val="008917CE"/>
    <w:rsid w:val="00892109"/>
    <w:rsid w:val="0089217A"/>
    <w:rsid w:val="0089740E"/>
    <w:rsid w:val="008A3950"/>
    <w:rsid w:val="008A654C"/>
    <w:rsid w:val="008A6A6D"/>
    <w:rsid w:val="008A7CB5"/>
    <w:rsid w:val="008B018D"/>
    <w:rsid w:val="008B0A62"/>
    <w:rsid w:val="008B4358"/>
    <w:rsid w:val="008C1252"/>
    <w:rsid w:val="008C1624"/>
    <w:rsid w:val="008D5DA7"/>
    <w:rsid w:val="008F6821"/>
    <w:rsid w:val="00924DDA"/>
    <w:rsid w:val="00925BB2"/>
    <w:rsid w:val="00933275"/>
    <w:rsid w:val="00940A4A"/>
    <w:rsid w:val="00942F9E"/>
    <w:rsid w:val="00955F0F"/>
    <w:rsid w:val="00961257"/>
    <w:rsid w:val="00967AE8"/>
    <w:rsid w:val="00976A89"/>
    <w:rsid w:val="0098654E"/>
    <w:rsid w:val="00992EE7"/>
    <w:rsid w:val="009A0F28"/>
    <w:rsid w:val="009A4154"/>
    <w:rsid w:val="009A53BE"/>
    <w:rsid w:val="009A6574"/>
    <w:rsid w:val="009A7882"/>
    <w:rsid w:val="009A79D7"/>
    <w:rsid w:val="009A7D3D"/>
    <w:rsid w:val="009B3147"/>
    <w:rsid w:val="009C6F2E"/>
    <w:rsid w:val="009D10EA"/>
    <w:rsid w:val="009D3FF4"/>
    <w:rsid w:val="009D6DBA"/>
    <w:rsid w:val="009D7969"/>
    <w:rsid w:val="009E4206"/>
    <w:rsid w:val="009E478D"/>
    <w:rsid w:val="009E4ACE"/>
    <w:rsid w:val="009E60F7"/>
    <w:rsid w:val="009E6BFA"/>
    <w:rsid w:val="009F07B4"/>
    <w:rsid w:val="009F2E71"/>
    <w:rsid w:val="009F4E26"/>
    <w:rsid w:val="009F535C"/>
    <w:rsid w:val="00A0007E"/>
    <w:rsid w:val="00A018C4"/>
    <w:rsid w:val="00A02FC9"/>
    <w:rsid w:val="00A04F19"/>
    <w:rsid w:val="00A1144A"/>
    <w:rsid w:val="00A12638"/>
    <w:rsid w:val="00A12755"/>
    <w:rsid w:val="00A26639"/>
    <w:rsid w:val="00A3053B"/>
    <w:rsid w:val="00A3274E"/>
    <w:rsid w:val="00A32B15"/>
    <w:rsid w:val="00A412B5"/>
    <w:rsid w:val="00A42AE9"/>
    <w:rsid w:val="00A46467"/>
    <w:rsid w:val="00A60B04"/>
    <w:rsid w:val="00A7753A"/>
    <w:rsid w:val="00A8356E"/>
    <w:rsid w:val="00A85DE0"/>
    <w:rsid w:val="00A9461C"/>
    <w:rsid w:val="00A96A83"/>
    <w:rsid w:val="00AA0B20"/>
    <w:rsid w:val="00AA16ED"/>
    <w:rsid w:val="00AA3DBC"/>
    <w:rsid w:val="00AB21C7"/>
    <w:rsid w:val="00AB266B"/>
    <w:rsid w:val="00AB4271"/>
    <w:rsid w:val="00AC2162"/>
    <w:rsid w:val="00AC5831"/>
    <w:rsid w:val="00AD6A3B"/>
    <w:rsid w:val="00AE2701"/>
    <w:rsid w:val="00AE4672"/>
    <w:rsid w:val="00AF17EE"/>
    <w:rsid w:val="00AF2351"/>
    <w:rsid w:val="00B01E77"/>
    <w:rsid w:val="00B025B2"/>
    <w:rsid w:val="00B05A7C"/>
    <w:rsid w:val="00B06970"/>
    <w:rsid w:val="00B14D8A"/>
    <w:rsid w:val="00B41552"/>
    <w:rsid w:val="00B462A9"/>
    <w:rsid w:val="00B477C6"/>
    <w:rsid w:val="00B47EA8"/>
    <w:rsid w:val="00B52EAB"/>
    <w:rsid w:val="00B60637"/>
    <w:rsid w:val="00B60BED"/>
    <w:rsid w:val="00B628D1"/>
    <w:rsid w:val="00B630E7"/>
    <w:rsid w:val="00B7008F"/>
    <w:rsid w:val="00B719B5"/>
    <w:rsid w:val="00B76F1D"/>
    <w:rsid w:val="00B804B2"/>
    <w:rsid w:val="00B82C80"/>
    <w:rsid w:val="00BA617B"/>
    <w:rsid w:val="00BB4B2C"/>
    <w:rsid w:val="00BB654C"/>
    <w:rsid w:val="00BC69FF"/>
    <w:rsid w:val="00BD4CE8"/>
    <w:rsid w:val="00BE0351"/>
    <w:rsid w:val="00BE54B6"/>
    <w:rsid w:val="00BE615A"/>
    <w:rsid w:val="00BF43A6"/>
    <w:rsid w:val="00C00BDF"/>
    <w:rsid w:val="00C01190"/>
    <w:rsid w:val="00C04A8D"/>
    <w:rsid w:val="00C173D9"/>
    <w:rsid w:val="00C21A95"/>
    <w:rsid w:val="00C227CB"/>
    <w:rsid w:val="00C26218"/>
    <w:rsid w:val="00C33D9A"/>
    <w:rsid w:val="00C349AD"/>
    <w:rsid w:val="00C3611C"/>
    <w:rsid w:val="00C37A96"/>
    <w:rsid w:val="00C465D4"/>
    <w:rsid w:val="00C51B37"/>
    <w:rsid w:val="00C52CA0"/>
    <w:rsid w:val="00C54B4C"/>
    <w:rsid w:val="00C54B73"/>
    <w:rsid w:val="00C6115D"/>
    <w:rsid w:val="00C629C0"/>
    <w:rsid w:val="00C671DF"/>
    <w:rsid w:val="00C67CD5"/>
    <w:rsid w:val="00C72BD6"/>
    <w:rsid w:val="00C75F7E"/>
    <w:rsid w:val="00C8348C"/>
    <w:rsid w:val="00C86A55"/>
    <w:rsid w:val="00C90CF6"/>
    <w:rsid w:val="00C942E1"/>
    <w:rsid w:val="00C96A2F"/>
    <w:rsid w:val="00C97A5E"/>
    <w:rsid w:val="00CA0166"/>
    <w:rsid w:val="00CA7F36"/>
    <w:rsid w:val="00CB2D47"/>
    <w:rsid w:val="00CB3541"/>
    <w:rsid w:val="00CB4267"/>
    <w:rsid w:val="00CB5C10"/>
    <w:rsid w:val="00CC51D5"/>
    <w:rsid w:val="00CC6058"/>
    <w:rsid w:val="00CC743A"/>
    <w:rsid w:val="00CD5875"/>
    <w:rsid w:val="00CD7245"/>
    <w:rsid w:val="00CD7AF3"/>
    <w:rsid w:val="00CE01B5"/>
    <w:rsid w:val="00CE5CDA"/>
    <w:rsid w:val="00CE6BB5"/>
    <w:rsid w:val="00CF30D8"/>
    <w:rsid w:val="00CF3334"/>
    <w:rsid w:val="00D03B80"/>
    <w:rsid w:val="00D054F6"/>
    <w:rsid w:val="00D05A5D"/>
    <w:rsid w:val="00D1221A"/>
    <w:rsid w:val="00D12E66"/>
    <w:rsid w:val="00D17F63"/>
    <w:rsid w:val="00D204D8"/>
    <w:rsid w:val="00D236AE"/>
    <w:rsid w:val="00D305F4"/>
    <w:rsid w:val="00D3433B"/>
    <w:rsid w:val="00D4084D"/>
    <w:rsid w:val="00D445EE"/>
    <w:rsid w:val="00D476E4"/>
    <w:rsid w:val="00D50C8C"/>
    <w:rsid w:val="00D52B62"/>
    <w:rsid w:val="00D54178"/>
    <w:rsid w:val="00D557C0"/>
    <w:rsid w:val="00D56916"/>
    <w:rsid w:val="00D666C9"/>
    <w:rsid w:val="00D67313"/>
    <w:rsid w:val="00D80416"/>
    <w:rsid w:val="00D849F9"/>
    <w:rsid w:val="00D85D72"/>
    <w:rsid w:val="00D863A5"/>
    <w:rsid w:val="00D864B4"/>
    <w:rsid w:val="00D900C6"/>
    <w:rsid w:val="00D909EB"/>
    <w:rsid w:val="00D92A22"/>
    <w:rsid w:val="00D92C45"/>
    <w:rsid w:val="00DB0253"/>
    <w:rsid w:val="00DC1347"/>
    <w:rsid w:val="00DD2AB2"/>
    <w:rsid w:val="00DE4B38"/>
    <w:rsid w:val="00DE4F89"/>
    <w:rsid w:val="00DE6307"/>
    <w:rsid w:val="00DF01B8"/>
    <w:rsid w:val="00DF5420"/>
    <w:rsid w:val="00E04FBE"/>
    <w:rsid w:val="00E11461"/>
    <w:rsid w:val="00E1280E"/>
    <w:rsid w:val="00E12FD3"/>
    <w:rsid w:val="00E14FB4"/>
    <w:rsid w:val="00E21A2B"/>
    <w:rsid w:val="00E21A3A"/>
    <w:rsid w:val="00E23FB5"/>
    <w:rsid w:val="00E2406A"/>
    <w:rsid w:val="00E276BF"/>
    <w:rsid w:val="00E3202E"/>
    <w:rsid w:val="00E32229"/>
    <w:rsid w:val="00E33097"/>
    <w:rsid w:val="00E4679A"/>
    <w:rsid w:val="00E534DF"/>
    <w:rsid w:val="00E570C8"/>
    <w:rsid w:val="00E62960"/>
    <w:rsid w:val="00E74349"/>
    <w:rsid w:val="00E7582E"/>
    <w:rsid w:val="00E77DBA"/>
    <w:rsid w:val="00E82307"/>
    <w:rsid w:val="00E84F29"/>
    <w:rsid w:val="00E8543E"/>
    <w:rsid w:val="00EA0BEB"/>
    <w:rsid w:val="00EA5981"/>
    <w:rsid w:val="00EA6E4B"/>
    <w:rsid w:val="00EA7FA1"/>
    <w:rsid w:val="00EB42B1"/>
    <w:rsid w:val="00EC2109"/>
    <w:rsid w:val="00EC5929"/>
    <w:rsid w:val="00EC781C"/>
    <w:rsid w:val="00ED0B47"/>
    <w:rsid w:val="00EE58B6"/>
    <w:rsid w:val="00EF07D5"/>
    <w:rsid w:val="00EF08A2"/>
    <w:rsid w:val="00EF0C8B"/>
    <w:rsid w:val="00EF3178"/>
    <w:rsid w:val="00EF61F4"/>
    <w:rsid w:val="00EF7009"/>
    <w:rsid w:val="00F01D16"/>
    <w:rsid w:val="00F145A8"/>
    <w:rsid w:val="00F14C7B"/>
    <w:rsid w:val="00F21CA8"/>
    <w:rsid w:val="00F25D72"/>
    <w:rsid w:val="00F26AE5"/>
    <w:rsid w:val="00F307E7"/>
    <w:rsid w:val="00F35A48"/>
    <w:rsid w:val="00F45464"/>
    <w:rsid w:val="00F47A7D"/>
    <w:rsid w:val="00F513C5"/>
    <w:rsid w:val="00F55375"/>
    <w:rsid w:val="00F55EDC"/>
    <w:rsid w:val="00F561DC"/>
    <w:rsid w:val="00F60D44"/>
    <w:rsid w:val="00F61159"/>
    <w:rsid w:val="00F7151E"/>
    <w:rsid w:val="00F73C66"/>
    <w:rsid w:val="00F751DA"/>
    <w:rsid w:val="00F81833"/>
    <w:rsid w:val="00F826EA"/>
    <w:rsid w:val="00F82DA7"/>
    <w:rsid w:val="00F831C4"/>
    <w:rsid w:val="00F84181"/>
    <w:rsid w:val="00F85E1D"/>
    <w:rsid w:val="00F95F07"/>
    <w:rsid w:val="00F95FAF"/>
    <w:rsid w:val="00F97C85"/>
    <w:rsid w:val="00F97D63"/>
    <w:rsid w:val="00FA7AC5"/>
    <w:rsid w:val="00FB1805"/>
    <w:rsid w:val="00FB22C5"/>
    <w:rsid w:val="00FB3AB0"/>
    <w:rsid w:val="00FB46A0"/>
    <w:rsid w:val="00FB5D9E"/>
    <w:rsid w:val="00FC08E1"/>
    <w:rsid w:val="00FC254E"/>
    <w:rsid w:val="00FD4389"/>
    <w:rsid w:val="00FE08A5"/>
    <w:rsid w:val="00FE4768"/>
    <w:rsid w:val="00FF190F"/>
    <w:rsid w:val="00FF22FC"/>
    <w:rsid w:val="00FF2372"/>
    <w:rsid w:val="00FF5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uiPriority w:val="99"/>
    <w:qFormat/>
    <w:rsid w:val="00EB42B1"/>
    <w:pPr>
      <w:jc w:val="center"/>
    </w:pPr>
    <w:rPr>
      <w:rFonts w:ascii="Arial" w:hAnsi="Arial"/>
      <w:b/>
      <w:sz w:val="22"/>
      <w:szCs w:val="20"/>
    </w:rPr>
  </w:style>
  <w:style w:type="character" w:customStyle="1" w:styleId="TytuZnak">
    <w:name w:val="Tytuł Znak"/>
    <w:basedOn w:val="Domylnaczcionkaakapitu"/>
    <w:link w:val="Tytu"/>
    <w:uiPriority w:val="99"/>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 w:type="character" w:customStyle="1" w:styleId="AkapitzlistZnak">
    <w:name w:val="Akapit z listą Znak"/>
    <w:link w:val="Akapitzlist"/>
    <w:uiPriority w:val="34"/>
    <w:locked/>
    <w:rsid w:val="008C16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D4D03"/>
    <w:pPr>
      <w:spacing w:after="120" w:line="480" w:lineRule="auto"/>
    </w:pPr>
  </w:style>
  <w:style w:type="character" w:customStyle="1" w:styleId="Tekstpodstawowy2Znak">
    <w:name w:val="Tekst podstawowy 2 Znak"/>
    <w:basedOn w:val="Domylnaczcionkaakapitu"/>
    <w:link w:val="Tekstpodstawowy2"/>
    <w:uiPriority w:val="99"/>
    <w:semiHidden/>
    <w:rsid w:val="004D4D03"/>
    <w:rPr>
      <w:rFonts w:ascii="Times New Roman" w:eastAsia="Times New Roman" w:hAnsi="Times New Roman" w:cs="Times New Roman"/>
      <w:sz w:val="24"/>
      <w:szCs w:val="24"/>
      <w:lang w:eastAsia="pl-PL"/>
    </w:rPr>
  </w:style>
  <w:style w:type="paragraph" w:customStyle="1" w:styleId="Zwykytekst3">
    <w:name w:val="Zwykły tekst3"/>
    <w:basedOn w:val="Normalny"/>
    <w:rsid w:val="009F07B4"/>
    <w:rPr>
      <w:rFonts w:ascii="Courier New" w:hAnsi="Courier New"/>
      <w:sz w:val="20"/>
      <w:szCs w:val="20"/>
    </w:rPr>
  </w:style>
  <w:style w:type="paragraph" w:styleId="Bezodstpw">
    <w:name w:val="No Spacing"/>
    <w:qFormat/>
    <w:rsid w:val="00AA16ED"/>
    <w:pPr>
      <w:spacing w:after="0" w:line="240" w:lineRule="auto"/>
    </w:pPr>
    <w:rPr>
      <w:rFonts w:ascii="Times New Roman" w:eastAsia="SimSun" w:hAnsi="Times New Roman" w:cs="Times New Roman"/>
      <w:sz w:val="24"/>
      <w:szCs w:val="24"/>
      <w:lang w:eastAsia="zh-CN"/>
    </w:rPr>
  </w:style>
  <w:style w:type="table" w:styleId="Tabela-Siatka">
    <w:name w:val="Table Grid"/>
    <w:basedOn w:val="Standardowy"/>
    <w:uiPriority w:val="59"/>
    <w:rsid w:val="001A55C2"/>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uiPriority w:val="99"/>
    <w:qFormat/>
    <w:rsid w:val="00EB42B1"/>
    <w:pPr>
      <w:jc w:val="center"/>
    </w:pPr>
    <w:rPr>
      <w:rFonts w:ascii="Arial" w:hAnsi="Arial"/>
      <w:b/>
      <w:sz w:val="22"/>
      <w:szCs w:val="20"/>
    </w:rPr>
  </w:style>
  <w:style w:type="character" w:customStyle="1" w:styleId="TytuZnak">
    <w:name w:val="Tytuł Znak"/>
    <w:basedOn w:val="Domylnaczcionkaakapitu"/>
    <w:link w:val="Tytu"/>
    <w:uiPriority w:val="99"/>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 w:type="character" w:customStyle="1" w:styleId="AkapitzlistZnak">
    <w:name w:val="Akapit z listą Znak"/>
    <w:link w:val="Akapitzlist"/>
    <w:uiPriority w:val="34"/>
    <w:locked/>
    <w:rsid w:val="008C16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D4D03"/>
    <w:pPr>
      <w:spacing w:after="120" w:line="480" w:lineRule="auto"/>
    </w:pPr>
  </w:style>
  <w:style w:type="character" w:customStyle="1" w:styleId="Tekstpodstawowy2Znak">
    <w:name w:val="Tekst podstawowy 2 Znak"/>
    <w:basedOn w:val="Domylnaczcionkaakapitu"/>
    <w:link w:val="Tekstpodstawowy2"/>
    <w:uiPriority w:val="99"/>
    <w:semiHidden/>
    <w:rsid w:val="004D4D03"/>
    <w:rPr>
      <w:rFonts w:ascii="Times New Roman" w:eastAsia="Times New Roman" w:hAnsi="Times New Roman" w:cs="Times New Roman"/>
      <w:sz w:val="24"/>
      <w:szCs w:val="24"/>
      <w:lang w:eastAsia="pl-PL"/>
    </w:rPr>
  </w:style>
  <w:style w:type="paragraph" w:customStyle="1" w:styleId="Zwykytekst3">
    <w:name w:val="Zwykły tekst3"/>
    <w:basedOn w:val="Normalny"/>
    <w:rsid w:val="009F07B4"/>
    <w:rPr>
      <w:rFonts w:ascii="Courier New" w:hAnsi="Courier New"/>
      <w:sz w:val="20"/>
      <w:szCs w:val="20"/>
    </w:rPr>
  </w:style>
  <w:style w:type="paragraph" w:styleId="Bezodstpw">
    <w:name w:val="No Spacing"/>
    <w:qFormat/>
    <w:rsid w:val="00AA16ED"/>
    <w:pPr>
      <w:spacing w:after="0" w:line="240" w:lineRule="auto"/>
    </w:pPr>
    <w:rPr>
      <w:rFonts w:ascii="Times New Roman" w:eastAsia="SimSun" w:hAnsi="Times New Roman" w:cs="Times New Roman"/>
      <w:sz w:val="24"/>
      <w:szCs w:val="24"/>
      <w:lang w:eastAsia="zh-CN"/>
    </w:rPr>
  </w:style>
  <w:style w:type="table" w:styleId="Tabela-Siatka">
    <w:name w:val="Table Grid"/>
    <w:basedOn w:val="Standardowy"/>
    <w:uiPriority w:val="59"/>
    <w:rsid w:val="001A55C2"/>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105">
      <w:bodyDiv w:val="1"/>
      <w:marLeft w:val="0"/>
      <w:marRight w:val="0"/>
      <w:marTop w:val="0"/>
      <w:marBottom w:val="0"/>
      <w:divBdr>
        <w:top w:val="none" w:sz="0" w:space="0" w:color="auto"/>
        <w:left w:val="none" w:sz="0" w:space="0" w:color="auto"/>
        <w:bottom w:val="none" w:sz="0" w:space="0" w:color="auto"/>
        <w:right w:val="none" w:sz="0" w:space="0" w:color="auto"/>
      </w:divBdr>
    </w:div>
    <w:div w:id="11017507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
    <w:div w:id="402410898">
      <w:bodyDiv w:val="1"/>
      <w:marLeft w:val="0"/>
      <w:marRight w:val="0"/>
      <w:marTop w:val="0"/>
      <w:marBottom w:val="0"/>
      <w:divBdr>
        <w:top w:val="none" w:sz="0" w:space="0" w:color="auto"/>
        <w:left w:val="none" w:sz="0" w:space="0" w:color="auto"/>
        <w:bottom w:val="none" w:sz="0" w:space="0" w:color="auto"/>
        <w:right w:val="none" w:sz="0" w:space="0" w:color="auto"/>
      </w:divBdr>
    </w:div>
    <w:div w:id="618953659">
      <w:bodyDiv w:val="1"/>
      <w:marLeft w:val="0"/>
      <w:marRight w:val="0"/>
      <w:marTop w:val="0"/>
      <w:marBottom w:val="0"/>
      <w:divBdr>
        <w:top w:val="none" w:sz="0" w:space="0" w:color="auto"/>
        <w:left w:val="none" w:sz="0" w:space="0" w:color="auto"/>
        <w:bottom w:val="none" w:sz="0" w:space="0" w:color="auto"/>
        <w:right w:val="none" w:sz="0" w:space="0" w:color="auto"/>
      </w:divBdr>
    </w:div>
    <w:div w:id="811220108">
      <w:bodyDiv w:val="1"/>
      <w:marLeft w:val="0"/>
      <w:marRight w:val="0"/>
      <w:marTop w:val="0"/>
      <w:marBottom w:val="0"/>
      <w:divBdr>
        <w:top w:val="none" w:sz="0" w:space="0" w:color="auto"/>
        <w:left w:val="none" w:sz="0" w:space="0" w:color="auto"/>
        <w:bottom w:val="none" w:sz="0" w:space="0" w:color="auto"/>
        <w:right w:val="none" w:sz="0" w:space="0" w:color="auto"/>
      </w:divBdr>
    </w:div>
    <w:div w:id="887061178">
      <w:bodyDiv w:val="1"/>
      <w:marLeft w:val="0"/>
      <w:marRight w:val="0"/>
      <w:marTop w:val="0"/>
      <w:marBottom w:val="0"/>
      <w:divBdr>
        <w:top w:val="none" w:sz="0" w:space="0" w:color="auto"/>
        <w:left w:val="none" w:sz="0" w:space="0" w:color="auto"/>
        <w:bottom w:val="none" w:sz="0" w:space="0" w:color="auto"/>
        <w:right w:val="none" w:sz="0" w:space="0" w:color="auto"/>
      </w:divBdr>
    </w:div>
    <w:div w:id="1056120462">
      <w:bodyDiv w:val="1"/>
      <w:marLeft w:val="0"/>
      <w:marRight w:val="0"/>
      <w:marTop w:val="0"/>
      <w:marBottom w:val="0"/>
      <w:divBdr>
        <w:top w:val="none" w:sz="0" w:space="0" w:color="auto"/>
        <w:left w:val="none" w:sz="0" w:space="0" w:color="auto"/>
        <w:bottom w:val="none" w:sz="0" w:space="0" w:color="auto"/>
        <w:right w:val="none" w:sz="0" w:space="0" w:color="auto"/>
      </w:divBdr>
    </w:div>
    <w:div w:id="1484809421">
      <w:bodyDiv w:val="1"/>
      <w:marLeft w:val="60"/>
      <w:marRight w:val="60"/>
      <w:marTop w:val="60"/>
      <w:marBottom w:val="15"/>
      <w:divBdr>
        <w:top w:val="none" w:sz="0" w:space="0" w:color="auto"/>
        <w:left w:val="none" w:sz="0" w:space="0" w:color="auto"/>
        <w:bottom w:val="none" w:sz="0" w:space="0" w:color="auto"/>
        <w:right w:val="none" w:sz="0" w:space="0" w:color="auto"/>
      </w:divBdr>
      <w:divsChild>
        <w:div w:id="230893221">
          <w:marLeft w:val="0"/>
          <w:marRight w:val="0"/>
          <w:marTop w:val="0"/>
          <w:marBottom w:val="0"/>
          <w:divBdr>
            <w:top w:val="none" w:sz="0" w:space="0" w:color="auto"/>
            <w:left w:val="none" w:sz="0" w:space="0" w:color="auto"/>
            <w:bottom w:val="none" w:sz="0" w:space="0" w:color="auto"/>
            <w:right w:val="none" w:sz="0" w:space="0" w:color="auto"/>
          </w:divBdr>
        </w:div>
        <w:div w:id="155415874">
          <w:marLeft w:val="0"/>
          <w:marRight w:val="0"/>
          <w:marTop w:val="0"/>
          <w:marBottom w:val="0"/>
          <w:divBdr>
            <w:top w:val="none" w:sz="0" w:space="0" w:color="auto"/>
            <w:left w:val="none" w:sz="0" w:space="0" w:color="auto"/>
            <w:bottom w:val="none" w:sz="0" w:space="0" w:color="auto"/>
            <w:right w:val="none" w:sz="0" w:space="0" w:color="auto"/>
          </w:divBdr>
        </w:div>
        <w:div w:id="566770655">
          <w:marLeft w:val="0"/>
          <w:marRight w:val="0"/>
          <w:marTop w:val="0"/>
          <w:marBottom w:val="0"/>
          <w:divBdr>
            <w:top w:val="none" w:sz="0" w:space="0" w:color="auto"/>
            <w:left w:val="none" w:sz="0" w:space="0" w:color="auto"/>
            <w:bottom w:val="none" w:sz="0" w:space="0" w:color="auto"/>
            <w:right w:val="none" w:sz="0" w:space="0" w:color="auto"/>
          </w:divBdr>
        </w:div>
        <w:div w:id="1783958941">
          <w:marLeft w:val="0"/>
          <w:marRight w:val="0"/>
          <w:marTop w:val="0"/>
          <w:marBottom w:val="0"/>
          <w:divBdr>
            <w:top w:val="none" w:sz="0" w:space="0" w:color="auto"/>
            <w:left w:val="none" w:sz="0" w:space="0" w:color="auto"/>
            <w:bottom w:val="none" w:sz="0" w:space="0" w:color="auto"/>
            <w:right w:val="none" w:sz="0" w:space="0" w:color="auto"/>
          </w:divBdr>
        </w:div>
        <w:div w:id="1349059076">
          <w:marLeft w:val="0"/>
          <w:marRight w:val="0"/>
          <w:marTop w:val="0"/>
          <w:marBottom w:val="0"/>
          <w:divBdr>
            <w:top w:val="none" w:sz="0" w:space="0" w:color="auto"/>
            <w:left w:val="none" w:sz="0" w:space="0" w:color="auto"/>
            <w:bottom w:val="none" w:sz="0" w:space="0" w:color="auto"/>
            <w:right w:val="none" w:sz="0" w:space="0" w:color="auto"/>
          </w:divBdr>
        </w:div>
      </w:divsChild>
    </w:div>
    <w:div w:id="1556433401">
      <w:bodyDiv w:val="1"/>
      <w:marLeft w:val="0"/>
      <w:marRight w:val="0"/>
      <w:marTop w:val="0"/>
      <w:marBottom w:val="0"/>
      <w:divBdr>
        <w:top w:val="none" w:sz="0" w:space="0" w:color="auto"/>
        <w:left w:val="none" w:sz="0" w:space="0" w:color="auto"/>
        <w:bottom w:val="none" w:sz="0" w:space="0" w:color="auto"/>
        <w:right w:val="none" w:sz="0" w:space="0" w:color="auto"/>
      </w:divBdr>
    </w:div>
    <w:div w:id="1656952682">
      <w:bodyDiv w:val="1"/>
      <w:marLeft w:val="0"/>
      <w:marRight w:val="0"/>
      <w:marTop w:val="0"/>
      <w:marBottom w:val="0"/>
      <w:divBdr>
        <w:top w:val="none" w:sz="0" w:space="0" w:color="auto"/>
        <w:left w:val="none" w:sz="0" w:space="0" w:color="auto"/>
        <w:bottom w:val="none" w:sz="0" w:space="0" w:color="auto"/>
        <w:right w:val="none" w:sz="0" w:space="0" w:color="auto"/>
      </w:divBdr>
    </w:div>
    <w:div w:id="1795562237">
      <w:bodyDiv w:val="1"/>
      <w:marLeft w:val="0"/>
      <w:marRight w:val="0"/>
      <w:marTop w:val="0"/>
      <w:marBottom w:val="0"/>
      <w:divBdr>
        <w:top w:val="none" w:sz="0" w:space="0" w:color="auto"/>
        <w:left w:val="none" w:sz="0" w:space="0" w:color="auto"/>
        <w:bottom w:val="none" w:sz="0" w:space="0" w:color="auto"/>
        <w:right w:val="none" w:sz="0" w:space="0" w:color="auto"/>
      </w:divBdr>
    </w:div>
    <w:div w:id="1825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k.wroc.pl" TargetMode="External"/><Relationship Id="rId4" Type="http://schemas.openxmlformats.org/officeDocument/2006/relationships/settings" Target="settings.xml"/><Relationship Id="rId9" Type="http://schemas.openxmlformats.org/officeDocument/2006/relationships/hyperlink" Target="http://www.usk.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6695</Words>
  <Characters>40175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Lewandowska</dc:creator>
  <cp:lastModifiedBy>Maryla Lewandowska</cp:lastModifiedBy>
  <cp:revision>6</cp:revision>
  <cp:lastPrinted>2018-08-31T11:15:00Z</cp:lastPrinted>
  <dcterms:created xsi:type="dcterms:W3CDTF">2020-09-25T12:11:00Z</dcterms:created>
  <dcterms:modified xsi:type="dcterms:W3CDTF">2020-09-25T12:57:00Z</dcterms:modified>
</cp:coreProperties>
</file>