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1D" w:rsidRDefault="0069461D" w:rsidP="0031102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Wrocław, dnia </w:t>
      </w:r>
      <w:r w:rsidR="00D82D79">
        <w:rPr>
          <w:rFonts w:ascii="Tahoma" w:hAnsi="Tahoma" w:cs="Tahoma"/>
        </w:rPr>
        <w:t>16.11</w:t>
      </w:r>
      <w:r>
        <w:rPr>
          <w:rFonts w:ascii="Tahoma" w:hAnsi="Tahoma" w:cs="Tahoma"/>
        </w:rPr>
        <w:t>.2018 r</w:t>
      </w:r>
      <w:r w:rsidRPr="00311029">
        <w:rPr>
          <w:rFonts w:ascii="Arial" w:hAnsi="Arial" w:cs="Arial"/>
        </w:rPr>
        <w:t>.</w:t>
      </w:r>
    </w:p>
    <w:p w:rsidR="0069461D" w:rsidRPr="005C7798" w:rsidRDefault="0069461D" w:rsidP="00311029">
      <w:pPr>
        <w:rPr>
          <w:rFonts w:ascii="Arial" w:hAnsi="Arial" w:cs="Arial"/>
        </w:rPr>
      </w:pPr>
    </w:p>
    <w:p w:rsidR="0069461D" w:rsidRPr="00AF65E1" w:rsidRDefault="0069461D" w:rsidP="00AF65E1">
      <w:pPr>
        <w:rPr>
          <w:rFonts w:ascii="Arial" w:hAnsi="Arial" w:cs="Arial"/>
        </w:rPr>
      </w:pPr>
      <w:r w:rsidRPr="005C7798">
        <w:t xml:space="preserve">Nr sprawy: </w:t>
      </w:r>
      <w:r w:rsidR="00D82D79">
        <w:t>USK/DZP/PN-217</w:t>
      </w:r>
      <w:r>
        <w:t>/2018</w:t>
      </w:r>
      <w:r>
        <w:tab/>
      </w:r>
      <w:r>
        <w:tab/>
      </w:r>
      <w:r>
        <w:tab/>
      </w:r>
    </w:p>
    <w:p w:rsidR="0069461D" w:rsidRPr="00B464E5" w:rsidRDefault="0069461D" w:rsidP="00311029">
      <w:pPr>
        <w:pStyle w:val="Bezodstpw"/>
        <w:rPr>
          <w:rFonts w:ascii="Arial" w:hAnsi="Arial" w:cs="Arial"/>
          <w:u w:val="single"/>
        </w:rPr>
      </w:pPr>
    </w:p>
    <w:p w:rsidR="0069461D" w:rsidRPr="00D82D79" w:rsidRDefault="0069461D" w:rsidP="00311029">
      <w:pPr>
        <w:pStyle w:val="Nagwek1"/>
        <w:numPr>
          <w:ilvl w:val="0"/>
          <w:numId w:val="1"/>
        </w:numPr>
        <w:spacing w:line="360" w:lineRule="auto"/>
        <w:ind w:left="0" w:firstLine="0"/>
        <w:rPr>
          <w:rFonts w:ascii="Tahoma" w:hAnsi="Tahoma" w:cs="Tahoma"/>
        </w:rPr>
      </w:pPr>
      <w:r>
        <w:t>Informac</w:t>
      </w:r>
      <w:r w:rsidR="00D82D79">
        <w:t>ja o otwartych  ofertach dnia 16.11</w:t>
      </w:r>
      <w:r>
        <w:t xml:space="preserve">.2018r., i kwotach przeznaczonych na sfinansowanie zamówienia </w:t>
      </w:r>
      <w:r w:rsidR="00D82D79">
        <w:t>jest zawarta</w:t>
      </w:r>
      <w:r>
        <w:t xml:space="preserve"> w zestawieniu otwartych </w:t>
      </w:r>
    </w:p>
    <w:p w:rsidR="0069461D" w:rsidRPr="009778C1" w:rsidRDefault="0069461D" w:rsidP="0031102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do 60</w:t>
      </w:r>
      <w:r w:rsidRPr="009778C1">
        <w:rPr>
          <w:rFonts w:ascii="Tahoma" w:hAnsi="Tahoma" w:cs="Tahoma"/>
          <w:sz w:val="18"/>
          <w:szCs w:val="18"/>
        </w:rPr>
        <w:t xml:space="preserve"> dni</w:t>
      </w:r>
      <w:r>
        <w:rPr>
          <w:rFonts w:ascii="Tahoma" w:hAnsi="Tahoma" w:cs="Tahoma"/>
          <w:sz w:val="18"/>
          <w:szCs w:val="18"/>
        </w:rPr>
        <w:t>.</w:t>
      </w:r>
    </w:p>
    <w:p w:rsidR="0069461D" w:rsidRPr="000B027D" w:rsidRDefault="0069461D" w:rsidP="00D82D7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778C1">
        <w:rPr>
          <w:rFonts w:ascii="Tahoma" w:hAnsi="Tahoma" w:cs="Tahoma"/>
          <w:sz w:val="18"/>
          <w:szCs w:val="18"/>
        </w:rPr>
        <w:t xml:space="preserve">Zgodnie z art. 86 ust.5 Ustawy z dnia 29 stycznia 2004  r.  Prawo zamówień  publicznych ( tj. Dz. U. z 2017r. poz. 1579 z </w:t>
      </w:r>
      <w:proofErr w:type="spellStart"/>
      <w:r w:rsidRPr="009778C1">
        <w:rPr>
          <w:rFonts w:ascii="Tahoma" w:hAnsi="Tahoma" w:cs="Tahoma"/>
          <w:sz w:val="18"/>
          <w:szCs w:val="18"/>
        </w:rPr>
        <w:t>póź</w:t>
      </w:r>
      <w:proofErr w:type="spellEnd"/>
      <w:r w:rsidRPr="009778C1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zm.)    </w:t>
      </w:r>
    </w:p>
    <w:p w:rsidR="0069461D" w:rsidRPr="009778C1" w:rsidRDefault="0069461D" w:rsidP="009778C1">
      <w:pPr>
        <w:spacing w:line="360" w:lineRule="auto"/>
        <w:rPr>
          <w:rFonts w:ascii="Tahoma" w:hAnsi="Tahoma" w:cs="Tahoma"/>
          <w:sz w:val="18"/>
          <w:szCs w:val="18"/>
        </w:rPr>
      </w:pPr>
      <w:r w:rsidRPr="009778C1">
        <w:rPr>
          <w:rFonts w:ascii="Tahoma" w:hAnsi="Tahoma" w:cs="Tahoma"/>
          <w:b/>
          <w:sz w:val="18"/>
          <w:szCs w:val="18"/>
        </w:rPr>
        <w:t>INFORMACJI</w:t>
      </w:r>
      <w:r w:rsidRPr="009778C1">
        <w:rPr>
          <w:rFonts w:ascii="Tahoma" w:hAnsi="Tahoma" w:cs="Tahoma"/>
          <w:sz w:val="18"/>
          <w:szCs w:val="18"/>
        </w:rPr>
        <w:t xml:space="preserve">  w postępowaniu o udzielenie zamówienia publicznego, udziela   </w:t>
      </w:r>
      <w:r>
        <w:rPr>
          <w:rFonts w:ascii="Tahoma" w:hAnsi="Tahoma" w:cs="Tahoma"/>
          <w:sz w:val="18"/>
          <w:szCs w:val="18"/>
        </w:rPr>
        <w:t>Zofia Widomska-Brycka</w:t>
      </w:r>
      <w:r w:rsidRPr="009778C1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-</w:t>
      </w:r>
      <w:r w:rsidRPr="009778C1">
        <w:rPr>
          <w:rFonts w:ascii="Tahoma" w:hAnsi="Tahoma" w:cs="Tahoma"/>
          <w:sz w:val="18"/>
          <w:szCs w:val="18"/>
        </w:rPr>
        <w:t xml:space="preserve"> Dział Zakupów i Zamówień Publicznych Uniwersyteckiego  Szpitala Klinicznego we Wrocławiu   e-</w:t>
      </w:r>
      <w:r>
        <w:rPr>
          <w:rFonts w:ascii="Tahoma" w:hAnsi="Tahoma" w:cs="Tahoma"/>
          <w:sz w:val="18"/>
          <w:szCs w:val="18"/>
        </w:rPr>
        <w:t xml:space="preserve"> </w:t>
      </w:r>
      <w:r w:rsidRPr="009778C1">
        <w:rPr>
          <w:rFonts w:ascii="Tahoma" w:hAnsi="Tahoma" w:cs="Tahoma"/>
          <w:sz w:val="18"/>
          <w:szCs w:val="18"/>
        </w:rPr>
        <w:t>mail</w:t>
      </w:r>
      <w:r>
        <w:rPr>
          <w:rFonts w:ascii="Tahoma" w:hAnsi="Tahoma" w:cs="Tahoma"/>
          <w:sz w:val="18"/>
          <w:szCs w:val="18"/>
        </w:rPr>
        <w:t xml:space="preserve"> </w:t>
      </w:r>
      <w:r w:rsidRPr="009778C1">
        <w:rPr>
          <w:rFonts w:ascii="Tahoma" w:hAnsi="Tahoma" w:cs="Tahoma"/>
          <w:sz w:val="18"/>
          <w:szCs w:val="18"/>
        </w:rPr>
        <w:t xml:space="preserve">:  </w:t>
      </w:r>
      <w:hyperlink r:id="rId7" w:history="1">
        <w:r w:rsidRPr="00736D69">
          <w:rPr>
            <w:rStyle w:val="Hipercze"/>
            <w:rFonts w:ascii="Tahoma" w:hAnsi="Tahoma" w:cs="Tahoma"/>
            <w:sz w:val="18"/>
            <w:szCs w:val="18"/>
          </w:rPr>
          <w:t>zwidomska@usk.wroc.pl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69461D" w:rsidRPr="009778C1" w:rsidRDefault="0069461D" w:rsidP="00311029">
      <w:pPr>
        <w:pStyle w:val="Bezodstpw"/>
        <w:rPr>
          <w:rFonts w:ascii="Tahoma" w:hAnsi="Tahoma" w:cs="Tahoma"/>
          <w:sz w:val="18"/>
          <w:szCs w:val="18"/>
        </w:rPr>
      </w:pPr>
    </w:p>
    <w:p w:rsidR="0069461D" w:rsidRPr="009778C1" w:rsidRDefault="0069461D" w:rsidP="00AF65E1">
      <w:p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9778C1">
        <w:rPr>
          <w:rFonts w:ascii="Tahoma" w:hAnsi="Tahoma" w:cs="Tahoma"/>
          <w:sz w:val="18"/>
          <w:szCs w:val="18"/>
          <w:lang w:eastAsia="pl-PL"/>
        </w:rPr>
        <w:t>Zgodnie z art. 24 ust. 11</w:t>
      </w:r>
      <w:r w:rsidRPr="009778C1">
        <w:rPr>
          <w:rFonts w:ascii="Tahoma" w:hAnsi="Tahoma" w:cs="Tahoma"/>
          <w:sz w:val="18"/>
          <w:szCs w:val="18"/>
        </w:rPr>
        <w:t xml:space="preserve"> Ustawy z dnia 29 stycznia 2004  r.  Prawo zamówień  publicznych ( tj. Dz. U. z 2017r. poz. 1579)  </w:t>
      </w:r>
      <w:r w:rsidRPr="009778C1">
        <w:rPr>
          <w:rFonts w:ascii="Tahoma" w:hAnsi="Tahoma" w:cs="Tahoma"/>
          <w:b/>
          <w:sz w:val="18"/>
          <w:szCs w:val="18"/>
          <w:lang w:eastAsia="pl-PL"/>
        </w:rPr>
        <w:t>WYKONAWCA</w:t>
      </w:r>
      <w:r w:rsidRPr="009778C1">
        <w:rPr>
          <w:rFonts w:ascii="Tahoma" w:hAnsi="Tahoma" w:cs="Tahoma"/>
          <w:sz w:val="18"/>
          <w:szCs w:val="18"/>
          <w:lang w:eastAsia="pl-PL"/>
        </w:rPr>
        <w:t xml:space="preserve"> w terminie </w:t>
      </w:r>
      <w:r w:rsidRPr="009778C1">
        <w:rPr>
          <w:rFonts w:ascii="Tahoma" w:hAnsi="Tahoma" w:cs="Tahoma"/>
          <w:b/>
          <w:sz w:val="18"/>
          <w:szCs w:val="18"/>
          <w:lang w:eastAsia="pl-PL"/>
        </w:rPr>
        <w:t>3 dni</w:t>
      </w:r>
      <w:r w:rsidRPr="009778C1">
        <w:rPr>
          <w:rFonts w:ascii="Tahoma" w:hAnsi="Tahoma" w:cs="Tahoma"/>
          <w:sz w:val="18"/>
          <w:szCs w:val="18"/>
          <w:lang w:eastAsia="pl-PL"/>
        </w:rPr>
        <w:t xml:space="preserve"> od dnia zamieszczenia przez Zamawiającego, na stronie internetowe</w:t>
      </w:r>
      <w:r>
        <w:rPr>
          <w:rFonts w:ascii="Tahoma" w:hAnsi="Tahoma" w:cs="Tahoma"/>
          <w:sz w:val="18"/>
          <w:szCs w:val="18"/>
          <w:lang w:eastAsia="pl-PL"/>
        </w:rPr>
        <w:t xml:space="preserve">j </w:t>
      </w:r>
      <w:r>
        <w:rPr>
          <w:rFonts w:ascii="Tahoma" w:hAnsi="Tahoma" w:cs="Tahoma"/>
          <w:color w:val="0000FF"/>
          <w:sz w:val="18"/>
          <w:szCs w:val="18"/>
          <w:u w:val="single"/>
          <w:lang w:eastAsia="pl-PL"/>
        </w:rPr>
        <w:t>www.usk.wroc.pl</w:t>
      </w:r>
      <w:r w:rsidRPr="009778C1">
        <w:rPr>
          <w:rFonts w:ascii="Tahoma" w:hAnsi="Tahoma" w:cs="Tahoma"/>
          <w:sz w:val="18"/>
          <w:szCs w:val="18"/>
          <w:lang w:eastAsia="pl-PL"/>
        </w:rPr>
        <w:t xml:space="preserve"> informacji zawartej powyżej i przewidzianej w  art. 86 ust. 5 cyt. ustawy </w:t>
      </w:r>
      <w:proofErr w:type="spellStart"/>
      <w:r w:rsidRPr="009778C1">
        <w:rPr>
          <w:rFonts w:ascii="Tahoma" w:hAnsi="Tahoma" w:cs="Tahoma"/>
          <w:sz w:val="18"/>
          <w:szCs w:val="18"/>
          <w:lang w:eastAsia="pl-PL"/>
        </w:rPr>
        <w:t>pzp</w:t>
      </w:r>
      <w:proofErr w:type="spellEnd"/>
      <w:r w:rsidRPr="009778C1">
        <w:rPr>
          <w:rFonts w:ascii="Tahoma" w:hAnsi="Tahoma" w:cs="Tahoma"/>
          <w:sz w:val="18"/>
          <w:szCs w:val="18"/>
          <w:lang w:eastAsia="pl-PL"/>
        </w:rPr>
        <w:t xml:space="preserve"> przekazuje Zamawiającemu OŚWIADCZENIE o przynależności do grupy kapitałowej lub że Wykonawca nie należy do grupy kapitałowej w rozumieniu ustawy z dnia 16 lutego 2007 r. o ochronie konkurencji i konsumentów ( Dz. U. z 2007 r. Nr 50 poz. 331 z </w:t>
      </w:r>
      <w:proofErr w:type="spellStart"/>
      <w:r w:rsidRPr="009778C1">
        <w:rPr>
          <w:rFonts w:ascii="Tahoma" w:hAnsi="Tahoma" w:cs="Tahoma"/>
          <w:sz w:val="18"/>
          <w:szCs w:val="18"/>
          <w:lang w:eastAsia="pl-PL"/>
        </w:rPr>
        <w:t>poźn</w:t>
      </w:r>
      <w:proofErr w:type="spellEnd"/>
      <w:r w:rsidRPr="009778C1">
        <w:rPr>
          <w:rFonts w:ascii="Tahoma" w:hAnsi="Tahoma" w:cs="Tahoma"/>
          <w:sz w:val="18"/>
          <w:szCs w:val="18"/>
          <w:lang w:eastAsia="pl-PL"/>
        </w:rPr>
        <w:t xml:space="preserve">. zm.) </w:t>
      </w:r>
      <w:r w:rsidRPr="009778C1">
        <w:rPr>
          <w:rFonts w:ascii="Tahoma" w:hAnsi="Tahoma" w:cs="Tahoma"/>
          <w:sz w:val="18"/>
          <w:szCs w:val="18"/>
        </w:rPr>
        <w:t>z wykonawcami, którzy złożyli odrębne oferty w niniejszym postępowaniu</w:t>
      </w:r>
      <w:r w:rsidRPr="009778C1">
        <w:rPr>
          <w:rFonts w:ascii="Tahoma" w:hAnsi="Tahoma" w:cs="Tahoma"/>
          <w:sz w:val="18"/>
          <w:szCs w:val="18"/>
          <w:lang w:eastAsia="pl-PL"/>
        </w:rPr>
        <w:t xml:space="preserve"> zgodnie z załączonym wzorem </w:t>
      </w:r>
      <w:r w:rsidRPr="009778C1">
        <w:rPr>
          <w:rFonts w:ascii="Tahoma" w:hAnsi="Tahoma" w:cs="Tahoma"/>
          <w:sz w:val="18"/>
          <w:szCs w:val="18"/>
        </w:rPr>
        <w:t xml:space="preserve">na stronie internetowej Zamawiającego </w:t>
      </w:r>
      <w:r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color w:val="0000FF"/>
          <w:sz w:val="18"/>
          <w:szCs w:val="18"/>
          <w:u w:val="single"/>
          <w:lang w:eastAsia="pl-PL"/>
        </w:rPr>
        <w:t>www.usk.wroc.pl</w:t>
      </w: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69461D" w:rsidRDefault="0069461D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</w:p>
    <w:p w:rsidR="00D82D79" w:rsidRDefault="00D82D79" w:rsidP="00AF65E1">
      <w:pPr>
        <w:spacing w:line="480" w:lineRule="auto"/>
        <w:ind w:left="5246" w:firstLine="708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D82D79" w:rsidSect="002842D1">
      <w:headerReference w:type="default" r:id="rId8"/>
      <w:pgSz w:w="11906" w:h="16838"/>
      <w:pgMar w:top="2127" w:right="1077" w:bottom="1701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D1" w:rsidRDefault="00877CD1" w:rsidP="00872F86">
      <w:pPr>
        <w:spacing w:after="0" w:line="240" w:lineRule="auto"/>
      </w:pPr>
      <w:r>
        <w:separator/>
      </w:r>
    </w:p>
  </w:endnote>
  <w:endnote w:type="continuationSeparator" w:id="0">
    <w:p w:rsidR="00877CD1" w:rsidRDefault="00877CD1" w:rsidP="0087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D1" w:rsidRDefault="00877CD1" w:rsidP="00872F86">
      <w:pPr>
        <w:spacing w:after="0" w:line="240" w:lineRule="auto"/>
      </w:pPr>
      <w:r>
        <w:separator/>
      </w:r>
    </w:p>
  </w:footnote>
  <w:footnote w:type="continuationSeparator" w:id="0">
    <w:p w:rsidR="00877CD1" w:rsidRDefault="00877CD1" w:rsidP="0087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1D" w:rsidRDefault="00877CD1" w:rsidP="00D81E92">
    <w:pPr>
      <w:pStyle w:val="Nagwek"/>
      <w:ind w:left="-17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2.25pt;margin-top:2.25pt;width:592.4pt;height:837.95pt;z-index:-1;visibility:visible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806611"/>
    <w:multiLevelType w:val="hybridMultilevel"/>
    <w:tmpl w:val="D486A9D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029"/>
    <w:rsid w:val="000136B0"/>
    <w:rsid w:val="00043042"/>
    <w:rsid w:val="0004484A"/>
    <w:rsid w:val="00070F3C"/>
    <w:rsid w:val="000B027D"/>
    <w:rsid w:val="000D01BB"/>
    <w:rsid w:val="000F39AF"/>
    <w:rsid w:val="00143ADB"/>
    <w:rsid w:val="00185FCF"/>
    <w:rsid w:val="00187AEE"/>
    <w:rsid w:val="001E1BCF"/>
    <w:rsid w:val="001F57F3"/>
    <w:rsid w:val="00223C2D"/>
    <w:rsid w:val="002321C1"/>
    <w:rsid w:val="0026282B"/>
    <w:rsid w:val="0028115B"/>
    <w:rsid w:val="002842D1"/>
    <w:rsid w:val="002A2EAE"/>
    <w:rsid w:val="002D7BE2"/>
    <w:rsid w:val="00304AE8"/>
    <w:rsid w:val="00311029"/>
    <w:rsid w:val="00330CB1"/>
    <w:rsid w:val="00342638"/>
    <w:rsid w:val="003612CE"/>
    <w:rsid w:val="003A0D48"/>
    <w:rsid w:val="003C1BFA"/>
    <w:rsid w:val="004227BB"/>
    <w:rsid w:val="004360C2"/>
    <w:rsid w:val="00456C6F"/>
    <w:rsid w:val="00475ED7"/>
    <w:rsid w:val="004867D3"/>
    <w:rsid w:val="004B3FC4"/>
    <w:rsid w:val="004D5F3C"/>
    <w:rsid w:val="004E24A0"/>
    <w:rsid w:val="004E545F"/>
    <w:rsid w:val="00524B50"/>
    <w:rsid w:val="00536A60"/>
    <w:rsid w:val="00560B7A"/>
    <w:rsid w:val="005A1C86"/>
    <w:rsid w:val="005C7798"/>
    <w:rsid w:val="005D4F56"/>
    <w:rsid w:val="00667343"/>
    <w:rsid w:val="0069461D"/>
    <w:rsid w:val="00695AB5"/>
    <w:rsid w:val="006B736A"/>
    <w:rsid w:val="006D38F5"/>
    <w:rsid w:val="006F143F"/>
    <w:rsid w:val="00712B63"/>
    <w:rsid w:val="00736D69"/>
    <w:rsid w:val="007C2EA9"/>
    <w:rsid w:val="00800F33"/>
    <w:rsid w:val="008227CA"/>
    <w:rsid w:val="00831896"/>
    <w:rsid w:val="00872F86"/>
    <w:rsid w:val="00877CD1"/>
    <w:rsid w:val="008B1A54"/>
    <w:rsid w:val="008B3CDC"/>
    <w:rsid w:val="008F6657"/>
    <w:rsid w:val="0090409D"/>
    <w:rsid w:val="0092007B"/>
    <w:rsid w:val="00945358"/>
    <w:rsid w:val="009778C1"/>
    <w:rsid w:val="009C7DB3"/>
    <w:rsid w:val="00A32AA5"/>
    <w:rsid w:val="00AF65E1"/>
    <w:rsid w:val="00B020E2"/>
    <w:rsid w:val="00B33743"/>
    <w:rsid w:val="00B464E5"/>
    <w:rsid w:val="00B60E84"/>
    <w:rsid w:val="00B674A0"/>
    <w:rsid w:val="00BA6005"/>
    <w:rsid w:val="00BD285A"/>
    <w:rsid w:val="00C23AC9"/>
    <w:rsid w:val="00C51876"/>
    <w:rsid w:val="00C56AC4"/>
    <w:rsid w:val="00C574B1"/>
    <w:rsid w:val="00C966FB"/>
    <w:rsid w:val="00CA6274"/>
    <w:rsid w:val="00D12EBB"/>
    <w:rsid w:val="00D17B97"/>
    <w:rsid w:val="00D54561"/>
    <w:rsid w:val="00D81E92"/>
    <w:rsid w:val="00D82D79"/>
    <w:rsid w:val="00D903CB"/>
    <w:rsid w:val="00D945E8"/>
    <w:rsid w:val="00EC20E4"/>
    <w:rsid w:val="00ED40C7"/>
    <w:rsid w:val="00EE5071"/>
    <w:rsid w:val="00EF19C9"/>
    <w:rsid w:val="00F22FCD"/>
    <w:rsid w:val="00F431A3"/>
    <w:rsid w:val="00F67F64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6A36B81-9E2E-4D77-B823-70A6647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029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1029"/>
    <w:pPr>
      <w:keepNext/>
      <w:numPr>
        <w:numId w:val="2"/>
      </w:numPr>
      <w:autoSpaceDE w:val="0"/>
      <w:autoSpaceDN/>
      <w:spacing w:after="0" w:line="240" w:lineRule="auto"/>
      <w:textAlignment w:val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1029"/>
    <w:rPr>
      <w:rFonts w:ascii="Courier New" w:hAnsi="Courier New" w:cs="Courier New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31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11029"/>
    <w:rPr>
      <w:rFonts w:ascii="Calibri" w:hAnsi="Calibri" w:cs="Times New Roman"/>
    </w:rPr>
  </w:style>
  <w:style w:type="paragraph" w:styleId="Bezodstpw">
    <w:name w:val="No Spacing"/>
    <w:uiPriority w:val="99"/>
    <w:qFormat/>
    <w:rsid w:val="0031102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ipercze">
    <w:name w:val="Hyperlink"/>
    <w:uiPriority w:val="99"/>
    <w:rsid w:val="0031102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11029"/>
    <w:pPr>
      <w:autoSpaceDE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311029"/>
    <w:rPr>
      <w:rFonts w:ascii="Arial" w:hAnsi="Arial" w:cs="Arial"/>
      <w:lang w:eastAsia="ar-SA" w:bidi="ar-SA"/>
    </w:rPr>
  </w:style>
  <w:style w:type="paragraph" w:customStyle="1" w:styleId="PlainText1">
    <w:name w:val="Plain Text1"/>
    <w:basedOn w:val="Normalny"/>
    <w:uiPriority w:val="99"/>
    <w:rsid w:val="00311029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5E1"/>
    <w:pPr>
      <w:suppressAutoHyphens w:val="0"/>
      <w:autoSpaceDN/>
      <w:spacing w:after="0" w:line="240" w:lineRule="auto"/>
      <w:textAlignment w:val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1F57F3"/>
    <w:rPr>
      <w:rFonts w:ascii="Courier New" w:hAnsi="Courier New" w:cs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EC20E4"/>
    <w:pPr>
      <w:widowControl w:val="0"/>
      <w:autoSpaceDN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widomska@usk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USK</cp:lastModifiedBy>
  <cp:revision>2</cp:revision>
  <cp:lastPrinted>2018-05-10T10:06:00Z</cp:lastPrinted>
  <dcterms:created xsi:type="dcterms:W3CDTF">2018-11-29T13:39:00Z</dcterms:created>
  <dcterms:modified xsi:type="dcterms:W3CDTF">2018-11-29T13:39:00Z</dcterms:modified>
</cp:coreProperties>
</file>