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85DD6">
        <w:rPr>
          <w:rFonts w:asciiTheme="minorHAnsi" w:hAnsiTheme="minorHAnsi" w:cs="Arial"/>
          <w:color w:val="000000"/>
          <w:sz w:val="20"/>
          <w:szCs w:val="20"/>
        </w:rPr>
        <w:t>2018-01-22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311E83" w:rsidRDefault="00311E83" w:rsidP="00311E8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311E83">
        <w:rPr>
          <w:rFonts w:asciiTheme="minorHAnsi" w:hAnsiTheme="minorHAnsi"/>
          <w:sz w:val="18"/>
          <w:szCs w:val="18"/>
        </w:rPr>
        <w:t xml:space="preserve">Czy Zamawiający, w zakresie pakietu 4 poz. 15, dopuści złożenie oferty z zestawem drenującym typu </w:t>
      </w:r>
      <w:proofErr w:type="spellStart"/>
      <w:r w:rsidRPr="00311E83">
        <w:rPr>
          <w:rFonts w:asciiTheme="minorHAnsi" w:hAnsiTheme="minorHAnsi"/>
          <w:sz w:val="18"/>
          <w:szCs w:val="18"/>
        </w:rPr>
        <w:t>Redon</w:t>
      </w:r>
      <w:proofErr w:type="spellEnd"/>
      <w:r w:rsidRPr="00311E83">
        <w:rPr>
          <w:rFonts w:asciiTheme="minorHAnsi" w:hAnsiTheme="minorHAnsi"/>
          <w:sz w:val="18"/>
          <w:szCs w:val="18"/>
        </w:rPr>
        <w:t xml:space="preserve">, wyposażonym w uniwersalny łącznik schodkowy, pełniący analogiczną funkcję jak łącznik uniwersalny do drenów, spełniającymi pozostałe wymagania z SIWZ? </w:t>
      </w:r>
    </w:p>
    <w:p w:rsidR="00311E83" w:rsidRPr="00311E83" w:rsidRDefault="00311E83" w:rsidP="00311E83">
      <w:pPr>
        <w:rPr>
          <w:rFonts w:asciiTheme="minorHAnsi" w:hAnsiTheme="minorHAnsi"/>
          <w:b/>
          <w:color w:val="FF0000"/>
          <w:sz w:val="18"/>
          <w:szCs w:val="18"/>
        </w:rPr>
      </w:pPr>
      <w:r w:rsidRPr="00311E83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311E83" w:rsidRPr="00311E83" w:rsidRDefault="00311E83" w:rsidP="00311E83">
      <w:pPr>
        <w:rPr>
          <w:rFonts w:asciiTheme="minorHAnsi" w:hAnsiTheme="minorHAnsi"/>
          <w:sz w:val="18"/>
          <w:szCs w:val="18"/>
        </w:rPr>
      </w:pPr>
    </w:p>
    <w:p w:rsidR="00311E83" w:rsidRPr="00311E83" w:rsidRDefault="00311E83" w:rsidP="00311E8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311E83">
        <w:rPr>
          <w:rFonts w:asciiTheme="minorHAnsi" w:hAnsiTheme="minorHAnsi"/>
          <w:sz w:val="18"/>
          <w:szCs w:val="18"/>
        </w:rPr>
        <w:t xml:space="preserve">Czy Zamawiający, w zakresie pakietu 4 poz. 16, dopuści złożenie oferty z zestawem drenującym typu </w:t>
      </w:r>
      <w:proofErr w:type="spellStart"/>
      <w:r w:rsidRPr="00311E83">
        <w:rPr>
          <w:rFonts w:asciiTheme="minorHAnsi" w:hAnsiTheme="minorHAnsi"/>
          <w:sz w:val="18"/>
          <w:szCs w:val="18"/>
        </w:rPr>
        <w:t>Redon</w:t>
      </w:r>
      <w:proofErr w:type="spellEnd"/>
      <w:r w:rsidRPr="00311E83">
        <w:rPr>
          <w:rFonts w:asciiTheme="minorHAnsi" w:hAnsiTheme="minorHAnsi"/>
          <w:sz w:val="18"/>
          <w:szCs w:val="18"/>
        </w:rPr>
        <w:t>, wyposażonym w uniwersalny łącznik schodkowy, pełniący analogiczną funkcję jak łącznik uniwersalny do drenów, spełniającymi pozostałe wymagania z SIWZ</w:t>
      </w:r>
    </w:p>
    <w:p w:rsidR="00311E83" w:rsidRPr="00311E83" w:rsidRDefault="00311E83" w:rsidP="00311E83">
      <w:pPr>
        <w:rPr>
          <w:rFonts w:asciiTheme="minorHAnsi" w:hAnsiTheme="minorHAnsi"/>
          <w:b/>
          <w:color w:val="FF0000"/>
          <w:sz w:val="18"/>
          <w:szCs w:val="18"/>
        </w:rPr>
      </w:pPr>
      <w:bookmarkStart w:id="0" w:name="_GoBack"/>
      <w:bookmarkEnd w:id="0"/>
      <w:r w:rsidRPr="00311E83">
        <w:rPr>
          <w:rFonts w:asciiTheme="minorHAnsi" w:hAnsiTheme="minorHAnsi"/>
          <w:b/>
          <w:color w:val="FF0000"/>
          <w:sz w:val="18"/>
          <w:szCs w:val="18"/>
        </w:rPr>
        <w:t>Odp. Zgodnie z SIWZ.</w:t>
      </w:r>
    </w:p>
    <w:p w:rsidR="00311E83" w:rsidRDefault="00311E83" w:rsidP="002706E5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311E83" w:rsidRDefault="00311E83" w:rsidP="002706E5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311E83" w:rsidRDefault="00311E83" w:rsidP="002706E5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311E83" w:rsidRPr="002706E5" w:rsidRDefault="00311E83" w:rsidP="002706E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6" w:rsidRDefault="004F71C6" w:rsidP="00CD51A0">
      <w:r>
        <w:separator/>
      </w:r>
    </w:p>
  </w:endnote>
  <w:endnote w:type="continuationSeparator" w:id="0">
    <w:p w:rsidR="004F71C6" w:rsidRDefault="004F71C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6" w:rsidRDefault="004F71C6" w:rsidP="00CD51A0">
      <w:r>
        <w:separator/>
      </w:r>
    </w:p>
  </w:footnote>
  <w:footnote w:type="continuationSeparator" w:id="0">
    <w:p w:rsidR="004F71C6" w:rsidRDefault="004F71C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0257"/>
    <w:multiLevelType w:val="hybridMultilevel"/>
    <w:tmpl w:val="71EAA1F0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C711B"/>
    <w:multiLevelType w:val="hybridMultilevel"/>
    <w:tmpl w:val="E562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F4C27"/>
    <w:multiLevelType w:val="hybridMultilevel"/>
    <w:tmpl w:val="870EBCD8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"/>
  </w:num>
  <w:num w:numId="18">
    <w:abstractNumId w:val="18"/>
  </w:num>
  <w:num w:numId="19">
    <w:abstractNumId w:val="5"/>
  </w:num>
  <w:num w:numId="20">
    <w:abstractNumId w:val="12"/>
  </w:num>
  <w:num w:numId="21">
    <w:abstractNumId w:val="19"/>
  </w:num>
  <w:num w:numId="22">
    <w:abstractNumId w:val="9"/>
  </w:num>
  <w:num w:numId="23">
    <w:abstractNumId w:val="7"/>
  </w:num>
  <w:num w:numId="24">
    <w:abstractNumId w:val="8"/>
  </w:num>
  <w:num w:numId="25">
    <w:abstractNumId w:val="30"/>
  </w:num>
  <w:num w:numId="26">
    <w:abstractNumId w:val="16"/>
  </w:num>
  <w:num w:numId="27">
    <w:abstractNumId w:val="25"/>
  </w:num>
  <w:num w:numId="28">
    <w:abstractNumId w:val="17"/>
  </w:num>
  <w:num w:numId="29">
    <w:abstractNumId w:val="22"/>
  </w:num>
  <w:num w:numId="30">
    <w:abstractNumId w:val="13"/>
  </w:num>
  <w:num w:numId="31">
    <w:abstractNumId w:val="31"/>
  </w:num>
  <w:num w:numId="32">
    <w:abstractNumId w:val="2"/>
  </w:num>
  <w:num w:numId="33">
    <w:abstractNumId w:val="23"/>
  </w:num>
  <w:num w:numId="34">
    <w:abstractNumId w:val="24"/>
  </w:num>
  <w:num w:numId="35">
    <w:abstractNumId w:val="14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B28E8"/>
    <w:rsid w:val="000E3877"/>
    <w:rsid w:val="00145966"/>
    <w:rsid w:val="00166972"/>
    <w:rsid w:val="001A63E1"/>
    <w:rsid w:val="001B26B0"/>
    <w:rsid w:val="001C00A8"/>
    <w:rsid w:val="001C2B17"/>
    <w:rsid w:val="001F77DF"/>
    <w:rsid w:val="0020253D"/>
    <w:rsid w:val="002379CC"/>
    <w:rsid w:val="0024079F"/>
    <w:rsid w:val="00255652"/>
    <w:rsid w:val="002706E5"/>
    <w:rsid w:val="00284761"/>
    <w:rsid w:val="002A3844"/>
    <w:rsid w:val="002A410B"/>
    <w:rsid w:val="002D5E81"/>
    <w:rsid w:val="00311E83"/>
    <w:rsid w:val="00320A64"/>
    <w:rsid w:val="00333977"/>
    <w:rsid w:val="00334B69"/>
    <w:rsid w:val="003400AA"/>
    <w:rsid w:val="003479AC"/>
    <w:rsid w:val="00350F1A"/>
    <w:rsid w:val="003D6018"/>
    <w:rsid w:val="003D65E5"/>
    <w:rsid w:val="003D70A0"/>
    <w:rsid w:val="003E1FE4"/>
    <w:rsid w:val="00421B2E"/>
    <w:rsid w:val="00476F3D"/>
    <w:rsid w:val="0049679C"/>
    <w:rsid w:val="004A4670"/>
    <w:rsid w:val="004B3799"/>
    <w:rsid w:val="004C3778"/>
    <w:rsid w:val="004C66F1"/>
    <w:rsid w:val="004D6918"/>
    <w:rsid w:val="004E4C26"/>
    <w:rsid w:val="004E6A87"/>
    <w:rsid w:val="004F69A1"/>
    <w:rsid w:val="004F71C6"/>
    <w:rsid w:val="005118AD"/>
    <w:rsid w:val="0051560D"/>
    <w:rsid w:val="00585DD6"/>
    <w:rsid w:val="005B287C"/>
    <w:rsid w:val="005D073D"/>
    <w:rsid w:val="005E58AB"/>
    <w:rsid w:val="006055BD"/>
    <w:rsid w:val="006128B5"/>
    <w:rsid w:val="00620941"/>
    <w:rsid w:val="00641717"/>
    <w:rsid w:val="00650928"/>
    <w:rsid w:val="006A13C1"/>
    <w:rsid w:val="006A4B93"/>
    <w:rsid w:val="006B13CA"/>
    <w:rsid w:val="006B32CC"/>
    <w:rsid w:val="00717D39"/>
    <w:rsid w:val="007A1990"/>
    <w:rsid w:val="00801D44"/>
    <w:rsid w:val="0082740B"/>
    <w:rsid w:val="008326BD"/>
    <w:rsid w:val="00844A60"/>
    <w:rsid w:val="00850E33"/>
    <w:rsid w:val="00870417"/>
    <w:rsid w:val="00880C52"/>
    <w:rsid w:val="00883EE4"/>
    <w:rsid w:val="00891F42"/>
    <w:rsid w:val="009248EC"/>
    <w:rsid w:val="0098661F"/>
    <w:rsid w:val="009961DF"/>
    <w:rsid w:val="00997C29"/>
    <w:rsid w:val="009A3FDE"/>
    <w:rsid w:val="009C5730"/>
    <w:rsid w:val="009D3A9D"/>
    <w:rsid w:val="009E335C"/>
    <w:rsid w:val="00A42625"/>
    <w:rsid w:val="00A43776"/>
    <w:rsid w:val="00A5313F"/>
    <w:rsid w:val="00A531AC"/>
    <w:rsid w:val="00A5445C"/>
    <w:rsid w:val="00A57A86"/>
    <w:rsid w:val="00A67B25"/>
    <w:rsid w:val="00A95C20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9103B"/>
    <w:rsid w:val="00CA3F62"/>
    <w:rsid w:val="00CB12E3"/>
    <w:rsid w:val="00CC4D41"/>
    <w:rsid w:val="00CD51A0"/>
    <w:rsid w:val="00CE5DC7"/>
    <w:rsid w:val="00CF73C3"/>
    <w:rsid w:val="00D0464A"/>
    <w:rsid w:val="00D4046B"/>
    <w:rsid w:val="00D55372"/>
    <w:rsid w:val="00D6488A"/>
    <w:rsid w:val="00D74169"/>
    <w:rsid w:val="00DA7A85"/>
    <w:rsid w:val="00DA7E15"/>
    <w:rsid w:val="00E176A4"/>
    <w:rsid w:val="00E31A0C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553F"/>
    <w:rsid w:val="00F06084"/>
    <w:rsid w:val="00F060CC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12E1-04BA-41D8-BED1-02502832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2018-01-22T10:45:00Z</cp:lastPrinted>
  <dcterms:created xsi:type="dcterms:W3CDTF">2018-01-22T10:53:00Z</dcterms:created>
  <dcterms:modified xsi:type="dcterms:W3CDTF">2018-01-22T10:53:00Z</dcterms:modified>
</cp:coreProperties>
</file>