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5E390A">
        <w:rPr>
          <w:rFonts w:asciiTheme="minorHAnsi" w:hAnsiTheme="minorHAnsi" w:cs="Arial"/>
          <w:b/>
          <w:color w:val="000000"/>
          <w:sz w:val="20"/>
          <w:szCs w:val="20"/>
        </w:rPr>
        <w:t>PN-1</w:t>
      </w:r>
      <w:r w:rsidR="002E6077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62198D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62198D">
        <w:rPr>
          <w:rFonts w:asciiTheme="minorHAnsi" w:hAnsiTheme="minorHAnsi" w:cs="Arial"/>
          <w:color w:val="000000"/>
          <w:sz w:val="20"/>
          <w:szCs w:val="20"/>
        </w:rPr>
        <w:t>2017-12-04</w:t>
      </w:r>
    </w:p>
    <w:p w:rsidR="002E6077" w:rsidRDefault="002E6077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2E6077" w:rsidRPr="006128B5" w:rsidRDefault="002E6077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E390A" w:rsidRPr="005E390A">
        <w:rPr>
          <w:rFonts w:asciiTheme="minorHAnsi" w:hAnsiTheme="minorHAnsi" w:cs="Arial"/>
          <w:b/>
          <w:sz w:val="20"/>
          <w:szCs w:val="20"/>
        </w:rPr>
        <w:t>leków z programów lekowych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2E6077">
        <w:rPr>
          <w:rFonts w:asciiTheme="minorHAnsi" w:hAnsiTheme="minorHAnsi" w:cs="Arial"/>
          <w:b/>
          <w:sz w:val="20"/>
          <w:szCs w:val="20"/>
        </w:rPr>
        <w:t xml:space="preserve"> USK/DZP/PN-18</w:t>
      </w:r>
      <w:r w:rsidR="0062198D">
        <w:rPr>
          <w:rFonts w:asciiTheme="minorHAnsi" w:hAnsiTheme="minorHAnsi" w:cs="Arial"/>
          <w:b/>
          <w:sz w:val="20"/>
          <w:szCs w:val="20"/>
        </w:rPr>
        <w:t>8</w:t>
      </w:r>
      <w:bookmarkStart w:id="0" w:name="_GoBack"/>
      <w:bookmarkEnd w:id="0"/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Dotyczy zadania nr 1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W związku z zakończeniem produkcji 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Palivizumabum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, w formie proszek i rozpuszczalnik, 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zwracamy się z prośbą o zmianę zapisu w zadaniu nr 1 (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Palivizumabum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) opisu w kolumnie „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Postać”na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: „roztworu do 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wstrzykiwań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”</w:t>
      </w:r>
    </w:p>
    <w:p w:rsidR="002E6077" w:rsidRPr="00611A55" w:rsidRDefault="002E6077" w:rsidP="002E6077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611A55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Zamawiający dopuszcza wskazaną przez </w:t>
      </w:r>
      <w:r w:rsidR="00611A55" w:rsidRPr="00611A55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Wykonawcę postać leku.</w:t>
      </w:r>
    </w:p>
    <w:p w:rsidR="00611A55" w:rsidRPr="002E6077" w:rsidRDefault="00611A55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Dotyczy zadania nr 2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Biorąc po uwagę, iż pacjent nie jest stroną przedmiotowego postępowania  Wykonawca zwraca się  z prośbą  o zmianę zapisu w formularzu cenowym: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Obecnie :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„bezpłatne użyczenie pomp do podawania leku – na 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pdst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. Porozumienia między dostawcą a pacjentem” 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Po zmianie: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„użyczenie pomp do podawania leku – na 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pdst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. Porozumienia między dostawcą a zamawiającym”.</w:t>
      </w:r>
    </w:p>
    <w:p w:rsidR="00400862" w:rsidRPr="00F9621D" w:rsidRDefault="00400862" w:rsidP="00400862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62198D" w:rsidRPr="0062198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Zamawiający modyfikuje formularz cenowy w ten sposób, że wyraża zgodę na użyczenie pomp do podawania leku na podstawie umowy użyczenia zawartej między Zamawiającym, a Wykonawcą wyłonionym w przetargu, pod warunkiem takich zapisów umowy, że Zamawiający nie będzie ponosił odpowiedzialności za działania / zaniechania pacjentów, które mogłyby doprowadzić do uszkodzenia/ zniszczenia pomp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Dotyczy zadania nr 2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Czy Zamawiający zawrze umowę użyczenia pomy do podania leku (</w:t>
      </w:r>
      <w:proofErr w:type="spellStart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Levodopum+Carbidopum</w:t>
      </w:r>
      <w:proofErr w:type="spellEnd"/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) z Wykonawcą przed podpisaniem umowy przetargowej?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 xml:space="preserve">Fakt podpisania umowy użyczenia pompy nie będzie rodzić obowiązku zakupu jakiejkolwiek partii leku, </w:t>
      </w:r>
    </w:p>
    <w:p w:rsidR="002E6077" w:rsidRPr="002E6077" w:rsidRDefault="002E6077" w:rsidP="002E607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2E6077">
        <w:rPr>
          <w:rFonts w:asciiTheme="minorHAnsi" w:eastAsia="Times New Roman" w:hAnsiTheme="minorHAnsi"/>
          <w:sz w:val="20"/>
          <w:szCs w:val="20"/>
          <w:lang w:eastAsia="pl-PL"/>
        </w:rPr>
        <w:t>jak również nie będzie powodował odpłatności po stronie Zamawiającego z tytułu użyczenia pompy.</w:t>
      </w:r>
    </w:p>
    <w:p w:rsidR="00F62304" w:rsidRPr="00F9621D" w:rsidRDefault="00F9621D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62198D" w:rsidRPr="0062198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Zamawiający zawrze umowę użyczenia po rozstrzygnięciu przetargu z wyłonionym Wykonawcą. Brak jest podstaw do zawierania umowy użyczenia bez zakupu leków, a więc przed rozstrzygnięciem przetargu.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86" w:rsidRDefault="00904786" w:rsidP="00CD51A0">
      <w:r>
        <w:separator/>
      </w:r>
    </w:p>
  </w:endnote>
  <w:endnote w:type="continuationSeparator" w:id="0">
    <w:p w:rsidR="00904786" w:rsidRDefault="0090478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86" w:rsidRDefault="00904786" w:rsidP="00CD51A0">
      <w:r>
        <w:separator/>
      </w:r>
    </w:p>
  </w:footnote>
  <w:footnote w:type="continuationSeparator" w:id="0">
    <w:p w:rsidR="00904786" w:rsidRDefault="0090478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C1F3E"/>
    <w:rsid w:val="001F77DF"/>
    <w:rsid w:val="002A410B"/>
    <w:rsid w:val="002E6077"/>
    <w:rsid w:val="00333977"/>
    <w:rsid w:val="00334B69"/>
    <w:rsid w:val="003479AC"/>
    <w:rsid w:val="003D70A0"/>
    <w:rsid w:val="003E1FE4"/>
    <w:rsid w:val="00400862"/>
    <w:rsid w:val="00421B2E"/>
    <w:rsid w:val="00472FCD"/>
    <w:rsid w:val="00476F3D"/>
    <w:rsid w:val="004A4670"/>
    <w:rsid w:val="004C3778"/>
    <w:rsid w:val="004E6A87"/>
    <w:rsid w:val="0051560D"/>
    <w:rsid w:val="005809F2"/>
    <w:rsid w:val="005B287C"/>
    <w:rsid w:val="005D073D"/>
    <w:rsid w:val="005E390A"/>
    <w:rsid w:val="005E58AB"/>
    <w:rsid w:val="00611A55"/>
    <w:rsid w:val="006128B5"/>
    <w:rsid w:val="00620941"/>
    <w:rsid w:val="0062198D"/>
    <w:rsid w:val="00641717"/>
    <w:rsid w:val="00650928"/>
    <w:rsid w:val="006A4B93"/>
    <w:rsid w:val="00717D39"/>
    <w:rsid w:val="007A1990"/>
    <w:rsid w:val="00801D44"/>
    <w:rsid w:val="0082740B"/>
    <w:rsid w:val="00880C52"/>
    <w:rsid w:val="00883EE4"/>
    <w:rsid w:val="00891F42"/>
    <w:rsid w:val="00904786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E176A4"/>
    <w:rsid w:val="00E40AE7"/>
    <w:rsid w:val="00E529B2"/>
    <w:rsid w:val="00E869EE"/>
    <w:rsid w:val="00EB4B1D"/>
    <w:rsid w:val="00EC4974"/>
    <w:rsid w:val="00F0553F"/>
    <w:rsid w:val="00F40883"/>
    <w:rsid w:val="00F55EF4"/>
    <w:rsid w:val="00F56EDF"/>
    <w:rsid w:val="00F62304"/>
    <w:rsid w:val="00F65F89"/>
    <w:rsid w:val="00F669EE"/>
    <w:rsid w:val="00F72B9A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69FF-C76D-4FC3-A751-93AF8ED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2017-12-04T11:12:00Z</cp:lastPrinted>
  <dcterms:created xsi:type="dcterms:W3CDTF">2017-12-04T11:12:00Z</dcterms:created>
  <dcterms:modified xsi:type="dcterms:W3CDTF">2017-12-04T11:12:00Z</dcterms:modified>
</cp:coreProperties>
</file>