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D8120F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C50F45">
        <w:rPr>
          <w:rFonts w:asciiTheme="minorHAnsi" w:hAnsiTheme="minorHAnsi" w:cs="Arial"/>
          <w:b/>
          <w:color w:val="000000"/>
          <w:sz w:val="20"/>
          <w:szCs w:val="20"/>
        </w:rPr>
        <w:t>204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C50F45">
        <w:rPr>
          <w:rFonts w:asciiTheme="minorHAnsi" w:hAnsiTheme="minorHAnsi" w:cs="Arial"/>
          <w:color w:val="000000"/>
          <w:sz w:val="20"/>
          <w:szCs w:val="20"/>
        </w:rPr>
        <w:t>2017-11-23</w:t>
      </w:r>
    </w:p>
    <w:p w:rsidR="009C550D" w:rsidRDefault="009C550D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9C550D" w:rsidRPr="006128B5" w:rsidRDefault="009C550D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9C550D" w:rsidRDefault="009C550D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Default="00F40883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</w:t>
      </w:r>
      <w:r w:rsidR="009C550D" w:rsidRPr="009C550D">
        <w:rPr>
          <w:rFonts w:asciiTheme="minorHAnsi" w:hAnsiTheme="minorHAnsi" w:cs="Arial"/>
          <w:b/>
          <w:sz w:val="20"/>
          <w:szCs w:val="20"/>
        </w:rPr>
        <w:t xml:space="preserve">przetarg nieograniczony na Dostawa specjalistycznego sprzętu medycznego dla Pracowni </w:t>
      </w:r>
      <w:r w:rsidR="00D8120F">
        <w:rPr>
          <w:rFonts w:asciiTheme="minorHAnsi" w:hAnsiTheme="minorHAnsi" w:cs="Arial"/>
          <w:b/>
          <w:sz w:val="20"/>
          <w:szCs w:val="20"/>
        </w:rPr>
        <w:t>Elektrofizjologii i Elektrostymulacji Serca</w:t>
      </w:r>
      <w:r w:rsidR="009C550D" w:rsidRPr="009C550D">
        <w:rPr>
          <w:rFonts w:asciiTheme="minorHAnsi" w:hAnsiTheme="minorHAnsi" w:cs="Arial"/>
          <w:b/>
          <w:sz w:val="20"/>
          <w:szCs w:val="20"/>
        </w:rPr>
        <w:t xml:space="preserve"> –Klinika Kardi</w:t>
      </w:r>
      <w:r w:rsidR="00C50F45">
        <w:rPr>
          <w:rFonts w:asciiTheme="minorHAnsi" w:hAnsiTheme="minorHAnsi" w:cs="Arial"/>
          <w:b/>
          <w:sz w:val="20"/>
          <w:szCs w:val="20"/>
        </w:rPr>
        <w:t>ologii, nr sprawy: USK/DZP/PN-204</w:t>
      </w:r>
      <w:r w:rsidR="009C550D" w:rsidRPr="009C550D">
        <w:rPr>
          <w:rFonts w:asciiTheme="minorHAnsi" w:hAnsiTheme="minorHAnsi" w:cs="Arial"/>
          <w:b/>
          <w:sz w:val="20"/>
          <w:szCs w:val="20"/>
        </w:rPr>
        <w:t>/2017</w:t>
      </w:r>
    </w:p>
    <w:p w:rsidR="009C550D" w:rsidRPr="006128B5" w:rsidRDefault="009C550D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D1077C" w:rsidRPr="00D1077C" w:rsidRDefault="00D1077C" w:rsidP="00D1077C">
      <w:pPr>
        <w:pStyle w:val="Akapitzlist"/>
        <w:numPr>
          <w:ilvl w:val="0"/>
          <w:numId w:val="17"/>
        </w:numPr>
        <w:contextualSpacing/>
        <w:jc w:val="left"/>
        <w:rPr>
          <w:rFonts w:asciiTheme="minorHAnsi" w:hAnsiTheme="minorHAnsi"/>
          <w:sz w:val="20"/>
          <w:szCs w:val="20"/>
        </w:rPr>
      </w:pPr>
      <w:r w:rsidRPr="00D1077C">
        <w:rPr>
          <w:rFonts w:asciiTheme="minorHAnsi" w:hAnsiTheme="minorHAnsi"/>
          <w:sz w:val="20"/>
          <w:szCs w:val="20"/>
        </w:rPr>
        <w:t>Dotyczy pakiet nr 15</w:t>
      </w:r>
    </w:p>
    <w:p w:rsidR="00D1077C" w:rsidRPr="00D1077C" w:rsidRDefault="00D1077C" w:rsidP="00D1077C">
      <w:pPr>
        <w:pStyle w:val="Akapitzlist"/>
        <w:rPr>
          <w:rFonts w:asciiTheme="minorHAnsi" w:hAnsiTheme="minorHAnsi"/>
          <w:sz w:val="20"/>
          <w:szCs w:val="20"/>
        </w:rPr>
      </w:pPr>
      <w:r w:rsidRPr="00D1077C">
        <w:rPr>
          <w:rFonts w:asciiTheme="minorHAnsi" w:hAnsiTheme="minorHAnsi"/>
          <w:sz w:val="20"/>
          <w:szCs w:val="20"/>
        </w:rPr>
        <w:t xml:space="preserve">Prosimy o doprecyzowanie czy Zamawiający oczekuje zaoferowania zestawów do wprowadzania i wymiany kateterów oraz elektrod </w:t>
      </w:r>
      <w:proofErr w:type="spellStart"/>
      <w:r w:rsidRPr="00D1077C">
        <w:rPr>
          <w:rFonts w:asciiTheme="minorHAnsi" w:hAnsiTheme="minorHAnsi"/>
          <w:sz w:val="20"/>
          <w:szCs w:val="20"/>
        </w:rPr>
        <w:t>endokawitarnych</w:t>
      </w:r>
      <w:proofErr w:type="spellEnd"/>
      <w:r w:rsidRPr="00D1077C">
        <w:rPr>
          <w:rFonts w:asciiTheme="minorHAnsi" w:hAnsiTheme="minorHAnsi"/>
          <w:sz w:val="20"/>
          <w:szCs w:val="20"/>
        </w:rPr>
        <w:t xml:space="preserve"> wyposażonych w </w:t>
      </w:r>
      <w:proofErr w:type="spellStart"/>
      <w:r w:rsidRPr="00D1077C">
        <w:rPr>
          <w:rFonts w:asciiTheme="minorHAnsi" w:hAnsiTheme="minorHAnsi"/>
          <w:sz w:val="20"/>
          <w:szCs w:val="20"/>
        </w:rPr>
        <w:t>introduktory</w:t>
      </w:r>
      <w:proofErr w:type="spellEnd"/>
      <w:r w:rsidRPr="00D1077C">
        <w:rPr>
          <w:rFonts w:asciiTheme="minorHAnsi" w:hAnsiTheme="minorHAnsi"/>
          <w:sz w:val="20"/>
          <w:szCs w:val="20"/>
        </w:rPr>
        <w:t xml:space="preserve"> </w:t>
      </w:r>
      <w:r w:rsidRPr="00D1077C">
        <w:rPr>
          <w:rFonts w:asciiTheme="minorHAnsi" w:hAnsiTheme="minorHAnsi"/>
          <w:b/>
          <w:bCs/>
          <w:sz w:val="20"/>
          <w:szCs w:val="20"/>
          <w:u w:val="single"/>
        </w:rPr>
        <w:t>z osłonką zabezpieczającą</w:t>
      </w:r>
      <w:r w:rsidRPr="00D1077C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D1077C">
        <w:rPr>
          <w:rFonts w:asciiTheme="minorHAnsi" w:hAnsiTheme="minorHAnsi"/>
          <w:sz w:val="20"/>
          <w:szCs w:val="20"/>
        </w:rPr>
        <w:t>przed zanieczyszczeniami ww. wyroby?</w:t>
      </w:r>
    </w:p>
    <w:p w:rsidR="00D1077C" w:rsidRPr="00737710" w:rsidRDefault="00737710" w:rsidP="00737710">
      <w:pPr>
        <w:spacing w:line="276" w:lineRule="auto"/>
        <w:rPr>
          <w:rFonts w:asciiTheme="minorHAnsi" w:hAnsiTheme="minorHAnsi"/>
          <w:b/>
          <w:color w:val="FF0000"/>
          <w:sz w:val="20"/>
          <w:szCs w:val="20"/>
        </w:rPr>
      </w:pPr>
      <w:r w:rsidRPr="00737710">
        <w:rPr>
          <w:rFonts w:asciiTheme="minorHAnsi" w:hAnsiTheme="minorHAnsi"/>
          <w:b/>
          <w:color w:val="FF0000"/>
          <w:sz w:val="20"/>
          <w:szCs w:val="20"/>
        </w:rPr>
        <w:t>Odp. Zamawiający dopuszcza. Nie wymaga.</w:t>
      </w:r>
    </w:p>
    <w:p w:rsidR="00737710" w:rsidRPr="00737710" w:rsidRDefault="00737710" w:rsidP="00737710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D1077C" w:rsidRPr="00D1077C" w:rsidRDefault="00D1077C" w:rsidP="00D1077C">
      <w:pPr>
        <w:pStyle w:val="Akapitzlist"/>
        <w:numPr>
          <w:ilvl w:val="0"/>
          <w:numId w:val="17"/>
        </w:numPr>
        <w:spacing w:line="276" w:lineRule="auto"/>
        <w:contextualSpacing/>
        <w:jc w:val="left"/>
        <w:rPr>
          <w:rFonts w:asciiTheme="minorHAnsi" w:hAnsiTheme="minorHAnsi"/>
          <w:sz w:val="20"/>
          <w:szCs w:val="20"/>
        </w:rPr>
      </w:pPr>
      <w:r w:rsidRPr="00D1077C">
        <w:rPr>
          <w:rFonts w:asciiTheme="minorHAnsi" w:hAnsiTheme="minorHAnsi"/>
          <w:sz w:val="20"/>
          <w:szCs w:val="20"/>
        </w:rPr>
        <w:t>Prosimy o dopuszczenie dostarczania faktury za zamówiony asortyment wyłącznie na adres poczty elektronicznej w formie pliku PDF? Faktura w formie elektronicznej zostanie dostarczona następnego dnia roboczego po dniu wysłania zamówionego asortymentu.</w:t>
      </w:r>
    </w:p>
    <w:p w:rsidR="00D1077C" w:rsidRPr="00737710" w:rsidRDefault="00737710" w:rsidP="00737710">
      <w:pPr>
        <w:spacing w:line="276" w:lineRule="auto"/>
        <w:rPr>
          <w:rFonts w:asciiTheme="minorHAnsi" w:hAnsiTheme="minorHAnsi"/>
          <w:b/>
          <w:color w:val="FF0000"/>
          <w:sz w:val="20"/>
          <w:szCs w:val="20"/>
        </w:rPr>
      </w:pPr>
      <w:r w:rsidRPr="00737710">
        <w:rPr>
          <w:rFonts w:asciiTheme="minorHAnsi" w:hAnsiTheme="minorHAnsi"/>
          <w:b/>
          <w:color w:val="FF0000"/>
          <w:sz w:val="20"/>
          <w:szCs w:val="20"/>
        </w:rPr>
        <w:t>Odp. SIWZ bez zmian.</w:t>
      </w:r>
    </w:p>
    <w:p w:rsidR="00737710" w:rsidRPr="00737710" w:rsidRDefault="00737710" w:rsidP="00737710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D1077C" w:rsidRPr="00D1077C" w:rsidRDefault="00D1077C" w:rsidP="00D1077C">
      <w:pPr>
        <w:pStyle w:val="Akapitzlist"/>
        <w:numPr>
          <w:ilvl w:val="0"/>
          <w:numId w:val="17"/>
        </w:numPr>
        <w:spacing w:line="276" w:lineRule="auto"/>
        <w:contextualSpacing/>
        <w:jc w:val="left"/>
        <w:rPr>
          <w:rFonts w:asciiTheme="minorHAnsi" w:hAnsiTheme="minorHAnsi"/>
          <w:sz w:val="20"/>
          <w:szCs w:val="20"/>
        </w:rPr>
      </w:pPr>
      <w:r w:rsidRPr="00D1077C">
        <w:rPr>
          <w:rFonts w:asciiTheme="minorHAnsi" w:hAnsiTheme="minorHAnsi"/>
          <w:sz w:val="20"/>
          <w:szCs w:val="20"/>
        </w:rPr>
        <w:t>Prosimy o wyrażanie zgody na zmianę zapisu projektu umowy w §6 ust. 5 na: „Wykonawca gwarantuje stałość cen netto zaproponowanych w ofercie przetargowej przez cały okres trwania umowy, chyba, że nastąpi zmiana stawki VAT, wówczas Wykonawca zobowiązuje się do proporcjonalnej zmiany ceny brutto, cena netto pozostaje bez zmian.”</w:t>
      </w:r>
    </w:p>
    <w:p w:rsidR="00737710" w:rsidRPr="00737710" w:rsidRDefault="00737710" w:rsidP="00737710">
      <w:pPr>
        <w:spacing w:line="276" w:lineRule="auto"/>
        <w:rPr>
          <w:rFonts w:asciiTheme="minorHAnsi" w:hAnsiTheme="minorHAnsi"/>
          <w:b/>
          <w:color w:val="FF0000"/>
          <w:sz w:val="20"/>
          <w:szCs w:val="20"/>
        </w:rPr>
      </w:pPr>
      <w:r w:rsidRPr="00737710">
        <w:rPr>
          <w:rFonts w:asciiTheme="minorHAnsi" w:hAnsiTheme="minorHAnsi"/>
          <w:b/>
          <w:color w:val="FF0000"/>
          <w:sz w:val="20"/>
          <w:szCs w:val="20"/>
        </w:rPr>
        <w:t>Odp. SIWZ bez zmian.</w:t>
      </w:r>
    </w:p>
    <w:p w:rsidR="00D1077C" w:rsidRPr="00737710" w:rsidRDefault="00D1077C" w:rsidP="00737710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D1077C" w:rsidRPr="00D1077C" w:rsidRDefault="00D1077C" w:rsidP="00D1077C">
      <w:pPr>
        <w:pStyle w:val="Bezodstpw"/>
        <w:numPr>
          <w:ilvl w:val="0"/>
          <w:numId w:val="17"/>
        </w:numPr>
        <w:rPr>
          <w:rFonts w:asciiTheme="minorHAnsi" w:hAnsiTheme="minorHAnsi" w:cs="Times New Roman"/>
          <w:sz w:val="20"/>
        </w:rPr>
      </w:pPr>
      <w:r w:rsidRPr="00D1077C">
        <w:rPr>
          <w:rFonts w:asciiTheme="minorHAnsi" w:hAnsiTheme="minorHAnsi" w:cs="Times New Roman"/>
          <w:sz w:val="20"/>
        </w:rPr>
        <w:t>Ad par. 11 ust. 2 projektu umowy</w:t>
      </w:r>
    </w:p>
    <w:p w:rsidR="00D1077C" w:rsidRDefault="00D1077C" w:rsidP="00D1077C">
      <w:pPr>
        <w:pStyle w:val="Bezodstpw"/>
        <w:ind w:left="720"/>
        <w:rPr>
          <w:rFonts w:asciiTheme="minorHAnsi" w:hAnsiTheme="minorHAnsi" w:cs="Times New Roman"/>
          <w:sz w:val="20"/>
        </w:rPr>
      </w:pPr>
      <w:r w:rsidRPr="00D1077C">
        <w:rPr>
          <w:rFonts w:asciiTheme="minorHAnsi" w:hAnsiTheme="minorHAnsi" w:cs="Times New Roman"/>
          <w:sz w:val="20"/>
        </w:rPr>
        <w:t>Prosimy o zmianę wysokości kary umownej z 5 % na 0,5% .</w:t>
      </w:r>
    </w:p>
    <w:p w:rsidR="00737710" w:rsidRPr="00737710" w:rsidRDefault="00737710" w:rsidP="00737710">
      <w:pPr>
        <w:spacing w:line="276" w:lineRule="auto"/>
        <w:rPr>
          <w:rFonts w:asciiTheme="minorHAnsi" w:hAnsiTheme="minorHAnsi"/>
          <w:b/>
          <w:color w:val="FF0000"/>
          <w:sz w:val="20"/>
          <w:szCs w:val="20"/>
        </w:rPr>
      </w:pPr>
      <w:r w:rsidRPr="00737710">
        <w:rPr>
          <w:rFonts w:asciiTheme="minorHAnsi" w:hAnsiTheme="minorHAnsi"/>
          <w:b/>
          <w:color w:val="FF0000"/>
          <w:sz w:val="20"/>
          <w:szCs w:val="20"/>
        </w:rPr>
        <w:t>Odp. SIWZ bez zmian.</w:t>
      </w:r>
    </w:p>
    <w:p w:rsidR="00737710" w:rsidRPr="00D1077C" w:rsidRDefault="00737710" w:rsidP="00737710">
      <w:pPr>
        <w:pStyle w:val="Bezodstpw"/>
        <w:rPr>
          <w:rFonts w:asciiTheme="minorHAnsi" w:hAnsiTheme="minorHAnsi" w:cs="Times New Roman"/>
          <w:sz w:val="20"/>
        </w:rPr>
      </w:pPr>
      <w:bookmarkStart w:id="0" w:name="_GoBack"/>
      <w:bookmarkEnd w:id="0"/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E40AE7" w:rsidRPr="00C50F45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C50F45">
        <w:rPr>
          <w:rFonts w:asciiTheme="minorHAnsi" w:hAnsiTheme="minorHAnsi" w:cs="Arial"/>
          <w:sz w:val="14"/>
          <w:szCs w:val="20"/>
        </w:rPr>
        <w:t>Z upoważnienia  Dyrektora</w:t>
      </w:r>
    </w:p>
    <w:p w:rsidR="00E40AE7" w:rsidRPr="00C50F45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C50F45">
        <w:rPr>
          <w:rFonts w:asciiTheme="minorHAnsi" w:hAnsiTheme="minorHAnsi" w:cs="Arial"/>
          <w:sz w:val="14"/>
          <w:szCs w:val="20"/>
        </w:rPr>
        <w:t>Uniwersyteckiego Szpitala Klinicznego</w:t>
      </w:r>
    </w:p>
    <w:p w:rsidR="00E40AE7" w:rsidRPr="00C50F45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C50F45">
        <w:rPr>
          <w:rFonts w:asciiTheme="minorHAnsi" w:hAnsiTheme="minorHAnsi" w:cs="Arial"/>
          <w:sz w:val="14"/>
          <w:szCs w:val="20"/>
        </w:rPr>
        <w:t>im. Jana Mikulicza – Radeckiego</w:t>
      </w:r>
    </w:p>
    <w:p w:rsidR="00E40AE7" w:rsidRPr="00C50F45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C50F45">
        <w:rPr>
          <w:rFonts w:asciiTheme="minorHAnsi" w:hAnsiTheme="minorHAnsi" w:cs="Arial"/>
          <w:sz w:val="14"/>
          <w:szCs w:val="20"/>
        </w:rPr>
        <w:t>we Wrocławiu</w:t>
      </w:r>
    </w:p>
    <w:p w:rsidR="00E40AE7" w:rsidRPr="00C50F45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</w:p>
    <w:p w:rsidR="00E40AE7" w:rsidRPr="00C50F45" w:rsidRDefault="00E40AE7" w:rsidP="00E40AE7">
      <w:pPr>
        <w:ind w:left="4253"/>
        <w:jc w:val="center"/>
        <w:rPr>
          <w:rFonts w:asciiTheme="minorHAnsi" w:hAnsiTheme="minorHAnsi" w:cs="Arial"/>
          <w:b/>
          <w:sz w:val="14"/>
          <w:szCs w:val="20"/>
        </w:rPr>
      </w:pPr>
      <w:r w:rsidRPr="00C50F45">
        <w:rPr>
          <w:rFonts w:asciiTheme="minorHAnsi" w:hAnsiTheme="minorHAnsi" w:cs="Arial"/>
          <w:b/>
          <w:sz w:val="14"/>
          <w:szCs w:val="20"/>
        </w:rPr>
        <w:t>Magda Jellin</w:t>
      </w:r>
    </w:p>
    <w:p w:rsidR="00E40AE7" w:rsidRPr="00C50F45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C50F45">
        <w:rPr>
          <w:rFonts w:asciiTheme="minorHAnsi" w:hAnsiTheme="minorHAnsi" w:cs="Arial"/>
          <w:sz w:val="14"/>
          <w:szCs w:val="20"/>
        </w:rPr>
        <w:t>Kierownik Działu Zamówień Publicznych</w:t>
      </w: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42A" w:rsidRDefault="0084742A" w:rsidP="00CD51A0">
      <w:r>
        <w:separator/>
      </w:r>
    </w:p>
  </w:endnote>
  <w:endnote w:type="continuationSeparator" w:id="0">
    <w:p w:rsidR="0084742A" w:rsidRDefault="0084742A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42A" w:rsidRDefault="0084742A" w:rsidP="00CD51A0">
      <w:r>
        <w:separator/>
      </w:r>
    </w:p>
  </w:footnote>
  <w:footnote w:type="continuationSeparator" w:id="0">
    <w:p w:rsidR="0084742A" w:rsidRDefault="0084742A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E694E"/>
    <w:multiLevelType w:val="hybridMultilevel"/>
    <w:tmpl w:val="05FC0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A29E9"/>
    <w:rsid w:val="00166972"/>
    <w:rsid w:val="001A63E1"/>
    <w:rsid w:val="001B26B0"/>
    <w:rsid w:val="001F77DF"/>
    <w:rsid w:val="002A410B"/>
    <w:rsid w:val="00333977"/>
    <w:rsid w:val="00334B69"/>
    <w:rsid w:val="003479AC"/>
    <w:rsid w:val="003D70A0"/>
    <w:rsid w:val="00421B2E"/>
    <w:rsid w:val="00476F3D"/>
    <w:rsid w:val="004A4670"/>
    <w:rsid w:val="004C3778"/>
    <w:rsid w:val="004E6A87"/>
    <w:rsid w:val="0051560D"/>
    <w:rsid w:val="005B287C"/>
    <w:rsid w:val="005D073D"/>
    <w:rsid w:val="005E58AB"/>
    <w:rsid w:val="006128B5"/>
    <w:rsid w:val="00620941"/>
    <w:rsid w:val="00650928"/>
    <w:rsid w:val="006A4B93"/>
    <w:rsid w:val="006E006C"/>
    <w:rsid w:val="00717D39"/>
    <w:rsid w:val="00737710"/>
    <w:rsid w:val="007A1990"/>
    <w:rsid w:val="00801D44"/>
    <w:rsid w:val="0082740B"/>
    <w:rsid w:val="0084742A"/>
    <w:rsid w:val="00880C52"/>
    <w:rsid w:val="00883EE4"/>
    <w:rsid w:val="00926C86"/>
    <w:rsid w:val="0098661F"/>
    <w:rsid w:val="009C550D"/>
    <w:rsid w:val="009E335C"/>
    <w:rsid w:val="00A42625"/>
    <w:rsid w:val="00A43776"/>
    <w:rsid w:val="00A531AC"/>
    <w:rsid w:val="00A5445C"/>
    <w:rsid w:val="00A67B25"/>
    <w:rsid w:val="00AA1597"/>
    <w:rsid w:val="00AB5859"/>
    <w:rsid w:val="00AD5433"/>
    <w:rsid w:val="00AF3B7E"/>
    <w:rsid w:val="00AF7F69"/>
    <w:rsid w:val="00B26AAB"/>
    <w:rsid w:val="00B42608"/>
    <w:rsid w:val="00B47727"/>
    <w:rsid w:val="00BA35E7"/>
    <w:rsid w:val="00BA6E99"/>
    <w:rsid w:val="00C435AE"/>
    <w:rsid w:val="00C50F45"/>
    <w:rsid w:val="00C53FCC"/>
    <w:rsid w:val="00C77CA8"/>
    <w:rsid w:val="00CA3F62"/>
    <w:rsid w:val="00CB12E3"/>
    <w:rsid w:val="00CD51A0"/>
    <w:rsid w:val="00CE5DC7"/>
    <w:rsid w:val="00CF73C3"/>
    <w:rsid w:val="00D0464A"/>
    <w:rsid w:val="00D1077C"/>
    <w:rsid w:val="00D6488A"/>
    <w:rsid w:val="00D8120F"/>
    <w:rsid w:val="00D90ED3"/>
    <w:rsid w:val="00E176A4"/>
    <w:rsid w:val="00E40AE7"/>
    <w:rsid w:val="00E529B2"/>
    <w:rsid w:val="00E869EE"/>
    <w:rsid w:val="00EB4B1D"/>
    <w:rsid w:val="00EC4974"/>
    <w:rsid w:val="00F0553F"/>
    <w:rsid w:val="00F40883"/>
    <w:rsid w:val="00F56EDF"/>
    <w:rsid w:val="00F62304"/>
    <w:rsid w:val="00F65F89"/>
    <w:rsid w:val="00F669EE"/>
    <w:rsid w:val="00FD0060"/>
    <w:rsid w:val="00FD705D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D1077C"/>
    <w:pPr>
      <w:jc w:val="left"/>
    </w:pPr>
    <w:rPr>
      <w:rFonts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D1077C"/>
    <w:pPr>
      <w:jc w:val="left"/>
    </w:pPr>
    <w:rPr>
      <w:rFonts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9F2AF-BE92-45F2-929D-8EA53869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3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Śmirska</dc:creator>
  <cp:lastModifiedBy>Anna Śmirska</cp:lastModifiedBy>
  <cp:revision>3</cp:revision>
  <cp:lastPrinted>2017-11-23T08:23:00Z</cp:lastPrinted>
  <dcterms:created xsi:type="dcterms:W3CDTF">2017-11-23T08:08:00Z</dcterms:created>
  <dcterms:modified xsi:type="dcterms:W3CDTF">2017-11-23T08:23:00Z</dcterms:modified>
</cp:coreProperties>
</file>