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7F9" w:rsidRPr="00940B55" w:rsidRDefault="00940B55" w:rsidP="00A467F9">
      <w:pPr>
        <w:pStyle w:val="Zwykytekst1"/>
        <w:jc w:val="both"/>
        <w:rPr>
          <w:rFonts w:ascii="Arial" w:hAnsi="Arial" w:cs="Arial"/>
          <w:b/>
          <w:i/>
          <w:u w:val="single"/>
        </w:rPr>
      </w:pPr>
      <w:r w:rsidRPr="00940B55">
        <w:rPr>
          <w:rFonts w:ascii="Arial" w:hAnsi="Arial" w:cs="Arial"/>
          <w:b/>
          <w:sz w:val="22"/>
          <w:szCs w:val="22"/>
        </w:rPr>
        <w:t>ROZDZIAŁ II.                                              WZÓR UMOWY</w:t>
      </w:r>
      <w:r>
        <w:rPr>
          <w:rFonts w:ascii="Arial" w:hAnsi="Arial" w:cs="Arial"/>
          <w:b/>
        </w:rPr>
        <w:t xml:space="preserve">           </w:t>
      </w:r>
      <w:r w:rsidRPr="00940B55">
        <w:rPr>
          <w:rFonts w:ascii="Arial" w:hAnsi="Arial" w:cs="Arial"/>
          <w:b/>
          <w:i/>
        </w:rPr>
        <w:t xml:space="preserve">                             </w:t>
      </w:r>
      <w:r w:rsidRPr="00940B55">
        <w:rPr>
          <w:rFonts w:ascii="Arial" w:hAnsi="Arial" w:cs="Arial"/>
          <w:b/>
          <w:i/>
          <w:u w:val="single"/>
        </w:rPr>
        <w:t>Załącznik nr 4.</w:t>
      </w:r>
    </w:p>
    <w:p w:rsidR="00940B55" w:rsidRDefault="00940B55" w:rsidP="00A467F9">
      <w:pPr>
        <w:pStyle w:val="Zwykytekst1"/>
        <w:jc w:val="both"/>
        <w:rPr>
          <w:rFonts w:ascii="Arial" w:hAnsi="Arial" w:cs="Arial"/>
          <w:b/>
        </w:rPr>
      </w:pPr>
    </w:p>
    <w:p w:rsidR="00940B55" w:rsidRPr="00940B55" w:rsidRDefault="00940B55" w:rsidP="00940B55">
      <w:pPr>
        <w:pStyle w:val="Zwykytekst1"/>
        <w:jc w:val="center"/>
        <w:rPr>
          <w:rFonts w:ascii="Arial" w:hAnsi="Arial" w:cs="Arial"/>
          <w:b/>
          <w:bCs/>
          <w:sz w:val="24"/>
          <w:szCs w:val="24"/>
        </w:rPr>
      </w:pPr>
      <w:r w:rsidRPr="00940B55">
        <w:rPr>
          <w:rFonts w:ascii="Arial" w:hAnsi="Arial" w:cs="Arial"/>
          <w:b/>
          <w:bCs/>
          <w:sz w:val="24"/>
          <w:szCs w:val="24"/>
        </w:rPr>
        <w:t>Umowa Nr USK/DZP/PN-176/2017</w:t>
      </w:r>
    </w:p>
    <w:p w:rsidR="00940B55" w:rsidRPr="00940B55" w:rsidRDefault="00940B55" w:rsidP="00940B55">
      <w:pPr>
        <w:pStyle w:val="Zwykytekst1"/>
        <w:jc w:val="center"/>
        <w:rPr>
          <w:rFonts w:ascii="Arial" w:hAnsi="Arial" w:cs="Arial"/>
          <w:b/>
          <w:bCs/>
          <w:sz w:val="18"/>
          <w:szCs w:val="18"/>
        </w:rPr>
      </w:pPr>
    </w:p>
    <w:p w:rsidR="00A467F9" w:rsidRPr="00406E3B" w:rsidRDefault="00A467F9" w:rsidP="00A467F9">
      <w:pPr>
        <w:pStyle w:val="Zwykytekst1"/>
        <w:rPr>
          <w:rFonts w:ascii="Arial" w:hAnsi="Arial" w:cs="Arial"/>
          <w:sz w:val="18"/>
          <w:szCs w:val="18"/>
        </w:rPr>
      </w:pPr>
      <w:r w:rsidRPr="00406E3B">
        <w:rPr>
          <w:rFonts w:ascii="Arial" w:hAnsi="Arial" w:cs="Arial"/>
          <w:sz w:val="18"/>
          <w:szCs w:val="18"/>
        </w:rPr>
        <w:t xml:space="preserve">Uniwersyteckim Szpitalem Klinicznym  we Wrocławiu  ul.  Borowska 213, </w:t>
      </w:r>
      <w:r w:rsidRPr="00406E3B">
        <w:rPr>
          <w:rFonts w:ascii="Arial" w:hAnsi="Arial" w:cs="Arial"/>
          <w:sz w:val="18"/>
          <w:szCs w:val="18"/>
        </w:rPr>
        <w:br/>
        <w:t>50-556 Wrocław, NIP 898-18-16-856, Regon: 000289012</w:t>
      </w:r>
    </w:p>
    <w:p w:rsidR="00A467F9" w:rsidRPr="00406E3B" w:rsidRDefault="00A467F9" w:rsidP="00A467F9">
      <w:pPr>
        <w:pStyle w:val="Zwykytekst1"/>
        <w:jc w:val="both"/>
        <w:rPr>
          <w:rFonts w:ascii="Arial" w:hAnsi="Arial" w:cs="Arial"/>
          <w:bCs/>
          <w:sz w:val="18"/>
          <w:szCs w:val="18"/>
        </w:rPr>
      </w:pPr>
      <w:r w:rsidRPr="00406E3B">
        <w:rPr>
          <w:rFonts w:ascii="Arial" w:hAnsi="Arial" w:cs="Arial"/>
          <w:bCs/>
          <w:sz w:val="18"/>
          <w:szCs w:val="18"/>
        </w:rPr>
        <w:t xml:space="preserve">zwanym dalej „Zamawiającym” reprezentowanym przez : </w:t>
      </w:r>
    </w:p>
    <w:p w:rsidR="00A467F9" w:rsidRPr="00406E3B" w:rsidRDefault="00A467F9" w:rsidP="00A467F9">
      <w:pPr>
        <w:pStyle w:val="Zwykytekst1"/>
        <w:jc w:val="both"/>
        <w:rPr>
          <w:rFonts w:ascii="Arial" w:hAnsi="Arial" w:cs="Arial"/>
          <w:b/>
          <w:bCs/>
          <w:sz w:val="18"/>
          <w:szCs w:val="18"/>
        </w:rPr>
      </w:pPr>
      <w:r w:rsidRPr="00406E3B">
        <w:rPr>
          <w:rFonts w:ascii="Arial" w:hAnsi="Arial" w:cs="Arial"/>
          <w:b/>
          <w:bCs/>
          <w:sz w:val="18"/>
          <w:szCs w:val="18"/>
        </w:rPr>
        <w:t xml:space="preserve">p. Piotra </w:t>
      </w:r>
      <w:proofErr w:type="spellStart"/>
      <w:r w:rsidRPr="00406E3B">
        <w:rPr>
          <w:rFonts w:ascii="Arial" w:hAnsi="Arial" w:cs="Arial"/>
          <w:b/>
          <w:bCs/>
          <w:sz w:val="18"/>
          <w:szCs w:val="18"/>
        </w:rPr>
        <w:t>Pobrotyna</w:t>
      </w:r>
      <w:proofErr w:type="spellEnd"/>
      <w:r w:rsidRPr="00406E3B">
        <w:rPr>
          <w:rFonts w:ascii="Arial" w:hAnsi="Arial" w:cs="Arial"/>
          <w:b/>
          <w:bCs/>
          <w:sz w:val="18"/>
          <w:szCs w:val="18"/>
        </w:rPr>
        <w:t xml:space="preserve"> – Dyrektora Szpitala,</w:t>
      </w:r>
    </w:p>
    <w:p w:rsidR="00A467F9" w:rsidRPr="00C053DD" w:rsidRDefault="00A467F9" w:rsidP="00A467F9">
      <w:pPr>
        <w:pStyle w:val="Zwykytekst1"/>
        <w:jc w:val="both"/>
        <w:rPr>
          <w:rFonts w:ascii="Arial" w:hAnsi="Arial" w:cs="Arial"/>
          <w:b/>
          <w:bCs/>
          <w:sz w:val="18"/>
          <w:szCs w:val="18"/>
        </w:rPr>
      </w:pPr>
    </w:p>
    <w:p w:rsidR="00C053DD" w:rsidRPr="00C053DD" w:rsidRDefault="00C053DD" w:rsidP="00C053DD">
      <w:pPr>
        <w:pStyle w:val="Zwykytekst1"/>
        <w:rPr>
          <w:rFonts w:ascii="Arial" w:hAnsi="Arial" w:cs="Arial"/>
          <w:b/>
          <w:bCs/>
          <w:sz w:val="18"/>
          <w:szCs w:val="18"/>
        </w:rPr>
      </w:pPr>
      <w:r w:rsidRPr="00C053DD">
        <w:rPr>
          <w:rFonts w:ascii="Arial" w:hAnsi="Arial" w:cs="Arial"/>
          <w:sz w:val="18"/>
          <w:szCs w:val="18"/>
        </w:rPr>
        <w:t xml:space="preserve">a </w:t>
      </w:r>
    </w:p>
    <w:p w:rsidR="005E6CD4" w:rsidRPr="005E6CD4" w:rsidRDefault="005E6CD4" w:rsidP="005E6CD4">
      <w:pPr>
        <w:pStyle w:val="Zwykytekst1"/>
        <w:jc w:val="both"/>
        <w:rPr>
          <w:rFonts w:ascii="Arial" w:hAnsi="Arial" w:cs="Arial"/>
          <w:i/>
          <w:sz w:val="18"/>
          <w:szCs w:val="18"/>
        </w:rPr>
      </w:pPr>
      <w:r w:rsidRPr="005E6CD4">
        <w:rPr>
          <w:rFonts w:ascii="Arial" w:hAnsi="Arial" w:cs="Arial"/>
          <w:i/>
          <w:sz w:val="18"/>
          <w:szCs w:val="18"/>
        </w:rPr>
        <w:t>………………………………………………………………………………………………</w:t>
      </w:r>
    </w:p>
    <w:p w:rsidR="00A467F9" w:rsidRDefault="005E6CD4" w:rsidP="005E6CD4">
      <w:pPr>
        <w:pStyle w:val="Zwykytekst1"/>
        <w:jc w:val="both"/>
        <w:rPr>
          <w:rFonts w:ascii="Arial" w:hAnsi="Arial" w:cs="Arial"/>
          <w:i/>
          <w:sz w:val="18"/>
          <w:szCs w:val="18"/>
        </w:rPr>
      </w:pPr>
      <w:r w:rsidRPr="005E6CD4">
        <w:rPr>
          <w:rFonts w:ascii="Arial" w:hAnsi="Arial" w:cs="Arial"/>
          <w:i/>
          <w:sz w:val="18"/>
          <w:szCs w:val="18"/>
        </w:rPr>
        <w:t xml:space="preserve">(nazwa i dokładny adres, NIP, Regon, a w przypadku spółek cywilnych – imiona i nazwiska oraz </w:t>
      </w:r>
      <w:proofErr w:type="spellStart"/>
      <w:r w:rsidRPr="005E6CD4">
        <w:rPr>
          <w:rFonts w:ascii="Arial" w:hAnsi="Arial" w:cs="Arial"/>
          <w:i/>
          <w:sz w:val="18"/>
          <w:szCs w:val="18"/>
        </w:rPr>
        <w:t>PESELe</w:t>
      </w:r>
      <w:proofErr w:type="spellEnd"/>
      <w:r w:rsidRPr="005E6CD4">
        <w:rPr>
          <w:rFonts w:ascii="Arial" w:hAnsi="Arial" w:cs="Arial"/>
          <w:i/>
          <w:sz w:val="18"/>
          <w:szCs w:val="18"/>
        </w:rPr>
        <w:t xml:space="preserve"> wszystkich wspólników)</w:t>
      </w:r>
    </w:p>
    <w:p w:rsidR="005E6CD4" w:rsidRPr="00406E3B" w:rsidRDefault="005E6CD4" w:rsidP="005E6CD4">
      <w:pPr>
        <w:pStyle w:val="Zwykytekst1"/>
        <w:jc w:val="both"/>
        <w:rPr>
          <w:rFonts w:ascii="Arial" w:hAnsi="Arial" w:cs="Arial"/>
          <w:i/>
          <w:sz w:val="18"/>
          <w:szCs w:val="18"/>
        </w:rPr>
      </w:pPr>
    </w:p>
    <w:p w:rsidR="00A467F9" w:rsidRPr="00406E3B" w:rsidRDefault="00A467F9" w:rsidP="00A467F9">
      <w:pPr>
        <w:pStyle w:val="Zwykytekst1"/>
        <w:jc w:val="both"/>
        <w:rPr>
          <w:rFonts w:ascii="Arial" w:hAnsi="Arial" w:cs="Arial"/>
          <w:sz w:val="18"/>
          <w:szCs w:val="18"/>
        </w:rPr>
      </w:pPr>
      <w:r w:rsidRPr="00406E3B">
        <w:rPr>
          <w:rFonts w:ascii="Arial" w:hAnsi="Arial" w:cs="Arial"/>
          <w:sz w:val="18"/>
          <w:szCs w:val="18"/>
        </w:rPr>
        <w:t xml:space="preserve">zwanym dalej „Wykonawcą” reprezentowanym przez: </w:t>
      </w:r>
    </w:p>
    <w:p w:rsidR="00A467F9" w:rsidRPr="00406E3B" w:rsidRDefault="00A467F9" w:rsidP="00A467F9">
      <w:pPr>
        <w:pStyle w:val="Zwykytekst1"/>
        <w:jc w:val="both"/>
        <w:rPr>
          <w:rFonts w:ascii="Arial" w:hAnsi="Arial" w:cs="Arial"/>
          <w:sz w:val="18"/>
          <w:szCs w:val="18"/>
        </w:rPr>
      </w:pPr>
      <w:r w:rsidRPr="00406E3B">
        <w:rPr>
          <w:rFonts w:ascii="Arial" w:hAnsi="Arial" w:cs="Arial"/>
          <w:sz w:val="18"/>
          <w:szCs w:val="18"/>
        </w:rPr>
        <w:t xml:space="preserve">p. ............................................................. </w:t>
      </w:r>
    </w:p>
    <w:p w:rsidR="00A467F9" w:rsidRPr="00406E3B" w:rsidRDefault="00A467F9" w:rsidP="00A467F9">
      <w:pPr>
        <w:pStyle w:val="Zwykytekst1"/>
        <w:jc w:val="both"/>
        <w:rPr>
          <w:rFonts w:ascii="Arial" w:hAnsi="Arial" w:cs="Arial"/>
          <w:sz w:val="18"/>
          <w:szCs w:val="18"/>
        </w:rPr>
      </w:pPr>
      <w:r w:rsidRPr="00406E3B">
        <w:rPr>
          <w:rFonts w:ascii="Arial" w:hAnsi="Arial" w:cs="Arial"/>
          <w:sz w:val="18"/>
          <w:szCs w:val="18"/>
        </w:rPr>
        <w:t xml:space="preserve">p. ............................................................. </w:t>
      </w:r>
    </w:p>
    <w:p w:rsidR="007D00C3" w:rsidRDefault="007D00C3" w:rsidP="007D00C3">
      <w:pPr>
        <w:pStyle w:val="Zwykytekst1"/>
        <w:jc w:val="both"/>
        <w:rPr>
          <w:rFonts w:ascii="Verdana" w:hAnsi="Verdana" w:cs="Arial"/>
        </w:rPr>
      </w:pPr>
    </w:p>
    <w:p w:rsidR="007D00C3" w:rsidRPr="007D00C3" w:rsidRDefault="007D00C3" w:rsidP="007D00C3">
      <w:pPr>
        <w:pStyle w:val="Zwykytekst1"/>
        <w:jc w:val="both"/>
        <w:rPr>
          <w:rFonts w:ascii="Arial" w:hAnsi="Arial" w:cs="Arial"/>
          <w:sz w:val="16"/>
          <w:szCs w:val="16"/>
        </w:rPr>
      </w:pPr>
      <w:r w:rsidRPr="007D00C3">
        <w:rPr>
          <w:rFonts w:ascii="Arial" w:hAnsi="Arial" w:cs="Arial"/>
          <w:sz w:val="16"/>
          <w:szCs w:val="16"/>
        </w:rPr>
        <w:t>Strony niniejszej umowy są Zamawiającym i Wykonawcą w rozumieniu ustawy z dnia 29 stycznia 2004 r. Prawo Zamówień Publicznych</w:t>
      </w:r>
      <w:r w:rsidR="00940B55">
        <w:rPr>
          <w:rFonts w:ascii="Arial" w:hAnsi="Arial" w:cs="Arial"/>
          <w:sz w:val="16"/>
          <w:szCs w:val="16"/>
        </w:rPr>
        <w:t xml:space="preserve">  (tekst jednolity Dz. U. z 2017</w:t>
      </w:r>
      <w:r w:rsidRPr="007D00C3">
        <w:rPr>
          <w:rFonts w:ascii="Arial" w:hAnsi="Arial" w:cs="Arial"/>
          <w:sz w:val="16"/>
          <w:szCs w:val="16"/>
        </w:rPr>
        <w:t xml:space="preserve"> r. poz. </w:t>
      </w:r>
      <w:r w:rsidR="00940B55">
        <w:rPr>
          <w:rFonts w:ascii="Arial" w:hAnsi="Arial" w:cs="Arial"/>
          <w:sz w:val="16"/>
          <w:szCs w:val="16"/>
        </w:rPr>
        <w:t>1579</w:t>
      </w:r>
      <w:r w:rsidRPr="007D00C3">
        <w:rPr>
          <w:rFonts w:ascii="Arial" w:hAnsi="Arial" w:cs="Arial"/>
          <w:sz w:val="16"/>
          <w:szCs w:val="16"/>
        </w:rPr>
        <w:t>)</w:t>
      </w:r>
      <w:r>
        <w:rPr>
          <w:rFonts w:ascii="Arial" w:hAnsi="Arial" w:cs="Arial"/>
          <w:sz w:val="16"/>
          <w:szCs w:val="16"/>
        </w:rPr>
        <w:t>.</w:t>
      </w:r>
    </w:p>
    <w:p w:rsidR="00A467F9" w:rsidRPr="00406E3B" w:rsidRDefault="00A467F9" w:rsidP="00A467F9">
      <w:pPr>
        <w:jc w:val="center"/>
        <w:rPr>
          <w:rFonts w:ascii="Arial" w:hAnsi="Arial" w:cs="Arial"/>
          <w:b/>
          <w:bCs/>
          <w:sz w:val="18"/>
          <w:szCs w:val="18"/>
        </w:rPr>
      </w:pPr>
    </w:p>
    <w:p w:rsidR="00A467F9" w:rsidRDefault="00A467F9" w:rsidP="00A467F9">
      <w:pPr>
        <w:jc w:val="center"/>
        <w:rPr>
          <w:rFonts w:ascii="Arial" w:hAnsi="Arial" w:cs="Arial"/>
          <w:b/>
          <w:bCs/>
          <w:sz w:val="18"/>
          <w:szCs w:val="18"/>
        </w:rPr>
      </w:pPr>
      <w:r w:rsidRPr="00406E3B">
        <w:rPr>
          <w:rFonts w:ascii="Arial" w:hAnsi="Arial" w:cs="Arial"/>
          <w:b/>
          <w:bCs/>
          <w:sz w:val="18"/>
          <w:szCs w:val="18"/>
        </w:rPr>
        <w:t>§ 1</w:t>
      </w:r>
    </w:p>
    <w:p w:rsidR="00940B55" w:rsidRPr="00406E3B" w:rsidRDefault="00940B55" w:rsidP="00E755B0">
      <w:pPr>
        <w:jc w:val="center"/>
        <w:rPr>
          <w:rFonts w:ascii="Arial" w:hAnsi="Arial" w:cs="Arial"/>
          <w:b/>
          <w:bCs/>
          <w:sz w:val="18"/>
          <w:szCs w:val="18"/>
        </w:rPr>
      </w:pPr>
      <w:r w:rsidRPr="00406E3B">
        <w:rPr>
          <w:rFonts w:ascii="Arial" w:hAnsi="Arial" w:cs="Arial"/>
          <w:b/>
          <w:bCs/>
          <w:sz w:val="18"/>
          <w:szCs w:val="18"/>
        </w:rPr>
        <w:t>Przedmiot umowy</w:t>
      </w:r>
    </w:p>
    <w:p w:rsidR="00001185" w:rsidRPr="00001185" w:rsidRDefault="00001185" w:rsidP="00001185">
      <w:pPr>
        <w:numPr>
          <w:ilvl w:val="0"/>
          <w:numId w:val="5"/>
        </w:numPr>
        <w:suppressAutoHyphens/>
        <w:jc w:val="both"/>
        <w:rPr>
          <w:rFonts w:ascii="Arial" w:hAnsi="Arial" w:cs="Arial"/>
          <w:sz w:val="16"/>
          <w:szCs w:val="16"/>
        </w:rPr>
      </w:pPr>
      <w:r w:rsidRPr="00001185">
        <w:rPr>
          <w:rFonts w:ascii="Arial" w:hAnsi="Arial" w:cs="Arial"/>
          <w:sz w:val="16"/>
          <w:szCs w:val="16"/>
        </w:rPr>
        <w:t xml:space="preserve">Przedmiotem zamówienia jest świadczenie usług transportu sanitarnego w zakresie transportu sanitarnego rozumianego jako przewóz pacjentów (transport w stanie zagrożenia życia, transport na dializoterapię, konsultacje i badania diagnostyczne, przekazanie pacjenta do innego podmiotu leczniczego, transport do domu), materiałów biologicznych (krwi i materiałów krwiopochodnych, materiału biologicznego do badań), zespołu ds. transplantacji, narządów i innych wynikających z działalności Zamawiającego przez całą dobę/ 7 dni w tygodniu/ </w:t>
      </w:r>
      <w:r w:rsidRPr="00595D53">
        <w:rPr>
          <w:rFonts w:ascii="Arial" w:hAnsi="Arial" w:cs="Arial"/>
          <w:sz w:val="16"/>
          <w:szCs w:val="16"/>
        </w:rPr>
        <w:t>przez  okres  12 miesięcy</w:t>
      </w:r>
      <w:r w:rsidRPr="00001185">
        <w:rPr>
          <w:rFonts w:ascii="Arial" w:hAnsi="Arial" w:cs="Arial"/>
          <w:sz w:val="16"/>
          <w:szCs w:val="16"/>
        </w:rPr>
        <w:t>:</w:t>
      </w:r>
    </w:p>
    <w:p w:rsidR="00001185" w:rsidRPr="00001185" w:rsidRDefault="00001185" w:rsidP="00001185">
      <w:pPr>
        <w:numPr>
          <w:ilvl w:val="1"/>
          <w:numId w:val="5"/>
        </w:numPr>
        <w:spacing w:before="100" w:beforeAutospacing="1"/>
        <w:jc w:val="both"/>
        <w:rPr>
          <w:rFonts w:ascii="Arial" w:hAnsi="Arial" w:cs="Arial"/>
          <w:sz w:val="16"/>
          <w:szCs w:val="16"/>
        </w:rPr>
      </w:pPr>
      <w:r w:rsidRPr="00001185">
        <w:rPr>
          <w:rFonts w:ascii="Arial" w:hAnsi="Arial" w:cs="Arial"/>
          <w:color w:val="000000"/>
          <w:sz w:val="16"/>
          <w:szCs w:val="16"/>
        </w:rPr>
        <w:t>Karetki specjalistyczne „S” – co najmniej trzy osoby uprawnione do wykonywania medycznych czynności ratunkowych, w tym lekarz systemu oraz pielęgniarka systemu lub ratownik medyczny;</w:t>
      </w:r>
    </w:p>
    <w:p w:rsidR="00001185" w:rsidRPr="00001185" w:rsidRDefault="00001185" w:rsidP="00001185">
      <w:pPr>
        <w:numPr>
          <w:ilvl w:val="1"/>
          <w:numId w:val="5"/>
        </w:numPr>
        <w:spacing w:before="100" w:beforeAutospacing="1"/>
        <w:jc w:val="both"/>
        <w:rPr>
          <w:rFonts w:ascii="Arial" w:hAnsi="Arial" w:cs="Arial"/>
          <w:sz w:val="16"/>
          <w:szCs w:val="16"/>
        </w:rPr>
      </w:pPr>
      <w:r w:rsidRPr="00001185">
        <w:rPr>
          <w:rFonts w:ascii="Arial" w:hAnsi="Arial" w:cs="Arial"/>
          <w:color w:val="000000"/>
          <w:sz w:val="16"/>
          <w:szCs w:val="16"/>
        </w:rPr>
        <w:t>Karetki podstawowe „P” – co najmniej dwie osoby uprawnione do wykonywania medycznych czynności ratunkowych;</w:t>
      </w:r>
    </w:p>
    <w:p w:rsidR="00001185" w:rsidRPr="00001185" w:rsidRDefault="00001185" w:rsidP="00001185">
      <w:pPr>
        <w:numPr>
          <w:ilvl w:val="1"/>
          <w:numId w:val="5"/>
        </w:numPr>
        <w:spacing w:before="100" w:beforeAutospacing="1"/>
        <w:jc w:val="both"/>
        <w:rPr>
          <w:rFonts w:ascii="Arial" w:hAnsi="Arial" w:cs="Arial"/>
          <w:sz w:val="16"/>
          <w:szCs w:val="16"/>
        </w:rPr>
      </w:pPr>
      <w:r w:rsidRPr="00001185">
        <w:rPr>
          <w:rFonts w:ascii="Arial" w:hAnsi="Arial" w:cs="Arial"/>
          <w:color w:val="000000"/>
          <w:sz w:val="16"/>
          <w:szCs w:val="16"/>
        </w:rPr>
        <w:t>Karetki transportowe „T” – z kierowcą lub kierowcą i sanitariuszem;</w:t>
      </w:r>
    </w:p>
    <w:p w:rsidR="00001185" w:rsidRPr="00001185" w:rsidRDefault="00001185" w:rsidP="00001185">
      <w:pPr>
        <w:numPr>
          <w:ilvl w:val="1"/>
          <w:numId w:val="5"/>
        </w:numPr>
        <w:spacing w:before="100" w:beforeAutospacing="1"/>
        <w:jc w:val="both"/>
        <w:rPr>
          <w:rFonts w:ascii="Arial" w:hAnsi="Arial" w:cs="Arial"/>
          <w:sz w:val="16"/>
          <w:szCs w:val="16"/>
        </w:rPr>
      </w:pPr>
      <w:r w:rsidRPr="00001185">
        <w:rPr>
          <w:rFonts w:ascii="Arial" w:hAnsi="Arial" w:cs="Arial"/>
          <w:sz w:val="16"/>
          <w:szCs w:val="16"/>
        </w:rPr>
        <w:t>Karetki transportowe „T” – z kierowcą lub kierowcą i sanitariuszem do transportu pacjentów dializowanych.</w:t>
      </w:r>
    </w:p>
    <w:p w:rsidR="00001185" w:rsidRPr="00001185" w:rsidRDefault="00001185" w:rsidP="00001185">
      <w:pPr>
        <w:numPr>
          <w:ilvl w:val="1"/>
          <w:numId w:val="5"/>
        </w:numPr>
        <w:spacing w:before="100" w:beforeAutospacing="1"/>
        <w:jc w:val="both"/>
        <w:rPr>
          <w:rFonts w:ascii="Arial" w:hAnsi="Arial" w:cs="Arial"/>
          <w:sz w:val="16"/>
          <w:szCs w:val="16"/>
        </w:rPr>
      </w:pPr>
      <w:r w:rsidRPr="00001185">
        <w:rPr>
          <w:rFonts w:ascii="Arial" w:hAnsi="Arial" w:cs="Arial"/>
          <w:sz w:val="16"/>
          <w:szCs w:val="16"/>
        </w:rPr>
        <w:t>Karetki transportowe :T” – z kierowcą do transportu przewozu materiału biologicznego.</w:t>
      </w:r>
    </w:p>
    <w:p w:rsidR="00A467F9" w:rsidRPr="00001185" w:rsidRDefault="00940B55" w:rsidP="00940B55">
      <w:pPr>
        <w:spacing w:before="280"/>
        <w:ind w:left="720"/>
        <w:rPr>
          <w:rFonts w:ascii="Arial" w:hAnsi="Arial" w:cs="Arial"/>
          <w:b/>
          <w:bCs/>
          <w:sz w:val="16"/>
          <w:szCs w:val="16"/>
        </w:rPr>
      </w:pPr>
      <w:r>
        <w:rPr>
          <w:rFonts w:ascii="Arial" w:hAnsi="Arial" w:cs="Arial"/>
          <w:b/>
          <w:bCs/>
          <w:sz w:val="16"/>
          <w:szCs w:val="16"/>
        </w:rPr>
        <w:t xml:space="preserve">                                                                                         </w:t>
      </w:r>
      <w:r w:rsidR="00A467F9" w:rsidRPr="00001185">
        <w:rPr>
          <w:rFonts w:ascii="Arial" w:hAnsi="Arial" w:cs="Arial"/>
          <w:b/>
          <w:bCs/>
          <w:sz w:val="16"/>
          <w:szCs w:val="16"/>
        </w:rPr>
        <w:t>§ 2</w:t>
      </w:r>
    </w:p>
    <w:p w:rsidR="00A467F9" w:rsidRPr="008959E6" w:rsidRDefault="00A467F9" w:rsidP="00A467F9">
      <w:pPr>
        <w:jc w:val="center"/>
        <w:rPr>
          <w:rFonts w:ascii="Arial" w:hAnsi="Arial" w:cs="Arial"/>
          <w:sz w:val="18"/>
          <w:szCs w:val="18"/>
        </w:rPr>
      </w:pPr>
      <w:r w:rsidRPr="008959E6">
        <w:rPr>
          <w:rFonts w:ascii="Arial" w:hAnsi="Arial" w:cs="Arial"/>
          <w:b/>
          <w:bCs/>
          <w:sz w:val="18"/>
          <w:szCs w:val="18"/>
        </w:rPr>
        <w:t>Wymagania</w:t>
      </w:r>
    </w:p>
    <w:p w:rsidR="00001185" w:rsidRPr="00F81B9A" w:rsidRDefault="00E755B0" w:rsidP="00001185">
      <w:pPr>
        <w:numPr>
          <w:ilvl w:val="0"/>
          <w:numId w:val="5"/>
        </w:numPr>
        <w:rPr>
          <w:rFonts w:ascii="Arial" w:hAnsi="Arial" w:cs="Arial"/>
          <w:sz w:val="16"/>
          <w:szCs w:val="16"/>
        </w:rPr>
      </w:pPr>
      <w:r>
        <w:rPr>
          <w:rFonts w:ascii="Arial" w:hAnsi="Arial" w:cs="Arial"/>
          <w:b/>
          <w:bCs/>
          <w:sz w:val="16"/>
          <w:szCs w:val="16"/>
        </w:rPr>
        <w:t>Wymagania</w:t>
      </w:r>
    </w:p>
    <w:p w:rsidR="00001185" w:rsidRPr="00F81B9A" w:rsidRDefault="00001185" w:rsidP="009861D3">
      <w:pPr>
        <w:jc w:val="both"/>
        <w:rPr>
          <w:rFonts w:ascii="Arial" w:hAnsi="Arial" w:cs="Arial"/>
          <w:sz w:val="16"/>
          <w:szCs w:val="16"/>
        </w:rPr>
      </w:pPr>
      <w:r w:rsidRPr="00F81B9A">
        <w:rPr>
          <w:rFonts w:ascii="Arial" w:hAnsi="Arial" w:cs="Arial"/>
          <w:b/>
          <w:sz w:val="16"/>
          <w:szCs w:val="16"/>
        </w:rPr>
        <w:t>1</w:t>
      </w:r>
      <w:r w:rsidR="009861D3">
        <w:rPr>
          <w:rFonts w:ascii="Arial" w:hAnsi="Arial" w:cs="Arial"/>
          <w:b/>
          <w:sz w:val="16"/>
          <w:szCs w:val="16"/>
        </w:rPr>
        <w:t>.</w:t>
      </w:r>
      <w:r w:rsidRPr="00F81B9A">
        <w:rPr>
          <w:rFonts w:ascii="Arial" w:hAnsi="Arial" w:cs="Arial"/>
          <w:b/>
          <w:sz w:val="16"/>
          <w:szCs w:val="16"/>
        </w:rPr>
        <w:t xml:space="preserve"> Karetka specjalistyczna „S”</w:t>
      </w:r>
      <w:r w:rsidRPr="00F81B9A">
        <w:rPr>
          <w:rFonts w:ascii="Arial" w:hAnsi="Arial" w:cs="Arial"/>
          <w:sz w:val="16"/>
          <w:szCs w:val="16"/>
        </w:rPr>
        <w:t xml:space="preserve"> – co najmniej trzy osoby uprawnione do wykonywania medycznych czynności ratunkowych, w tym lekarz systemu oraz pielęgniarka systemu lub ratownik medyczny.</w:t>
      </w:r>
    </w:p>
    <w:p w:rsidR="00001185" w:rsidRPr="00F81B9A" w:rsidRDefault="00001185" w:rsidP="00001185">
      <w:pPr>
        <w:ind w:left="720"/>
        <w:rPr>
          <w:rFonts w:ascii="Arial" w:hAnsi="Arial" w:cs="Arial"/>
          <w:sz w:val="16"/>
          <w:szCs w:val="16"/>
          <w:u w:val="single"/>
        </w:rPr>
      </w:pPr>
      <w:r w:rsidRPr="00F81B9A">
        <w:rPr>
          <w:rFonts w:ascii="Arial" w:hAnsi="Arial" w:cs="Arial"/>
          <w:sz w:val="16"/>
          <w:szCs w:val="16"/>
          <w:u w:val="single"/>
        </w:rPr>
        <w:t>1/ Wymagania dotyczące personelu karetki:</w:t>
      </w:r>
    </w:p>
    <w:p w:rsidR="00001185" w:rsidRPr="00F81B9A" w:rsidRDefault="00001185" w:rsidP="00001185">
      <w:pPr>
        <w:numPr>
          <w:ilvl w:val="0"/>
          <w:numId w:val="1"/>
        </w:numPr>
        <w:tabs>
          <w:tab w:val="clear" w:pos="1440"/>
          <w:tab w:val="num" w:pos="720"/>
        </w:tabs>
        <w:ind w:left="720"/>
        <w:jc w:val="both"/>
        <w:rPr>
          <w:rFonts w:ascii="Arial" w:hAnsi="Arial" w:cs="Arial"/>
          <w:sz w:val="16"/>
          <w:szCs w:val="16"/>
        </w:rPr>
      </w:pPr>
      <w:r w:rsidRPr="00F81B9A">
        <w:rPr>
          <w:rFonts w:ascii="Arial" w:hAnsi="Arial" w:cs="Arial"/>
          <w:sz w:val="16"/>
          <w:szCs w:val="16"/>
          <w:u w:val="single"/>
        </w:rPr>
        <w:t>Zespół specjalistyczny</w:t>
      </w:r>
      <w:r w:rsidRPr="00F81B9A">
        <w:rPr>
          <w:rFonts w:ascii="Arial" w:hAnsi="Arial" w:cs="Arial"/>
          <w:sz w:val="16"/>
          <w:szCs w:val="16"/>
        </w:rPr>
        <w:t xml:space="preserve">, w skład którego wchodzą, zgodnie z art. 36 ust. 1 pkt. 1 Ustawy z dnia </w:t>
      </w:r>
      <w:r w:rsidRPr="00F81B9A">
        <w:rPr>
          <w:rFonts w:ascii="Arial" w:hAnsi="Arial" w:cs="Arial"/>
          <w:sz w:val="16"/>
          <w:szCs w:val="16"/>
        </w:rPr>
        <w:br/>
        <w:t xml:space="preserve">8 września 2006 r. o Państwowym Ratownictwie </w:t>
      </w:r>
      <w:r w:rsidRPr="00595D53">
        <w:rPr>
          <w:rFonts w:ascii="Arial" w:hAnsi="Arial" w:cs="Arial"/>
          <w:sz w:val="16"/>
          <w:szCs w:val="16"/>
        </w:rPr>
        <w:t>Medycznym (tj. Dz. U. z 2016 poz.</w:t>
      </w:r>
      <w:r w:rsidR="009861D3" w:rsidRPr="00595D53">
        <w:rPr>
          <w:rFonts w:ascii="Arial" w:hAnsi="Arial" w:cs="Arial"/>
          <w:sz w:val="16"/>
          <w:szCs w:val="16"/>
        </w:rPr>
        <w:t xml:space="preserve"> </w:t>
      </w:r>
      <w:r w:rsidRPr="00595D53">
        <w:rPr>
          <w:rFonts w:ascii="Arial" w:hAnsi="Arial" w:cs="Arial"/>
          <w:sz w:val="16"/>
          <w:szCs w:val="16"/>
        </w:rPr>
        <w:t>1868),</w:t>
      </w:r>
      <w:r w:rsidRPr="00F81B9A">
        <w:rPr>
          <w:rFonts w:ascii="Arial" w:hAnsi="Arial" w:cs="Arial"/>
          <w:sz w:val="16"/>
          <w:szCs w:val="16"/>
        </w:rPr>
        <w:t xml:space="preserve"> co najmniej trzy osoby uprawnione do wykonywania med</w:t>
      </w:r>
      <w:r w:rsidR="00383C39">
        <w:rPr>
          <w:rFonts w:ascii="Arial" w:hAnsi="Arial" w:cs="Arial"/>
          <w:sz w:val="16"/>
          <w:szCs w:val="16"/>
        </w:rPr>
        <w:t xml:space="preserve">ycznych czynności ratunkowych, </w:t>
      </w:r>
      <w:r w:rsidRPr="00F81B9A">
        <w:rPr>
          <w:rFonts w:ascii="Arial" w:hAnsi="Arial" w:cs="Arial"/>
          <w:sz w:val="16"/>
          <w:szCs w:val="16"/>
        </w:rPr>
        <w:t>w tym lekarz systemu oraz pielęgniarka systemu lub ratownik medyczny);</w:t>
      </w:r>
    </w:p>
    <w:p w:rsidR="00001185" w:rsidRPr="00F81B9A" w:rsidRDefault="00001185" w:rsidP="00001185">
      <w:pPr>
        <w:numPr>
          <w:ilvl w:val="0"/>
          <w:numId w:val="1"/>
        </w:numPr>
        <w:tabs>
          <w:tab w:val="clear" w:pos="1440"/>
          <w:tab w:val="num" w:pos="720"/>
        </w:tabs>
        <w:ind w:left="720"/>
        <w:jc w:val="both"/>
        <w:rPr>
          <w:rFonts w:ascii="Arial" w:hAnsi="Arial" w:cs="Arial"/>
          <w:sz w:val="16"/>
          <w:szCs w:val="16"/>
        </w:rPr>
      </w:pPr>
      <w:r w:rsidRPr="00F81B9A">
        <w:rPr>
          <w:rFonts w:ascii="Arial" w:hAnsi="Arial" w:cs="Arial"/>
          <w:sz w:val="16"/>
          <w:szCs w:val="16"/>
        </w:rPr>
        <w:t>Kierowca musi spełniać wymagania w stosunku do kierującyc</w:t>
      </w:r>
      <w:r w:rsidR="00383C39">
        <w:rPr>
          <w:rFonts w:ascii="Arial" w:hAnsi="Arial" w:cs="Arial"/>
          <w:sz w:val="16"/>
          <w:szCs w:val="16"/>
        </w:rPr>
        <w:t xml:space="preserve">h pojazdami uprzywilejowanymi, </w:t>
      </w:r>
      <w:r w:rsidRPr="00F81B9A">
        <w:rPr>
          <w:rFonts w:ascii="Arial" w:hAnsi="Arial" w:cs="Arial"/>
          <w:sz w:val="16"/>
          <w:szCs w:val="16"/>
        </w:rPr>
        <w:t>o których mowa w Rozdz. 16 Ustawy z dnia 5 stycznia 2011 r. o kierujących pojazdami (Dz.</w:t>
      </w:r>
      <w:r w:rsidR="00940B55">
        <w:rPr>
          <w:rFonts w:ascii="Arial" w:hAnsi="Arial" w:cs="Arial"/>
          <w:sz w:val="16"/>
          <w:szCs w:val="16"/>
        </w:rPr>
        <w:t xml:space="preserve"> </w:t>
      </w:r>
      <w:r w:rsidRPr="00F81B9A">
        <w:rPr>
          <w:rFonts w:ascii="Arial" w:hAnsi="Arial" w:cs="Arial"/>
          <w:sz w:val="16"/>
          <w:szCs w:val="16"/>
        </w:rPr>
        <w:t>U.</w:t>
      </w:r>
      <w:r w:rsidR="009861D3">
        <w:rPr>
          <w:rFonts w:ascii="Arial" w:hAnsi="Arial" w:cs="Arial"/>
          <w:sz w:val="16"/>
          <w:szCs w:val="16"/>
        </w:rPr>
        <w:t xml:space="preserve"> </w:t>
      </w:r>
      <w:r w:rsidRPr="00F81B9A">
        <w:rPr>
          <w:rFonts w:ascii="Arial" w:hAnsi="Arial" w:cs="Arial"/>
          <w:sz w:val="16"/>
          <w:szCs w:val="16"/>
        </w:rPr>
        <w:t>2015</w:t>
      </w:r>
      <w:r w:rsidR="009861D3">
        <w:rPr>
          <w:rFonts w:ascii="Arial" w:hAnsi="Arial" w:cs="Arial"/>
          <w:sz w:val="16"/>
          <w:szCs w:val="16"/>
        </w:rPr>
        <w:t xml:space="preserve"> </w:t>
      </w:r>
      <w:r w:rsidRPr="00F81B9A">
        <w:rPr>
          <w:rFonts w:ascii="Arial" w:hAnsi="Arial" w:cs="Arial"/>
          <w:sz w:val="16"/>
          <w:szCs w:val="16"/>
        </w:rPr>
        <w:t>poz.</w:t>
      </w:r>
      <w:r w:rsidR="009861D3">
        <w:rPr>
          <w:rFonts w:ascii="Arial" w:hAnsi="Arial" w:cs="Arial"/>
          <w:sz w:val="16"/>
          <w:szCs w:val="16"/>
        </w:rPr>
        <w:t xml:space="preserve"> </w:t>
      </w:r>
      <w:r w:rsidRPr="00F81B9A">
        <w:rPr>
          <w:rFonts w:ascii="Arial" w:hAnsi="Arial" w:cs="Arial"/>
          <w:sz w:val="16"/>
          <w:szCs w:val="16"/>
        </w:rPr>
        <w:t>155</w:t>
      </w:r>
      <w:r w:rsidR="009861D3">
        <w:rPr>
          <w:rFonts w:ascii="Arial" w:hAnsi="Arial" w:cs="Arial"/>
          <w:sz w:val="16"/>
          <w:szCs w:val="16"/>
        </w:rPr>
        <w:t xml:space="preserve"> </w:t>
      </w:r>
      <w:r w:rsidRPr="00F81B9A">
        <w:rPr>
          <w:rFonts w:ascii="Arial" w:hAnsi="Arial" w:cs="Arial"/>
          <w:sz w:val="16"/>
          <w:szCs w:val="16"/>
        </w:rPr>
        <w:t xml:space="preserve">z </w:t>
      </w:r>
      <w:proofErr w:type="spellStart"/>
      <w:r w:rsidRPr="00F81B9A">
        <w:rPr>
          <w:rFonts w:ascii="Arial" w:hAnsi="Arial" w:cs="Arial"/>
          <w:sz w:val="16"/>
          <w:szCs w:val="16"/>
        </w:rPr>
        <w:t>późn</w:t>
      </w:r>
      <w:proofErr w:type="spellEnd"/>
      <w:r w:rsidRPr="00F81B9A">
        <w:rPr>
          <w:rFonts w:ascii="Arial" w:hAnsi="Arial" w:cs="Arial"/>
          <w:sz w:val="16"/>
          <w:szCs w:val="16"/>
        </w:rPr>
        <w:t>. zm.).</w:t>
      </w:r>
    </w:p>
    <w:p w:rsidR="00001185" w:rsidRPr="00F81B9A" w:rsidRDefault="00001185" w:rsidP="00001185">
      <w:pPr>
        <w:ind w:left="720"/>
        <w:jc w:val="both"/>
        <w:rPr>
          <w:rFonts w:ascii="Arial" w:hAnsi="Arial" w:cs="Arial"/>
          <w:sz w:val="16"/>
          <w:szCs w:val="16"/>
        </w:rPr>
      </w:pPr>
    </w:p>
    <w:p w:rsidR="00001185" w:rsidRPr="00F81B9A" w:rsidRDefault="00001185" w:rsidP="00001185">
      <w:pPr>
        <w:ind w:left="720"/>
        <w:jc w:val="both"/>
        <w:rPr>
          <w:rFonts w:ascii="Arial" w:hAnsi="Arial" w:cs="Arial"/>
          <w:sz w:val="16"/>
          <w:szCs w:val="16"/>
          <w:u w:val="single"/>
        </w:rPr>
      </w:pPr>
      <w:r w:rsidRPr="00F81B9A">
        <w:rPr>
          <w:rFonts w:ascii="Arial" w:hAnsi="Arial" w:cs="Arial"/>
          <w:sz w:val="16"/>
          <w:szCs w:val="16"/>
          <w:u w:val="single"/>
        </w:rPr>
        <w:t>2/ pozostałe wymagania:</w:t>
      </w:r>
    </w:p>
    <w:p w:rsidR="00001185" w:rsidRPr="00F81B9A" w:rsidRDefault="00001185" w:rsidP="008E54FA">
      <w:pPr>
        <w:numPr>
          <w:ilvl w:val="0"/>
          <w:numId w:val="31"/>
        </w:numPr>
        <w:tabs>
          <w:tab w:val="clear" w:pos="1440"/>
          <w:tab w:val="num" w:pos="720"/>
        </w:tabs>
        <w:ind w:left="720"/>
        <w:jc w:val="both"/>
        <w:rPr>
          <w:rFonts w:ascii="Arial" w:hAnsi="Arial" w:cs="Arial"/>
          <w:sz w:val="16"/>
          <w:szCs w:val="16"/>
        </w:rPr>
      </w:pPr>
      <w:r w:rsidRPr="00F81B9A">
        <w:rPr>
          <w:rFonts w:ascii="Arial" w:hAnsi="Arial" w:cs="Arial"/>
          <w:sz w:val="16"/>
          <w:szCs w:val="16"/>
        </w:rPr>
        <w:t>Przybycie zespołu „S” do miejsca wezwania niezwłocznie od momentu wezwania, w czasie nie dłuższym niż 30 min. od zgłoszenia.</w:t>
      </w:r>
    </w:p>
    <w:p w:rsidR="00001185" w:rsidRPr="00F81B9A" w:rsidRDefault="00001185" w:rsidP="008E54FA">
      <w:pPr>
        <w:numPr>
          <w:ilvl w:val="0"/>
          <w:numId w:val="31"/>
        </w:numPr>
        <w:tabs>
          <w:tab w:val="clear" w:pos="1440"/>
          <w:tab w:val="num" w:pos="720"/>
        </w:tabs>
        <w:ind w:left="720"/>
        <w:jc w:val="both"/>
        <w:rPr>
          <w:rFonts w:ascii="Arial" w:hAnsi="Arial" w:cs="Arial"/>
          <w:sz w:val="16"/>
          <w:szCs w:val="16"/>
        </w:rPr>
      </w:pPr>
      <w:r w:rsidRPr="00F81B9A">
        <w:rPr>
          <w:rFonts w:ascii="Arial" w:hAnsi="Arial" w:cs="Arial"/>
          <w:sz w:val="16"/>
          <w:szCs w:val="16"/>
        </w:rPr>
        <w:t>Orientacyjna liczba przewozów na terenie miasta ok. 228 (za 12 m-ce), poza miasto ok. 105 (za 12 m-ce), orientacyjna liczba km poza miasto ok. 14 800 km (za okres 12 m-</w:t>
      </w:r>
      <w:proofErr w:type="spellStart"/>
      <w:r w:rsidRPr="00F81B9A">
        <w:rPr>
          <w:rFonts w:ascii="Arial" w:hAnsi="Arial" w:cs="Arial"/>
          <w:sz w:val="16"/>
          <w:szCs w:val="16"/>
        </w:rPr>
        <w:t>cy</w:t>
      </w:r>
      <w:proofErr w:type="spellEnd"/>
      <w:r w:rsidRPr="00F81B9A">
        <w:rPr>
          <w:rFonts w:ascii="Arial" w:hAnsi="Arial" w:cs="Arial"/>
          <w:sz w:val="16"/>
          <w:szCs w:val="16"/>
        </w:rPr>
        <w:t>).</w:t>
      </w:r>
    </w:p>
    <w:p w:rsidR="00001185" w:rsidRPr="00F81B9A" w:rsidRDefault="00001185" w:rsidP="008E54FA">
      <w:pPr>
        <w:numPr>
          <w:ilvl w:val="0"/>
          <w:numId w:val="31"/>
        </w:numPr>
        <w:tabs>
          <w:tab w:val="clear" w:pos="1440"/>
          <w:tab w:val="num" w:pos="720"/>
        </w:tabs>
        <w:spacing w:before="100" w:beforeAutospacing="1"/>
        <w:ind w:left="720"/>
        <w:jc w:val="both"/>
        <w:rPr>
          <w:rFonts w:ascii="Arial" w:hAnsi="Arial" w:cs="Arial"/>
          <w:sz w:val="16"/>
          <w:szCs w:val="16"/>
        </w:rPr>
      </w:pPr>
      <w:r w:rsidRPr="00F81B9A">
        <w:rPr>
          <w:rFonts w:ascii="Arial" w:hAnsi="Arial" w:cs="Arial"/>
          <w:sz w:val="16"/>
          <w:szCs w:val="16"/>
        </w:rPr>
        <w:t>Dostępność pojazdów do wykonania zadania - nie mniej niż 5 pojazdów.</w:t>
      </w:r>
    </w:p>
    <w:p w:rsidR="00001185" w:rsidRPr="00F81B9A" w:rsidRDefault="00001185" w:rsidP="00001185">
      <w:pPr>
        <w:jc w:val="both"/>
        <w:rPr>
          <w:rFonts w:ascii="Arial" w:hAnsi="Arial" w:cs="Arial"/>
          <w:b/>
          <w:sz w:val="16"/>
          <w:szCs w:val="16"/>
        </w:rPr>
      </w:pPr>
    </w:p>
    <w:p w:rsidR="00001185" w:rsidRPr="00F81B9A" w:rsidRDefault="00001185" w:rsidP="009861D3">
      <w:pPr>
        <w:jc w:val="both"/>
        <w:rPr>
          <w:rFonts w:ascii="Arial" w:hAnsi="Arial" w:cs="Arial"/>
          <w:sz w:val="16"/>
          <w:szCs w:val="16"/>
        </w:rPr>
      </w:pPr>
      <w:r w:rsidRPr="00F81B9A">
        <w:rPr>
          <w:rFonts w:ascii="Arial" w:hAnsi="Arial" w:cs="Arial"/>
          <w:b/>
          <w:sz w:val="16"/>
          <w:szCs w:val="16"/>
        </w:rPr>
        <w:t>2. Karetka podstawowa „P”</w:t>
      </w:r>
      <w:r w:rsidRPr="00F81B9A">
        <w:rPr>
          <w:rFonts w:ascii="Arial" w:hAnsi="Arial" w:cs="Arial"/>
          <w:sz w:val="16"/>
          <w:szCs w:val="16"/>
        </w:rPr>
        <w:t xml:space="preserve"> – co najmniej dwie osoby uprawnione do wykonywania medycznych czynności ratunkowych;</w:t>
      </w:r>
    </w:p>
    <w:p w:rsidR="00001185" w:rsidRPr="00F81B9A" w:rsidRDefault="00001185" w:rsidP="00001185">
      <w:pPr>
        <w:ind w:left="720"/>
        <w:rPr>
          <w:rFonts w:ascii="Arial" w:hAnsi="Arial" w:cs="Arial"/>
          <w:sz w:val="16"/>
          <w:szCs w:val="16"/>
          <w:u w:val="single"/>
        </w:rPr>
      </w:pPr>
      <w:r w:rsidRPr="00F81B9A">
        <w:rPr>
          <w:rFonts w:ascii="Arial" w:hAnsi="Arial" w:cs="Arial"/>
          <w:sz w:val="16"/>
          <w:szCs w:val="16"/>
          <w:u w:val="single"/>
        </w:rPr>
        <w:t>1/ Wymagania dotyczące personelu karetki:</w:t>
      </w:r>
    </w:p>
    <w:p w:rsidR="00001185" w:rsidRPr="00F81B9A" w:rsidRDefault="00001185" w:rsidP="00001185">
      <w:pPr>
        <w:numPr>
          <w:ilvl w:val="0"/>
          <w:numId w:val="2"/>
        </w:numPr>
        <w:tabs>
          <w:tab w:val="clear" w:pos="1440"/>
          <w:tab w:val="num" w:pos="720"/>
        </w:tabs>
        <w:ind w:left="720"/>
        <w:jc w:val="both"/>
        <w:rPr>
          <w:rFonts w:ascii="Arial" w:hAnsi="Arial" w:cs="Arial"/>
          <w:sz w:val="16"/>
          <w:szCs w:val="16"/>
        </w:rPr>
      </w:pPr>
      <w:r w:rsidRPr="00F81B9A">
        <w:rPr>
          <w:rFonts w:ascii="Arial" w:hAnsi="Arial" w:cs="Arial"/>
          <w:sz w:val="16"/>
          <w:szCs w:val="16"/>
        </w:rPr>
        <w:t xml:space="preserve">Zespół podstawowy, w skład którego wchodzą, zgodnie z art. 36 ust. 1 pkt 1 Ustawy z dnia 8 września 2006 r. </w:t>
      </w:r>
      <w:r w:rsidR="00383C39">
        <w:rPr>
          <w:rFonts w:ascii="Arial" w:hAnsi="Arial" w:cs="Arial"/>
          <w:sz w:val="16"/>
          <w:szCs w:val="16"/>
        </w:rPr>
        <w:br/>
      </w:r>
      <w:r w:rsidRPr="00F81B9A">
        <w:rPr>
          <w:rFonts w:ascii="Arial" w:hAnsi="Arial" w:cs="Arial"/>
          <w:sz w:val="16"/>
          <w:szCs w:val="16"/>
        </w:rPr>
        <w:t>o Państwowym Ratownictwie</w:t>
      </w:r>
      <w:r w:rsidRPr="00F81B9A">
        <w:rPr>
          <w:rFonts w:ascii="Arial" w:hAnsi="Arial" w:cs="Arial"/>
          <w:color w:val="FF0000"/>
          <w:sz w:val="16"/>
          <w:szCs w:val="16"/>
        </w:rPr>
        <w:t xml:space="preserve"> </w:t>
      </w:r>
      <w:r w:rsidRPr="00595D53">
        <w:rPr>
          <w:rFonts w:ascii="Arial" w:hAnsi="Arial" w:cs="Arial"/>
          <w:sz w:val="16"/>
          <w:szCs w:val="16"/>
        </w:rPr>
        <w:t>Medycznym (tj. Dz. U. z 2016 poz.1868),</w:t>
      </w:r>
      <w:r w:rsidRPr="00F81B9A">
        <w:rPr>
          <w:rFonts w:ascii="Arial" w:hAnsi="Arial" w:cs="Arial"/>
          <w:sz w:val="16"/>
          <w:szCs w:val="16"/>
        </w:rPr>
        <w:t xml:space="preserve"> co najmniej dwie osoby uprawnione do wykonywania medycznych czynności ratunkowych;</w:t>
      </w:r>
    </w:p>
    <w:p w:rsidR="00001185" w:rsidRPr="00383C39" w:rsidRDefault="00001185" w:rsidP="00383C39">
      <w:pPr>
        <w:numPr>
          <w:ilvl w:val="0"/>
          <w:numId w:val="2"/>
        </w:numPr>
        <w:tabs>
          <w:tab w:val="clear" w:pos="1440"/>
          <w:tab w:val="num" w:pos="720"/>
        </w:tabs>
        <w:ind w:left="720"/>
        <w:jc w:val="both"/>
        <w:rPr>
          <w:rFonts w:ascii="Arial" w:hAnsi="Arial" w:cs="Arial"/>
          <w:sz w:val="16"/>
          <w:szCs w:val="16"/>
        </w:rPr>
      </w:pPr>
      <w:r w:rsidRPr="00F81B9A">
        <w:rPr>
          <w:rFonts w:ascii="Arial" w:hAnsi="Arial" w:cs="Arial"/>
          <w:sz w:val="16"/>
          <w:szCs w:val="16"/>
        </w:rPr>
        <w:t>Kierowca musi spełniać wymagania w stosunku do kierującyc</w:t>
      </w:r>
      <w:r w:rsidR="00383C39">
        <w:rPr>
          <w:rFonts w:ascii="Arial" w:hAnsi="Arial" w:cs="Arial"/>
          <w:sz w:val="16"/>
          <w:szCs w:val="16"/>
        </w:rPr>
        <w:t xml:space="preserve">h pojazdami uprzywilejowanymi, </w:t>
      </w:r>
      <w:r w:rsidRPr="00F81B9A">
        <w:rPr>
          <w:rFonts w:ascii="Arial" w:hAnsi="Arial" w:cs="Arial"/>
          <w:sz w:val="16"/>
          <w:szCs w:val="16"/>
        </w:rPr>
        <w:t xml:space="preserve">o których mowa w Rozdz. </w:t>
      </w:r>
      <w:r w:rsidRPr="00383C39">
        <w:rPr>
          <w:rFonts w:ascii="Arial" w:hAnsi="Arial" w:cs="Arial"/>
          <w:sz w:val="16"/>
          <w:szCs w:val="16"/>
        </w:rPr>
        <w:t xml:space="preserve">16 Ustawy z dnia 5 stycznia 2011 r. o kierujących pojazdami (Dz. U. 2015  poz. 155 z </w:t>
      </w:r>
      <w:proofErr w:type="spellStart"/>
      <w:r w:rsidRPr="00383C39">
        <w:rPr>
          <w:rFonts w:ascii="Arial" w:hAnsi="Arial" w:cs="Arial"/>
          <w:sz w:val="16"/>
          <w:szCs w:val="16"/>
        </w:rPr>
        <w:t>późn</w:t>
      </w:r>
      <w:proofErr w:type="spellEnd"/>
      <w:r w:rsidRPr="00383C39">
        <w:rPr>
          <w:rFonts w:ascii="Arial" w:hAnsi="Arial" w:cs="Arial"/>
          <w:sz w:val="16"/>
          <w:szCs w:val="16"/>
        </w:rPr>
        <w:t>. zm.).</w:t>
      </w:r>
    </w:p>
    <w:p w:rsidR="00001185" w:rsidRPr="00F81B9A" w:rsidRDefault="00001185" w:rsidP="00001185">
      <w:pPr>
        <w:ind w:left="720"/>
        <w:rPr>
          <w:rFonts w:ascii="Arial" w:hAnsi="Arial" w:cs="Arial"/>
          <w:sz w:val="16"/>
          <w:szCs w:val="16"/>
        </w:rPr>
      </w:pPr>
    </w:p>
    <w:p w:rsidR="00001185" w:rsidRPr="00F81B9A" w:rsidRDefault="00001185" w:rsidP="00001185">
      <w:pPr>
        <w:ind w:left="720"/>
        <w:rPr>
          <w:rFonts w:ascii="Arial" w:hAnsi="Arial" w:cs="Arial"/>
          <w:sz w:val="16"/>
          <w:szCs w:val="16"/>
          <w:u w:val="single"/>
        </w:rPr>
      </w:pPr>
      <w:r w:rsidRPr="00F81B9A">
        <w:rPr>
          <w:rFonts w:ascii="Arial" w:hAnsi="Arial" w:cs="Arial"/>
          <w:sz w:val="16"/>
          <w:szCs w:val="16"/>
          <w:u w:val="single"/>
        </w:rPr>
        <w:t>2/ Pozostałe wymagania:</w:t>
      </w:r>
    </w:p>
    <w:p w:rsidR="00001185" w:rsidRPr="00F81B9A" w:rsidRDefault="00001185" w:rsidP="008E54FA">
      <w:pPr>
        <w:numPr>
          <w:ilvl w:val="0"/>
          <w:numId w:val="32"/>
        </w:numPr>
        <w:tabs>
          <w:tab w:val="clear" w:pos="1440"/>
          <w:tab w:val="num" w:pos="720"/>
        </w:tabs>
        <w:ind w:left="720"/>
        <w:jc w:val="both"/>
        <w:rPr>
          <w:rFonts w:ascii="Arial" w:hAnsi="Arial" w:cs="Arial"/>
          <w:sz w:val="16"/>
          <w:szCs w:val="16"/>
        </w:rPr>
      </w:pPr>
      <w:r w:rsidRPr="00F81B9A">
        <w:rPr>
          <w:rFonts w:ascii="Arial" w:hAnsi="Arial" w:cs="Arial"/>
          <w:sz w:val="16"/>
          <w:szCs w:val="16"/>
        </w:rPr>
        <w:t>Przybycie zespołu „P” do miejsca wezwania, w czasie wskazanym w zleceniu, nie dłuższym niż 60 min. od zgłoszenia.</w:t>
      </w:r>
    </w:p>
    <w:p w:rsidR="00001185" w:rsidRPr="00F81B9A" w:rsidRDefault="00001185" w:rsidP="008E54FA">
      <w:pPr>
        <w:numPr>
          <w:ilvl w:val="0"/>
          <w:numId w:val="32"/>
        </w:numPr>
        <w:tabs>
          <w:tab w:val="clear" w:pos="1440"/>
          <w:tab w:val="num" w:pos="720"/>
        </w:tabs>
        <w:ind w:left="720"/>
        <w:jc w:val="both"/>
        <w:rPr>
          <w:rFonts w:ascii="Arial" w:hAnsi="Arial" w:cs="Arial"/>
          <w:sz w:val="16"/>
          <w:szCs w:val="16"/>
        </w:rPr>
      </w:pPr>
      <w:r w:rsidRPr="00F81B9A">
        <w:rPr>
          <w:rFonts w:ascii="Arial" w:hAnsi="Arial" w:cs="Arial"/>
          <w:sz w:val="16"/>
          <w:szCs w:val="16"/>
        </w:rPr>
        <w:t>Przybycie zespołu „P” oznaczonych jako CITO - na ratunek do miej</w:t>
      </w:r>
      <w:r w:rsidR="00504205">
        <w:rPr>
          <w:rFonts w:ascii="Arial" w:hAnsi="Arial" w:cs="Arial"/>
          <w:sz w:val="16"/>
          <w:szCs w:val="16"/>
        </w:rPr>
        <w:t xml:space="preserve">sca wezwania powinno nastąpić, </w:t>
      </w:r>
      <w:r w:rsidRPr="00F81B9A">
        <w:rPr>
          <w:rFonts w:ascii="Arial" w:hAnsi="Arial" w:cs="Arial"/>
          <w:sz w:val="16"/>
          <w:szCs w:val="16"/>
        </w:rPr>
        <w:t>w czasie nie dłuższym niż 30 min. od zgłoszenia.</w:t>
      </w:r>
    </w:p>
    <w:p w:rsidR="00001185" w:rsidRPr="00383C39" w:rsidRDefault="00001185" w:rsidP="008E54FA">
      <w:pPr>
        <w:numPr>
          <w:ilvl w:val="0"/>
          <w:numId w:val="32"/>
        </w:numPr>
        <w:tabs>
          <w:tab w:val="clear" w:pos="1440"/>
        </w:tabs>
        <w:ind w:left="720"/>
        <w:jc w:val="both"/>
        <w:rPr>
          <w:rFonts w:ascii="Arial" w:hAnsi="Arial" w:cs="Arial"/>
          <w:sz w:val="16"/>
          <w:szCs w:val="16"/>
        </w:rPr>
      </w:pPr>
      <w:r w:rsidRPr="00F81B9A">
        <w:rPr>
          <w:rFonts w:ascii="Arial" w:hAnsi="Arial" w:cs="Arial"/>
          <w:sz w:val="16"/>
          <w:szCs w:val="16"/>
        </w:rPr>
        <w:t>Orientacyjna liczba na terenie miasta ok. 700 (za 12 m-ce), poza miasto ok. 420 (za 12 m-ce), orientacyjna liczba km poza miasto ok. 40 000 km (za okres 12 m-</w:t>
      </w:r>
      <w:proofErr w:type="spellStart"/>
      <w:r w:rsidRPr="00F81B9A">
        <w:rPr>
          <w:rFonts w:ascii="Arial" w:hAnsi="Arial" w:cs="Arial"/>
          <w:sz w:val="16"/>
          <w:szCs w:val="16"/>
        </w:rPr>
        <w:t>cy</w:t>
      </w:r>
      <w:proofErr w:type="spellEnd"/>
      <w:r w:rsidRPr="00F81B9A">
        <w:rPr>
          <w:rFonts w:ascii="Arial" w:hAnsi="Arial" w:cs="Arial"/>
          <w:sz w:val="16"/>
          <w:szCs w:val="16"/>
        </w:rPr>
        <w:t>).</w:t>
      </w:r>
    </w:p>
    <w:p w:rsidR="00001185" w:rsidRPr="00F81B9A" w:rsidRDefault="00001185" w:rsidP="008E54FA">
      <w:pPr>
        <w:numPr>
          <w:ilvl w:val="0"/>
          <w:numId w:val="32"/>
        </w:numPr>
        <w:tabs>
          <w:tab w:val="clear" w:pos="1440"/>
          <w:tab w:val="num" w:pos="720"/>
        </w:tabs>
        <w:ind w:left="720"/>
        <w:jc w:val="both"/>
        <w:rPr>
          <w:rFonts w:ascii="Arial" w:hAnsi="Arial" w:cs="Arial"/>
          <w:sz w:val="16"/>
          <w:szCs w:val="16"/>
        </w:rPr>
      </w:pPr>
      <w:r w:rsidRPr="00F81B9A">
        <w:rPr>
          <w:rFonts w:ascii="Arial" w:hAnsi="Arial" w:cs="Arial"/>
          <w:sz w:val="16"/>
          <w:szCs w:val="16"/>
        </w:rPr>
        <w:t>Dostępność pojazdów do wykonania zadania - nie mniej niż 5 pojazdów.</w:t>
      </w:r>
    </w:p>
    <w:p w:rsidR="00001185" w:rsidRPr="00F81B9A" w:rsidRDefault="00001185" w:rsidP="00001185">
      <w:pPr>
        <w:jc w:val="both"/>
        <w:rPr>
          <w:rFonts w:ascii="Arial" w:hAnsi="Arial" w:cs="Arial"/>
          <w:b/>
          <w:sz w:val="16"/>
          <w:szCs w:val="16"/>
        </w:rPr>
      </w:pPr>
    </w:p>
    <w:p w:rsidR="00001185" w:rsidRPr="00F81B9A" w:rsidRDefault="00001185" w:rsidP="00504205">
      <w:pPr>
        <w:jc w:val="both"/>
        <w:rPr>
          <w:rFonts w:ascii="Arial" w:hAnsi="Arial" w:cs="Arial"/>
          <w:b/>
          <w:sz w:val="16"/>
          <w:szCs w:val="16"/>
        </w:rPr>
      </w:pPr>
      <w:r w:rsidRPr="00F81B9A">
        <w:rPr>
          <w:rFonts w:ascii="Arial" w:hAnsi="Arial" w:cs="Arial"/>
          <w:b/>
          <w:sz w:val="16"/>
          <w:szCs w:val="16"/>
        </w:rPr>
        <w:t>3. Karetka transportowa „T” – z kierowcą mającym uprawnienia sanitariusza lub kierowcą i sanitariuszem</w:t>
      </w:r>
    </w:p>
    <w:p w:rsidR="00001185" w:rsidRPr="00F81B9A" w:rsidRDefault="00001185" w:rsidP="00001185">
      <w:pPr>
        <w:ind w:left="720"/>
        <w:jc w:val="both"/>
        <w:rPr>
          <w:rFonts w:ascii="Arial" w:hAnsi="Arial" w:cs="Arial"/>
          <w:sz w:val="16"/>
          <w:szCs w:val="16"/>
          <w:u w:val="single"/>
        </w:rPr>
      </w:pPr>
      <w:r w:rsidRPr="00F81B9A">
        <w:rPr>
          <w:rFonts w:ascii="Arial" w:hAnsi="Arial" w:cs="Arial"/>
          <w:sz w:val="16"/>
          <w:szCs w:val="16"/>
          <w:u w:val="single"/>
        </w:rPr>
        <w:t>1/ Wymagania dotyczące personelu:</w:t>
      </w:r>
    </w:p>
    <w:p w:rsidR="00001185" w:rsidRPr="00F81B9A" w:rsidRDefault="00001185" w:rsidP="00001185">
      <w:pPr>
        <w:numPr>
          <w:ilvl w:val="0"/>
          <w:numId w:val="3"/>
        </w:numPr>
        <w:tabs>
          <w:tab w:val="clear" w:pos="1440"/>
          <w:tab w:val="num" w:pos="720"/>
        </w:tabs>
        <w:ind w:left="720"/>
        <w:jc w:val="both"/>
        <w:rPr>
          <w:rFonts w:ascii="Arial" w:hAnsi="Arial" w:cs="Arial"/>
          <w:sz w:val="16"/>
          <w:szCs w:val="16"/>
        </w:rPr>
      </w:pPr>
      <w:r w:rsidRPr="00F81B9A">
        <w:rPr>
          <w:rFonts w:ascii="Arial" w:hAnsi="Arial" w:cs="Arial"/>
          <w:sz w:val="16"/>
          <w:szCs w:val="16"/>
        </w:rPr>
        <w:lastRenderedPageBreak/>
        <w:t>Kwalifikacje sanitariusza zgodne z Rozporządzeniem Ministra Zdrowia z dnia 20 lipca 2011 r. w sprawie kwalifikacji wymaganych od pracowników na poszczególnych rodzajach stanowisk pracy w podmiotach leczniczych (Dz. U. Nr 151 poz. 896).</w:t>
      </w:r>
    </w:p>
    <w:p w:rsidR="00001185" w:rsidRPr="00F81B9A" w:rsidRDefault="00001185" w:rsidP="00001185">
      <w:pPr>
        <w:numPr>
          <w:ilvl w:val="0"/>
          <w:numId w:val="3"/>
        </w:numPr>
        <w:tabs>
          <w:tab w:val="clear" w:pos="1440"/>
          <w:tab w:val="num" w:pos="720"/>
        </w:tabs>
        <w:ind w:left="720"/>
        <w:jc w:val="both"/>
        <w:rPr>
          <w:rFonts w:ascii="Arial" w:hAnsi="Arial" w:cs="Arial"/>
          <w:sz w:val="16"/>
          <w:szCs w:val="16"/>
        </w:rPr>
      </w:pPr>
      <w:r w:rsidRPr="00F81B9A">
        <w:rPr>
          <w:rFonts w:ascii="Arial" w:hAnsi="Arial" w:cs="Arial"/>
          <w:sz w:val="16"/>
          <w:szCs w:val="16"/>
        </w:rPr>
        <w:t>Kierowca musi spełniać wymagania w stosunku do kierującyc</w:t>
      </w:r>
      <w:r w:rsidR="009861D3">
        <w:rPr>
          <w:rFonts w:ascii="Arial" w:hAnsi="Arial" w:cs="Arial"/>
          <w:sz w:val="16"/>
          <w:szCs w:val="16"/>
        </w:rPr>
        <w:t xml:space="preserve">h pojazdami uprzywilejowanymi, </w:t>
      </w:r>
      <w:r w:rsidRPr="00F81B9A">
        <w:rPr>
          <w:rFonts w:ascii="Arial" w:hAnsi="Arial" w:cs="Arial"/>
          <w:sz w:val="16"/>
          <w:szCs w:val="16"/>
        </w:rPr>
        <w:t xml:space="preserve">o których mowa w Rozdz. </w:t>
      </w:r>
      <w:r w:rsidR="0056254B">
        <w:rPr>
          <w:rFonts w:ascii="Arial" w:hAnsi="Arial" w:cs="Arial"/>
          <w:sz w:val="16"/>
          <w:szCs w:val="16"/>
        </w:rPr>
        <w:br/>
      </w:r>
      <w:r w:rsidRPr="00F81B9A">
        <w:rPr>
          <w:rFonts w:ascii="Arial" w:hAnsi="Arial" w:cs="Arial"/>
          <w:sz w:val="16"/>
          <w:szCs w:val="16"/>
        </w:rPr>
        <w:t>16 Ustawy z dnia 5 stycznia 2011 r. o kierujących pojazdami (Dz.</w:t>
      </w:r>
      <w:r w:rsidR="00940B55">
        <w:rPr>
          <w:rFonts w:ascii="Arial" w:hAnsi="Arial" w:cs="Arial"/>
          <w:sz w:val="16"/>
          <w:szCs w:val="16"/>
        </w:rPr>
        <w:t xml:space="preserve"> </w:t>
      </w:r>
      <w:r w:rsidRPr="00F81B9A">
        <w:rPr>
          <w:rFonts w:ascii="Arial" w:hAnsi="Arial" w:cs="Arial"/>
          <w:sz w:val="16"/>
          <w:szCs w:val="16"/>
        </w:rPr>
        <w:t>U.</w:t>
      </w:r>
      <w:r w:rsidR="0056254B">
        <w:rPr>
          <w:rFonts w:ascii="Arial" w:hAnsi="Arial" w:cs="Arial"/>
          <w:sz w:val="16"/>
          <w:szCs w:val="16"/>
        </w:rPr>
        <w:t xml:space="preserve"> </w:t>
      </w:r>
      <w:r w:rsidRPr="00F81B9A">
        <w:rPr>
          <w:rFonts w:ascii="Arial" w:hAnsi="Arial" w:cs="Arial"/>
          <w:sz w:val="16"/>
          <w:szCs w:val="16"/>
        </w:rPr>
        <w:t>2015</w:t>
      </w:r>
      <w:r w:rsidR="009861D3">
        <w:rPr>
          <w:rFonts w:ascii="Arial" w:hAnsi="Arial" w:cs="Arial"/>
          <w:sz w:val="16"/>
          <w:szCs w:val="16"/>
        </w:rPr>
        <w:t xml:space="preserve"> </w:t>
      </w:r>
      <w:r w:rsidRPr="00F81B9A">
        <w:rPr>
          <w:rFonts w:ascii="Arial" w:hAnsi="Arial" w:cs="Arial"/>
          <w:sz w:val="16"/>
          <w:szCs w:val="16"/>
        </w:rPr>
        <w:t>poz.</w:t>
      </w:r>
      <w:r w:rsidR="0056254B">
        <w:rPr>
          <w:rFonts w:ascii="Arial" w:hAnsi="Arial" w:cs="Arial"/>
          <w:sz w:val="16"/>
          <w:szCs w:val="16"/>
        </w:rPr>
        <w:t xml:space="preserve"> </w:t>
      </w:r>
      <w:r w:rsidRPr="00F81B9A">
        <w:rPr>
          <w:rFonts w:ascii="Arial" w:hAnsi="Arial" w:cs="Arial"/>
          <w:sz w:val="16"/>
          <w:szCs w:val="16"/>
        </w:rPr>
        <w:t xml:space="preserve">155 z </w:t>
      </w:r>
      <w:proofErr w:type="spellStart"/>
      <w:r w:rsidRPr="00F81B9A">
        <w:rPr>
          <w:rFonts w:ascii="Arial" w:hAnsi="Arial" w:cs="Arial"/>
          <w:sz w:val="16"/>
          <w:szCs w:val="16"/>
        </w:rPr>
        <w:t>późn</w:t>
      </w:r>
      <w:proofErr w:type="spellEnd"/>
      <w:r w:rsidRPr="00F81B9A">
        <w:rPr>
          <w:rFonts w:ascii="Arial" w:hAnsi="Arial" w:cs="Arial"/>
          <w:sz w:val="16"/>
          <w:szCs w:val="16"/>
        </w:rPr>
        <w:t>. zm.).</w:t>
      </w:r>
    </w:p>
    <w:p w:rsidR="00001185" w:rsidRPr="00F81B9A" w:rsidRDefault="00001185" w:rsidP="00001185">
      <w:pPr>
        <w:ind w:left="720"/>
        <w:jc w:val="both"/>
        <w:rPr>
          <w:rFonts w:ascii="Arial" w:hAnsi="Arial" w:cs="Arial"/>
          <w:sz w:val="16"/>
          <w:szCs w:val="16"/>
        </w:rPr>
      </w:pPr>
    </w:p>
    <w:p w:rsidR="00001185" w:rsidRPr="00F81B9A" w:rsidRDefault="00001185" w:rsidP="00001185">
      <w:pPr>
        <w:ind w:left="720"/>
        <w:jc w:val="both"/>
        <w:rPr>
          <w:rFonts w:ascii="Arial" w:hAnsi="Arial" w:cs="Arial"/>
          <w:sz w:val="16"/>
          <w:szCs w:val="16"/>
          <w:u w:val="single"/>
        </w:rPr>
      </w:pPr>
      <w:r w:rsidRPr="00F81B9A">
        <w:rPr>
          <w:rFonts w:ascii="Arial" w:hAnsi="Arial" w:cs="Arial"/>
          <w:sz w:val="16"/>
          <w:szCs w:val="16"/>
          <w:u w:val="single"/>
        </w:rPr>
        <w:t>2/Pozostałe wymagania:</w:t>
      </w:r>
    </w:p>
    <w:p w:rsidR="00001185" w:rsidRPr="00F81B9A" w:rsidRDefault="00001185" w:rsidP="008E54FA">
      <w:pPr>
        <w:numPr>
          <w:ilvl w:val="0"/>
          <w:numId w:val="33"/>
        </w:numPr>
        <w:tabs>
          <w:tab w:val="clear" w:pos="1440"/>
          <w:tab w:val="num" w:pos="720"/>
        </w:tabs>
        <w:ind w:left="720"/>
        <w:jc w:val="both"/>
        <w:rPr>
          <w:rFonts w:ascii="Arial" w:hAnsi="Arial" w:cs="Arial"/>
          <w:sz w:val="16"/>
          <w:szCs w:val="16"/>
        </w:rPr>
      </w:pPr>
      <w:r w:rsidRPr="00F81B9A">
        <w:rPr>
          <w:rFonts w:ascii="Arial" w:hAnsi="Arial" w:cs="Arial"/>
          <w:sz w:val="16"/>
          <w:szCs w:val="16"/>
        </w:rPr>
        <w:t xml:space="preserve">Przybycie zespołu „T” do miejsca wezwania na planowane miejsca wezwania powinno nastąpić w czasie wskazanym </w:t>
      </w:r>
      <w:r w:rsidR="009861D3">
        <w:rPr>
          <w:rFonts w:ascii="Arial" w:hAnsi="Arial" w:cs="Arial"/>
          <w:sz w:val="16"/>
          <w:szCs w:val="16"/>
        </w:rPr>
        <w:br/>
      </w:r>
      <w:r w:rsidRPr="00F81B9A">
        <w:rPr>
          <w:rFonts w:ascii="Arial" w:hAnsi="Arial" w:cs="Arial"/>
          <w:sz w:val="16"/>
          <w:szCs w:val="16"/>
        </w:rPr>
        <w:t>w zleceniu, nie dłuższym niż 60 min.</w:t>
      </w:r>
    </w:p>
    <w:p w:rsidR="00001185" w:rsidRPr="00F81B9A" w:rsidRDefault="00001185" w:rsidP="008E54FA">
      <w:pPr>
        <w:numPr>
          <w:ilvl w:val="0"/>
          <w:numId w:val="33"/>
        </w:numPr>
        <w:tabs>
          <w:tab w:val="clear" w:pos="1440"/>
        </w:tabs>
        <w:suppressAutoHyphens/>
        <w:ind w:left="720"/>
        <w:jc w:val="both"/>
        <w:rPr>
          <w:rFonts w:ascii="Arial" w:hAnsi="Arial" w:cs="Arial"/>
          <w:sz w:val="16"/>
          <w:szCs w:val="16"/>
        </w:rPr>
      </w:pPr>
      <w:r w:rsidRPr="00F81B9A">
        <w:rPr>
          <w:rFonts w:ascii="Arial" w:hAnsi="Arial" w:cs="Arial"/>
          <w:sz w:val="16"/>
          <w:szCs w:val="16"/>
        </w:rPr>
        <w:t>Orientacyjna liczba przewozów na terenie miasta 2850 (za 12 m-ce), poza miasto 860 (za 12 m-ce), orientacyjna lic</w:t>
      </w:r>
      <w:r w:rsidR="0056254B">
        <w:rPr>
          <w:rFonts w:ascii="Arial" w:hAnsi="Arial" w:cs="Arial"/>
          <w:sz w:val="16"/>
          <w:szCs w:val="16"/>
        </w:rPr>
        <w:t>zba km przewozów poza miasto 77.</w:t>
      </w:r>
      <w:r w:rsidRPr="00F81B9A">
        <w:rPr>
          <w:rFonts w:ascii="Arial" w:hAnsi="Arial" w:cs="Arial"/>
          <w:sz w:val="16"/>
          <w:szCs w:val="16"/>
        </w:rPr>
        <w:t xml:space="preserve">000 km (za 12 m-ce). </w:t>
      </w:r>
    </w:p>
    <w:p w:rsidR="00001185" w:rsidRPr="00F81B9A" w:rsidRDefault="00001185" w:rsidP="008E54FA">
      <w:pPr>
        <w:numPr>
          <w:ilvl w:val="0"/>
          <w:numId w:val="33"/>
        </w:numPr>
        <w:tabs>
          <w:tab w:val="clear" w:pos="1440"/>
        </w:tabs>
        <w:suppressAutoHyphens/>
        <w:ind w:left="720"/>
        <w:jc w:val="both"/>
        <w:rPr>
          <w:rFonts w:ascii="Arial" w:hAnsi="Arial" w:cs="Arial"/>
          <w:color w:val="000000"/>
          <w:sz w:val="16"/>
          <w:szCs w:val="16"/>
        </w:rPr>
      </w:pPr>
      <w:r w:rsidRPr="00F81B9A">
        <w:rPr>
          <w:rFonts w:ascii="Arial" w:hAnsi="Arial" w:cs="Arial"/>
          <w:color w:val="000000"/>
          <w:sz w:val="16"/>
          <w:szCs w:val="16"/>
        </w:rPr>
        <w:t>Dostępność pojazdów do wykonania zadania – nie mniej niż 8 pojazdów.</w:t>
      </w:r>
    </w:p>
    <w:p w:rsidR="00001185" w:rsidRPr="008976EF" w:rsidRDefault="00001185" w:rsidP="00001185">
      <w:pPr>
        <w:ind w:left="720"/>
        <w:jc w:val="both"/>
        <w:rPr>
          <w:rFonts w:ascii="Arial" w:hAnsi="Arial" w:cs="Arial"/>
          <w:sz w:val="22"/>
          <w:szCs w:val="22"/>
        </w:rPr>
      </w:pPr>
    </w:p>
    <w:p w:rsidR="00001185" w:rsidRPr="0081260D" w:rsidRDefault="00001185" w:rsidP="00001185">
      <w:pPr>
        <w:jc w:val="both"/>
        <w:rPr>
          <w:rFonts w:ascii="Arial" w:hAnsi="Arial" w:cs="Arial"/>
          <w:b/>
          <w:sz w:val="16"/>
          <w:szCs w:val="16"/>
        </w:rPr>
      </w:pPr>
      <w:r w:rsidRPr="0081260D">
        <w:rPr>
          <w:rFonts w:ascii="Arial" w:hAnsi="Arial" w:cs="Arial"/>
          <w:b/>
          <w:sz w:val="16"/>
          <w:szCs w:val="16"/>
        </w:rPr>
        <w:t>4</w:t>
      </w:r>
      <w:r w:rsidR="0056254B">
        <w:rPr>
          <w:rFonts w:ascii="Arial" w:hAnsi="Arial" w:cs="Arial"/>
          <w:b/>
          <w:sz w:val="16"/>
          <w:szCs w:val="16"/>
        </w:rPr>
        <w:t>.</w:t>
      </w:r>
      <w:r w:rsidRPr="0081260D">
        <w:rPr>
          <w:rFonts w:ascii="Arial" w:hAnsi="Arial" w:cs="Arial"/>
          <w:b/>
          <w:sz w:val="16"/>
          <w:szCs w:val="16"/>
        </w:rPr>
        <w:t xml:space="preserve"> Karetka transportowa „T” – z kierowcą mającym uprawnienia sanitariusza lub kierowcą i sanitariuszem do transportu pacjentów dializowanych</w:t>
      </w:r>
    </w:p>
    <w:p w:rsidR="00001185" w:rsidRPr="0081260D" w:rsidRDefault="00001185" w:rsidP="00001185">
      <w:pPr>
        <w:ind w:left="720"/>
        <w:jc w:val="both"/>
        <w:rPr>
          <w:rFonts w:ascii="Arial" w:hAnsi="Arial" w:cs="Arial"/>
          <w:sz w:val="16"/>
          <w:szCs w:val="16"/>
          <w:u w:val="single"/>
        </w:rPr>
      </w:pPr>
      <w:r w:rsidRPr="0081260D">
        <w:rPr>
          <w:rFonts w:ascii="Arial" w:hAnsi="Arial" w:cs="Arial"/>
          <w:sz w:val="16"/>
          <w:szCs w:val="16"/>
          <w:u w:val="single"/>
        </w:rPr>
        <w:t>1/ Wymagania dotyczące personelu:</w:t>
      </w:r>
    </w:p>
    <w:p w:rsidR="00001185" w:rsidRPr="0081260D" w:rsidRDefault="00001185" w:rsidP="008E54FA">
      <w:pPr>
        <w:numPr>
          <w:ilvl w:val="0"/>
          <w:numId w:val="34"/>
        </w:numPr>
        <w:tabs>
          <w:tab w:val="clear" w:pos="1440"/>
          <w:tab w:val="num" w:pos="720"/>
        </w:tabs>
        <w:ind w:left="720"/>
        <w:jc w:val="both"/>
        <w:rPr>
          <w:rFonts w:ascii="Arial" w:hAnsi="Arial" w:cs="Arial"/>
          <w:sz w:val="16"/>
          <w:szCs w:val="16"/>
        </w:rPr>
      </w:pPr>
      <w:r w:rsidRPr="0081260D">
        <w:rPr>
          <w:rFonts w:ascii="Arial" w:hAnsi="Arial" w:cs="Arial"/>
          <w:sz w:val="16"/>
          <w:szCs w:val="16"/>
        </w:rPr>
        <w:t>Kwalifikacje sanitariusza zgodne z Rozporządzeniem Ministra Zdrowia z dnia 20 lipca 2011 r. w sprawie kwalifikacji wymaganych od pracowników na poszczególnych rodzajach stanowisk pracy w podmiotach leczniczych (Dz. U. Nr 151 poz. 896);</w:t>
      </w:r>
    </w:p>
    <w:p w:rsidR="00001185" w:rsidRPr="0081260D" w:rsidRDefault="00001185" w:rsidP="008E54FA">
      <w:pPr>
        <w:numPr>
          <w:ilvl w:val="0"/>
          <w:numId w:val="34"/>
        </w:numPr>
        <w:tabs>
          <w:tab w:val="clear" w:pos="1440"/>
          <w:tab w:val="num" w:pos="720"/>
        </w:tabs>
        <w:ind w:left="720"/>
        <w:jc w:val="both"/>
        <w:rPr>
          <w:rFonts w:ascii="Arial" w:hAnsi="Arial" w:cs="Arial"/>
          <w:sz w:val="16"/>
          <w:szCs w:val="16"/>
        </w:rPr>
      </w:pPr>
      <w:r w:rsidRPr="0081260D">
        <w:rPr>
          <w:rFonts w:ascii="Arial" w:hAnsi="Arial" w:cs="Arial"/>
          <w:sz w:val="16"/>
          <w:szCs w:val="16"/>
        </w:rPr>
        <w:t>Kierowca musi spełniać wymagania w stosunku do kierującyc</w:t>
      </w:r>
      <w:r w:rsidR="009861D3">
        <w:rPr>
          <w:rFonts w:ascii="Arial" w:hAnsi="Arial" w:cs="Arial"/>
          <w:sz w:val="16"/>
          <w:szCs w:val="16"/>
        </w:rPr>
        <w:t xml:space="preserve">h pojazdami uprzywilejowanymi, </w:t>
      </w:r>
      <w:r w:rsidRPr="0081260D">
        <w:rPr>
          <w:rFonts w:ascii="Arial" w:hAnsi="Arial" w:cs="Arial"/>
          <w:sz w:val="16"/>
          <w:szCs w:val="16"/>
        </w:rPr>
        <w:t>o których mowa w Rozdz. 16 Ustawy z dnia 5 stycznia 2011 r. o kierujących pojazdami (Dz.U.2015</w:t>
      </w:r>
      <w:r w:rsidR="009861D3">
        <w:rPr>
          <w:rFonts w:ascii="Arial" w:hAnsi="Arial" w:cs="Arial"/>
          <w:sz w:val="16"/>
          <w:szCs w:val="16"/>
        </w:rPr>
        <w:t xml:space="preserve"> </w:t>
      </w:r>
      <w:r w:rsidRPr="0081260D">
        <w:rPr>
          <w:rFonts w:ascii="Arial" w:hAnsi="Arial" w:cs="Arial"/>
          <w:sz w:val="16"/>
          <w:szCs w:val="16"/>
        </w:rPr>
        <w:t xml:space="preserve">poz.155 z </w:t>
      </w:r>
      <w:proofErr w:type="spellStart"/>
      <w:r w:rsidRPr="0081260D">
        <w:rPr>
          <w:rFonts w:ascii="Arial" w:hAnsi="Arial" w:cs="Arial"/>
          <w:sz w:val="16"/>
          <w:szCs w:val="16"/>
        </w:rPr>
        <w:t>późn</w:t>
      </w:r>
      <w:proofErr w:type="spellEnd"/>
      <w:r w:rsidRPr="0081260D">
        <w:rPr>
          <w:rFonts w:ascii="Arial" w:hAnsi="Arial" w:cs="Arial"/>
          <w:sz w:val="16"/>
          <w:szCs w:val="16"/>
        </w:rPr>
        <w:t>. zm.).</w:t>
      </w:r>
    </w:p>
    <w:p w:rsidR="00001185" w:rsidRPr="0081260D" w:rsidRDefault="00001185" w:rsidP="00001185">
      <w:pPr>
        <w:ind w:left="720"/>
        <w:jc w:val="both"/>
        <w:rPr>
          <w:rFonts w:ascii="Arial" w:hAnsi="Arial" w:cs="Arial"/>
          <w:sz w:val="16"/>
          <w:szCs w:val="16"/>
          <w:u w:val="single"/>
        </w:rPr>
      </w:pPr>
    </w:p>
    <w:p w:rsidR="00001185" w:rsidRPr="0081260D" w:rsidRDefault="00001185" w:rsidP="00001185">
      <w:pPr>
        <w:ind w:left="720"/>
        <w:jc w:val="both"/>
        <w:rPr>
          <w:rFonts w:ascii="Arial" w:hAnsi="Arial" w:cs="Arial"/>
          <w:sz w:val="16"/>
          <w:szCs w:val="16"/>
          <w:u w:val="single"/>
        </w:rPr>
      </w:pPr>
      <w:r w:rsidRPr="0081260D">
        <w:rPr>
          <w:rFonts w:ascii="Arial" w:hAnsi="Arial" w:cs="Arial"/>
          <w:sz w:val="16"/>
          <w:szCs w:val="16"/>
          <w:u w:val="single"/>
        </w:rPr>
        <w:t>2/Pozostałe wymagania</w:t>
      </w:r>
    </w:p>
    <w:p w:rsidR="00001185" w:rsidRPr="0081260D" w:rsidRDefault="00001185" w:rsidP="00001185">
      <w:pPr>
        <w:numPr>
          <w:ilvl w:val="0"/>
          <w:numId w:val="4"/>
        </w:numPr>
        <w:jc w:val="both"/>
        <w:rPr>
          <w:rFonts w:ascii="Arial" w:hAnsi="Arial" w:cs="Arial"/>
          <w:sz w:val="16"/>
          <w:szCs w:val="16"/>
        </w:rPr>
      </w:pPr>
      <w:r w:rsidRPr="0081260D">
        <w:rPr>
          <w:rFonts w:ascii="Arial" w:hAnsi="Arial" w:cs="Arial"/>
          <w:sz w:val="16"/>
          <w:szCs w:val="16"/>
        </w:rPr>
        <w:t>Transport pacjentów na zabiegi hemodializy zgodnie z ustalonym harmonogramem.</w:t>
      </w:r>
    </w:p>
    <w:p w:rsidR="00001185" w:rsidRPr="0081260D" w:rsidRDefault="00001185" w:rsidP="00001185">
      <w:pPr>
        <w:numPr>
          <w:ilvl w:val="0"/>
          <w:numId w:val="4"/>
        </w:numPr>
        <w:jc w:val="both"/>
        <w:rPr>
          <w:rFonts w:ascii="Arial" w:hAnsi="Arial" w:cs="Arial"/>
          <w:sz w:val="16"/>
          <w:szCs w:val="16"/>
        </w:rPr>
      </w:pPr>
      <w:r w:rsidRPr="0081260D">
        <w:rPr>
          <w:rFonts w:ascii="Arial" w:hAnsi="Arial" w:cs="Arial"/>
          <w:sz w:val="16"/>
          <w:szCs w:val="16"/>
        </w:rPr>
        <w:t>Orientacyjna liczba przewozów pacjentów dializowanych 8916 przez okres 12 miesięcy.</w:t>
      </w:r>
    </w:p>
    <w:p w:rsidR="00001185" w:rsidRPr="0081260D" w:rsidRDefault="00001185" w:rsidP="00001185">
      <w:pPr>
        <w:numPr>
          <w:ilvl w:val="0"/>
          <w:numId w:val="4"/>
        </w:numPr>
        <w:jc w:val="both"/>
        <w:rPr>
          <w:rFonts w:ascii="Arial" w:hAnsi="Arial" w:cs="Arial"/>
          <w:sz w:val="16"/>
          <w:szCs w:val="16"/>
        </w:rPr>
      </w:pPr>
      <w:r w:rsidRPr="0081260D">
        <w:rPr>
          <w:rFonts w:ascii="Arial" w:hAnsi="Arial" w:cs="Arial"/>
          <w:sz w:val="16"/>
          <w:szCs w:val="16"/>
        </w:rPr>
        <w:t>Dostępność pojazdów do wykonania zadania – nie mniej niż 8 pojazdów, w tym co najmniej:</w:t>
      </w:r>
    </w:p>
    <w:p w:rsidR="00001185" w:rsidRPr="0081260D" w:rsidRDefault="00001185" w:rsidP="00001185">
      <w:pPr>
        <w:ind w:left="360" w:firstLine="349"/>
        <w:jc w:val="both"/>
        <w:rPr>
          <w:rFonts w:ascii="Arial" w:hAnsi="Arial" w:cs="Arial"/>
          <w:sz w:val="16"/>
          <w:szCs w:val="16"/>
        </w:rPr>
      </w:pPr>
      <w:r w:rsidRPr="0081260D">
        <w:rPr>
          <w:rFonts w:ascii="Arial" w:hAnsi="Arial" w:cs="Arial"/>
          <w:sz w:val="16"/>
          <w:szCs w:val="16"/>
        </w:rPr>
        <w:t>-  2 do przewozu minimum 8 osób,</w:t>
      </w:r>
    </w:p>
    <w:p w:rsidR="00001185" w:rsidRPr="0081260D" w:rsidRDefault="00001185" w:rsidP="00001185">
      <w:pPr>
        <w:ind w:left="360" w:firstLine="349"/>
        <w:jc w:val="both"/>
        <w:rPr>
          <w:rFonts w:ascii="Arial" w:hAnsi="Arial" w:cs="Arial"/>
          <w:sz w:val="16"/>
          <w:szCs w:val="16"/>
        </w:rPr>
      </w:pPr>
      <w:r w:rsidRPr="0081260D">
        <w:rPr>
          <w:rFonts w:ascii="Arial" w:hAnsi="Arial" w:cs="Arial"/>
          <w:sz w:val="16"/>
          <w:szCs w:val="16"/>
        </w:rPr>
        <w:t>-  3 do przewozu minimum 6 osób,</w:t>
      </w:r>
    </w:p>
    <w:p w:rsidR="00001185" w:rsidRPr="0081260D" w:rsidRDefault="00001185" w:rsidP="00001185">
      <w:pPr>
        <w:ind w:left="360" w:firstLine="349"/>
        <w:jc w:val="both"/>
        <w:rPr>
          <w:rFonts w:ascii="Arial" w:hAnsi="Arial" w:cs="Arial"/>
          <w:sz w:val="16"/>
          <w:szCs w:val="16"/>
        </w:rPr>
      </w:pPr>
      <w:r w:rsidRPr="0081260D">
        <w:rPr>
          <w:rFonts w:ascii="Arial" w:hAnsi="Arial" w:cs="Arial"/>
          <w:sz w:val="16"/>
          <w:szCs w:val="16"/>
        </w:rPr>
        <w:t>-  3 do przewozu minimum 5 osób.</w:t>
      </w:r>
    </w:p>
    <w:p w:rsidR="00001185" w:rsidRPr="0081260D" w:rsidRDefault="00001185" w:rsidP="00001185">
      <w:pPr>
        <w:jc w:val="both"/>
        <w:rPr>
          <w:rFonts w:ascii="Arial" w:hAnsi="Arial" w:cs="Arial"/>
          <w:sz w:val="16"/>
          <w:szCs w:val="16"/>
        </w:rPr>
      </w:pPr>
      <w:r w:rsidRPr="0081260D">
        <w:rPr>
          <w:rFonts w:ascii="Arial" w:hAnsi="Arial" w:cs="Arial"/>
          <w:sz w:val="16"/>
          <w:szCs w:val="16"/>
        </w:rPr>
        <w:t>Przybycie zespołów do miejsca wezwania po otrzymaniu zlecenia przewozu, w trybie pilnym (CITO - NA RATUNEK), nie później niż 30 min. od zgłoszenia.</w:t>
      </w:r>
    </w:p>
    <w:p w:rsidR="00001185" w:rsidRPr="008E54FA" w:rsidRDefault="00001185" w:rsidP="00001185">
      <w:pPr>
        <w:spacing w:before="100" w:beforeAutospacing="1"/>
        <w:jc w:val="both"/>
        <w:rPr>
          <w:rFonts w:ascii="Arial" w:hAnsi="Arial" w:cs="Arial"/>
          <w:b/>
          <w:sz w:val="16"/>
          <w:szCs w:val="16"/>
        </w:rPr>
      </w:pPr>
      <w:r w:rsidRPr="008E54FA">
        <w:rPr>
          <w:rFonts w:ascii="Arial" w:hAnsi="Arial" w:cs="Arial"/>
          <w:b/>
          <w:sz w:val="16"/>
          <w:szCs w:val="16"/>
        </w:rPr>
        <w:t>5</w:t>
      </w:r>
      <w:r w:rsidR="0056254B" w:rsidRPr="008E54FA">
        <w:rPr>
          <w:rFonts w:ascii="Arial" w:hAnsi="Arial" w:cs="Arial"/>
          <w:b/>
          <w:sz w:val="16"/>
          <w:szCs w:val="16"/>
        </w:rPr>
        <w:t>.</w:t>
      </w:r>
      <w:r w:rsidRPr="008E54FA">
        <w:rPr>
          <w:rFonts w:ascii="Arial" w:hAnsi="Arial" w:cs="Arial"/>
          <w:b/>
          <w:sz w:val="16"/>
          <w:szCs w:val="16"/>
        </w:rPr>
        <w:t xml:space="preserve"> Karetki transportowe :T” – z kierowcą do transportu przewozu materiału biologicznego.</w:t>
      </w:r>
    </w:p>
    <w:p w:rsidR="00001185" w:rsidRPr="008E54FA" w:rsidRDefault="00001185" w:rsidP="00001185">
      <w:pPr>
        <w:ind w:left="720"/>
        <w:jc w:val="both"/>
        <w:rPr>
          <w:rFonts w:ascii="Arial" w:hAnsi="Arial" w:cs="Arial"/>
          <w:sz w:val="16"/>
          <w:szCs w:val="16"/>
          <w:u w:val="single"/>
        </w:rPr>
      </w:pPr>
      <w:r w:rsidRPr="008E54FA">
        <w:rPr>
          <w:rFonts w:ascii="Arial" w:hAnsi="Arial" w:cs="Arial"/>
          <w:sz w:val="16"/>
          <w:szCs w:val="16"/>
          <w:u w:val="single"/>
        </w:rPr>
        <w:t>1/ Wymagania dotyczące personelu:</w:t>
      </w:r>
    </w:p>
    <w:p w:rsidR="00001185" w:rsidRPr="008E54FA" w:rsidRDefault="00001185" w:rsidP="008E54FA">
      <w:pPr>
        <w:numPr>
          <w:ilvl w:val="0"/>
          <w:numId w:val="35"/>
        </w:numPr>
        <w:jc w:val="both"/>
        <w:rPr>
          <w:rFonts w:ascii="Arial" w:hAnsi="Arial" w:cs="Arial"/>
          <w:sz w:val="16"/>
          <w:szCs w:val="16"/>
        </w:rPr>
      </w:pPr>
      <w:r w:rsidRPr="008E54FA">
        <w:rPr>
          <w:rFonts w:ascii="Arial" w:hAnsi="Arial" w:cs="Arial"/>
          <w:sz w:val="16"/>
          <w:szCs w:val="16"/>
        </w:rPr>
        <w:t>Kierowca musi spełniać wymagania w stosunku do kierujących pojazdami uprzywil</w:t>
      </w:r>
      <w:r w:rsidR="006D63E2" w:rsidRPr="008E54FA">
        <w:rPr>
          <w:rFonts w:ascii="Arial" w:hAnsi="Arial" w:cs="Arial"/>
          <w:sz w:val="16"/>
          <w:szCs w:val="16"/>
        </w:rPr>
        <w:t xml:space="preserve">ejowanymi, </w:t>
      </w:r>
      <w:r w:rsidRPr="008E54FA">
        <w:rPr>
          <w:rFonts w:ascii="Arial" w:hAnsi="Arial" w:cs="Arial"/>
          <w:sz w:val="16"/>
          <w:szCs w:val="16"/>
        </w:rPr>
        <w:t xml:space="preserve">o których mowa w Rozdz. </w:t>
      </w:r>
      <w:r w:rsidR="009861D3" w:rsidRPr="008E54FA">
        <w:rPr>
          <w:rFonts w:ascii="Arial" w:hAnsi="Arial" w:cs="Arial"/>
          <w:sz w:val="16"/>
          <w:szCs w:val="16"/>
        </w:rPr>
        <w:br/>
      </w:r>
      <w:r w:rsidRPr="008E54FA">
        <w:rPr>
          <w:rFonts w:ascii="Arial" w:hAnsi="Arial" w:cs="Arial"/>
          <w:sz w:val="16"/>
          <w:szCs w:val="16"/>
        </w:rPr>
        <w:t>16 Ustawy z dnia 5 stycznia 2011 r. o kierujących pojazdami (</w:t>
      </w:r>
      <w:proofErr w:type="spellStart"/>
      <w:r w:rsidRPr="008E54FA">
        <w:rPr>
          <w:rFonts w:ascii="Arial" w:hAnsi="Arial" w:cs="Arial"/>
          <w:sz w:val="16"/>
          <w:szCs w:val="16"/>
        </w:rPr>
        <w:t>Dz.U</w:t>
      </w:r>
      <w:proofErr w:type="spellEnd"/>
      <w:r w:rsidRPr="008E54FA">
        <w:rPr>
          <w:rFonts w:ascii="Arial" w:hAnsi="Arial" w:cs="Arial"/>
          <w:sz w:val="16"/>
          <w:szCs w:val="16"/>
        </w:rPr>
        <w:t>.</w:t>
      </w:r>
      <w:r w:rsidR="009861D3" w:rsidRPr="008E54FA">
        <w:rPr>
          <w:rFonts w:ascii="Arial" w:hAnsi="Arial" w:cs="Arial"/>
          <w:sz w:val="16"/>
          <w:szCs w:val="16"/>
        </w:rPr>
        <w:t xml:space="preserve"> </w:t>
      </w:r>
      <w:r w:rsidRPr="008E54FA">
        <w:rPr>
          <w:rFonts w:ascii="Arial" w:hAnsi="Arial" w:cs="Arial"/>
          <w:sz w:val="16"/>
          <w:szCs w:val="16"/>
        </w:rPr>
        <w:t>2015</w:t>
      </w:r>
      <w:r w:rsidR="009861D3" w:rsidRPr="008E54FA">
        <w:rPr>
          <w:rFonts w:ascii="Arial" w:hAnsi="Arial" w:cs="Arial"/>
          <w:sz w:val="16"/>
          <w:szCs w:val="16"/>
        </w:rPr>
        <w:t xml:space="preserve"> </w:t>
      </w:r>
      <w:r w:rsidRPr="008E54FA">
        <w:rPr>
          <w:rFonts w:ascii="Arial" w:hAnsi="Arial" w:cs="Arial"/>
          <w:sz w:val="16"/>
          <w:szCs w:val="16"/>
        </w:rPr>
        <w:t xml:space="preserve">poz.155 z </w:t>
      </w:r>
      <w:proofErr w:type="spellStart"/>
      <w:r w:rsidRPr="008E54FA">
        <w:rPr>
          <w:rFonts w:ascii="Arial" w:hAnsi="Arial" w:cs="Arial"/>
          <w:sz w:val="16"/>
          <w:szCs w:val="16"/>
        </w:rPr>
        <w:t>późn</w:t>
      </w:r>
      <w:proofErr w:type="spellEnd"/>
      <w:r w:rsidRPr="008E54FA">
        <w:rPr>
          <w:rFonts w:ascii="Arial" w:hAnsi="Arial" w:cs="Arial"/>
          <w:sz w:val="16"/>
          <w:szCs w:val="16"/>
        </w:rPr>
        <w:t>. zm.).</w:t>
      </w:r>
    </w:p>
    <w:p w:rsidR="009861D3" w:rsidRPr="008E54FA" w:rsidRDefault="009861D3" w:rsidP="00001185">
      <w:pPr>
        <w:ind w:left="720"/>
        <w:jc w:val="both"/>
        <w:rPr>
          <w:rFonts w:ascii="Arial" w:hAnsi="Arial" w:cs="Arial"/>
          <w:sz w:val="16"/>
          <w:szCs w:val="16"/>
          <w:u w:val="single"/>
        </w:rPr>
      </w:pPr>
    </w:p>
    <w:p w:rsidR="00001185" w:rsidRPr="008E54FA" w:rsidRDefault="00001185" w:rsidP="00001185">
      <w:pPr>
        <w:ind w:left="720"/>
        <w:jc w:val="both"/>
        <w:rPr>
          <w:rFonts w:ascii="Arial" w:hAnsi="Arial" w:cs="Arial"/>
          <w:sz w:val="16"/>
          <w:szCs w:val="16"/>
          <w:u w:val="single"/>
        </w:rPr>
      </w:pPr>
      <w:r w:rsidRPr="008E54FA">
        <w:rPr>
          <w:rFonts w:ascii="Arial" w:hAnsi="Arial" w:cs="Arial"/>
          <w:sz w:val="16"/>
          <w:szCs w:val="16"/>
          <w:u w:val="single"/>
        </w:rPr>
        <w:t>2/Pozostałe wymagania:</w:t>
      </w:r>
    </w:p>
    <w:p w:rsidR="00001185" w:rsidRPr="008E54FA" w:rsidRDefault="00001185" w:rsidP="008E54FA">
      <w:pPr>
        <w:numPr>
          <w:ilvl w:val="0"/>
          <w:numId w:val="36"/>
        </w:numPr>
        <w:jc w:val="both"/>
        <w:rPr>
          <w:rFonts w:ascii="Arial" w:hAnsi="Arial" w:cs="Arial"/>
          <w:sz w:val="16"/>
          <w:szCs w:val="16"/>
          <w:u w:val="single"/>
        </w:rPr>
      </w:pPr>
      <w:r w:rsidRPr="008E54FA">
        <w:rPr>
          <w:rFonts w:ascii="Arial" w:hAnsi="Arial" w:cs="Arial"/>
          <w:sz w:val="16"/>
          <w:szCs w:val="16"/>
        </w:rPr>
        <w:t>Przybycie zespołu „T” do miejsca wezwania po otrzymaniu zlecenia przewozu materiału biologicznego, w trybie w trybie pilnym (CITO - NA RATUNEK) nie później niż 30 min. od zgłoszenia</w:t>
      </w:r>
      <w:r w:rsidR="00990FCC" w:rsidRPr="008E54FA">
        <w:rPr>
          <w:rFonts w:ascii="Arial" w:hAnsi="Arial" w:cs="Arial"/>
          <w:sz w:val="16"/>
          <w:szCs w:val="16"/>
        </w:rPr>
        <w:t>.</w:t>
      </w:r>
    </w:p>
    <w:p w:rsidR="00990FCC" w:rsidRPr="008E54FA" w:rsidRDefault="00990FCC" w:rsidP="008E54FA">
      <w:pPr>
        <w:numPr>
          <w:ilvl w:val="0"/>
          <w:numId w:val="36"/>
        </w:numPr>
        <w:jc w:val="both"/>
        <w:rPr>
          <w:rFonts w:ascii="Arial" w:hAnsi="Arial" w:cs="Arial"/>
          <w:sz w:val="16"/>
          <w:szCs w:val="16"/>
          <w:u w:val="single"/>
        </w:rPr>
      </w:pPr>
      <w:r w:rsidRPr="008E54FA">
        <w:rPr>
          <w:rFonts w:ascii="Arial" w:hAnsi="Arial" w:cs="Arial"/>
          <w:sz w:val="16"/>
          <w:szCs w:val="16"/>
        </w:rPr>
        <w:t>Orientacyjna liczba przewozów na terenie miasta 150</w:t>
      </w:r>
      <w:r w:rsidR="006D63E2" w:rsidRPr="008E54FA">
        <w:rPr>
          <w:rFonts w:ascii="Arial" w:hAnsi="Arial" w:cs="Arial"/>
          <w:sz w:val="16"/>
          <w:szCs w:val="16"/>
        </w:rPr>
        <w:t>.</w:t>
      </w:r>
    </w:p>
    <w:p w:rsidR="00001185" w:rsidRPr="008E54FA" w:rsidRDefault="00001185" w:rsidP="008E54FA">
      <w:pPr>
        <w:numPr>
          <w:ilvl w:val="0"/>
          <w:numId w:val="36"/>
        </w:numPr>
        <w:suppressAutoHyphens/>
        <w:jc w:val="both"/>
        <w:rPr>
          <w:rFonts w:ascii="Arial" w:hAnsi="Arial" w:cs="Arial"/>
          <w:sz w:val="16"/>
          <w:szCs w:val="16"/>
        </w:rPr>
      </w:pPr>
      <w:r w:rsidRPr="008E54FA">
        <w:rPr>
          <w:rFonts w:ascii="Arial" w:hAnsi="Arial" w:cs="Arial"/>
          <w:sz w:val="16"/>
          <w:szCs w:val="16"/>
        </w:rPr>
        <w:t>Dostępność pojazdów do wyk</w:t>
      </w:r>
      <w:r w:rsidR="00955888">
        <w:rPr>
          <w:rFonts w:ascii="Arial" w:hAnsi="Arial" w:cs="Arial"/>
          <w:sz w:val="16"/>
          <w:szCs w:val="16"/>
        </w:rPr>
        <w:t>onania zadania – nie mniej niż 1 pojazd</w:t>
      </w:r>
      <w:r w:rsidRPr="008E54FA">
        <w:rPr>
          <w:rFonts w:ascii="Arial" w:hAnsi="Arial" w:cs="Arial"/>
          <w:sz w:val="16"/>
          <w:szCs w:val="16"/>
        </w:rPr>
        <w:t>.</w:t>
      </w:r>
    </w:p>
    <w:p w:rsidR="006D63E2" w:rsidRPr="00F81B9A" w:rsidRDefault="006D63E2" w:rsidP="006D63E2">
      <w:pPr>
        <w:suppressAutoHyphens/>
        <w:ind w:left="720"/>
        <w:jc w:val="both"/>
        <w:rPr>
          <w:rFonts w:ascii="Arial" w:hAnsi="Arial" w:cs="Arial"/>
          <w:color w:val="FF0000"/>
          <w:sz w:val="16"/>
          <w:szCs w:val="16"/>
        </w:rPr>
      </w:pPr>
    </w:p>
    <w:p w:rsidR="00A467F9" w:rsidRPr="00F81B9A" w:rsidRDefault="00A467F9" w:rsidP="00A467F9">
      <w:pPr>
        <w:jc w:val="center"/>
        <w:rPr>
          <w:rFonts w:ascii="Arial" w:hAnsi="Arial" w:cs="Arial"/>
          <w:b/>
          <w:bCs/>
          <w:sz w:val="16"/>
          <w:szCs w:val="16"/>
        </w:rPr>
      </w:pPr>
      <w:r w:rsidRPr="00F81B9A">
        <w:rPr>
          <w:rFonts w:ascii="Arial" w:hAnsi="Arial" w:cs="Arial"/>
          <w:b/>
          <w:bCs/>
          <w:sz w:val="16"/>
          <w:szCs w:val="16"/>
        </w:rPr>
        <w:t>§ 3</w:t>
      </w:r>
    </w:p>
    <w:p w:rsidR="00940B55" w:rsidRPr="00F81B9A" w:rsidRDefault="00A467F9" w:rsidP="00E755B0">
      <w:pPr>
        <w:ind w:left="720"/>
        <w:jc w:val="center"/>
        <w:rPr>
          <w:rFonts w:ascii="Arial" w:hAnsi="Arial" w:cs="Arial"/>
          <w:b/>
          <w:bCs/>
          <w:sz w:val="16"/>
          <w:szCs w:val="16"/>
        </w:rPr>
      </w:pPr>
      <w:r w:rsidRPr="00F81B9A">
        <w:rPr>
          <w:rFonts w:ascii="Arial" w:hAnsi="Arial" w:cs="Arial"/>
          <w:b/>
          <w:bCs/>
          <w:sz w:val="16"/>
          <w:szCs w:val="16"/>
        </w:rPr>
        <w:t>Wymagania dotyczące środków transportu</w:t>
      </w:r>
    </w:p>
    <w:p w:rsidR="00A467F9" w:rsidRPr="00F81B9A" w:rsidRDefault="00A467F9" w:rsidP="008E54FA">
      <w:pPr>
        <w:numPr>
          <w:ilvl w:val="0"/>
          <w:numId w:val="17"/>
        </w:numPr>
        <w:jc w:val="both"/>
        <w:rPr>
          <w:rFonts w:ascii="Arial" w:hAnsi="Arial" w:cs="Arial"/>
          <w:sz w:val="16"/>
          <w:szCs w:val="16"/>
        </w:rPr>
      </w:pPr>
      <w:r w:rsidRPr="00F81B9A">
        <w:rPr>
          <w:rFonts w:ascii="Arial" w:hAnsi="Arial" w:cs="Arial"/>
          <w:sz w:val="16"/>
          <w:szCs w:val="16"/>
        </w:rPr>
        <w:t xml:space="preserve">Wykonawca gwarantuje, że środki transportu spełniają warunki określone w: </w:t>
      </w:r>
    </w:p>
    <w:p w:rsidR="00A467F9" w:rsidRPr="00F81B9A" w:rsidRDefault="00A467F9" w:rsidP="008E54FA">
      <w:pPr>
        <w:numPr>
          <w:ilvl w:val="0"/>
          <w:numId w:val="20"/>
        </w:numPr>
        <w:jc w:val="both"/>
        <w:rPr>
          <w:rFonts w:ascii="Arial" w:hAnsi="Arial" w:cs="Arial"/>
          <w:sz w:val="16"/>
          <w:szCs w:val="16"/>
        </w:rPr>
      </w:pPr>
      <w:r w:rsidRPr="00F81B9A">
        <w:rPr>
          <w:rFonts w:ascii="Arial" w:hAnsi="Arial" w:cs="Arial"/>
          <w:sz w:val="16"/>
          <w:szCs w:val="16"/>
        </w:rPr>
        <w:t xml:space="preserve">Ustawie z dnia 8 września 2006 r. o Państwowym Ratownictwie </w:t>
      </w:r>
      <w:r w:rsidRPr="00595D53">
        <w:rPr>
          <w:rFonts w:ascii="Arial" w:hAnsi="Arial" w:cs="Arial"/>
          <w:sz w:val="16"/>
          <w:szCs w:val="16"/>
        </w:rPr>
        <w:t xml:space="preserve">Medycznym </w:t>
      </w:r>
      <w:r w:rsidR="00B16BB2" w:rsidRPr="00595D53">
        <w:rPr>
          <w:rFonts w:ascii="Arial" w:hAnsi="Arial" w:cs="Arial"/>
          <w:sz w:val="16"/>
          <w:szCs w:val="16"/>
        </w:rPr>
        <w:t>(tj. Dz. U. z 2016 poz.1868)</w:t>
      </w:r>
      <w:r w:rsidRPr="00F81B9A">
        <w:rPr>
          <w:rFonts w:ascii="Arial" w:hAnsi="Arial" w:cs="Arial"/>
          <w:sz w:val="16"/>
          <w:szCs w:val="16"/>
        </w:rPr>
        <w:t xml:space="preserve"> – dotyczy „S”, „P”;</w:t>
      </w:r>
    </w:p>
    <w:p w:rsidR="00A467F9" w:rsidRPr="00F81B9A" w:rsidRDefault="0056254B" w:rsidP="008E54FA">
      <w:pPr>
        <w:numPr>
          <w:ilvl w:val="0"/>
          <w:numId w:val="20"/>
        </w:numPr>
        <w:suppressAutoHyphens/>
        <w:jc w:val="both"/>
        <w:rPr>
          <w:rFonts w:ascii="Arial" w:hAnsi="Arial" w:cs="Arial"/>
          <w:sz w:val="16"/>
          <w:szCs w:val="16"/>
        </w:rPr>
      </w:pPr>
      <w:r>
        <w:rPr>
          <w:rFonts w:ascii="Arial" w:hAnsi="Arial" w:cs="Arial"/>
          <w:sz w:val="16"/>
          <w:szCs w:val="16"/>
        </w:rPr>
        <w:t>aktualnych w</w:t>
      </w:r>
      <w:r w:rsidR="00A467F9" w:rsidRPr="00F81B9A">
        <w:rPr>
          <w:rFonts w:ascii="Arial" w:hAnsi="Arial" w:cs="Arial"/>
          <w:sz w:val="16"/>
          <w:szCs w:val="16"/>
        </w:rPr>
        <w:t>ymogach Polskich Norm przenoszących europejskie normy zharmonizowane dotyczące wyposażenia medycznego:</w:t>
      </w:r>
    </w:p>
    <w:p w:rsidR="00A467F9" w:rsidRPr="00F81B9A" w:rsidRDefault="00A467F9" w:rsidP="008E54FA">
      <w:pPr>
        <w:numPr>
          <w:ilvl w:val="0"/>
          <w:numId w:val="21"/>
        </w:numPr>
        <w:jc w:val="both"/>
        <w:rPr>
          <w:rFonts w:ascii="Arial" w:hAnsi="Arial" w:cs="Arial"/>
          <w:sz w:val="16"/>
          <w:szCs w:val="16"/>
        </w:rPr>
      </w:pPr>
      <w:r w:rsidRPr="00F81B9A">
        <w:rPr>
          <w:rFonts w:ascii="Arial" w:hAnsi="Arial" w:cs="Arial"/>
          <w:sz w:val="16"/>
          <w:szCs w:val="16"/>
        </w:rPr>
        <w:t>PN – EN 1789 Pojazdy medyczne i ich wyposażenie – Ambulanse drogowe;</w:t>
      </w:r>
    </w:p>
    <w:p w:rsidR="00A467F9" w:rsidRPr="00F81B9A" w:rsidRDefault="00A467F9" w:rsidP="008E54FA">
      <w:pPr>
        <w:numPr>
          <w:ilvl w:val="0"/>
          <w:numId w:val="21"/>
        </w:numPr>
        <w:jc w:val="both"/>
        <w:rPr>
          <w:rFonts w:ascii="Arial" w:hAnsi="Arial" w:cs="Arial"/>
          <w:sz w:val="16"/>
          <w:szCs w:val="16"/>
        </w:rPr>
      </w:pPr>
      <w:r w:rsidRPr="00F81B9A">
        <w:rPr>
          <w:rFonts w:ascii="Arial" w:hAnsi="Arial" w:cs="Arial"/>
          <w:sz w:val="16"/>
          <w:szCs w:val="16"/>
        </w:rPr>
        <w:t>PN – EN 1865</w:t>
      </w:r>
      <w:r w:rsidR="0056254B">
        <w:rPr>
          <w:rFonts w:ascii="Arial" w:hAnsi="Arial" w:cs="Arial"/>
          <w:sz w:val="16"/>
          <w:szCs w:val="16"/>
        </w:rPr>
        <w:t xml:space="preserve"> </w:t>
      </w:r>
      <w:r w:rsidRPr="00F81B9A">
        <w:rPr>
          <w:rFonts w:ascii="Arial" w:hAnsi="Arial" w:cs="Arial"/>
          <w:sz w:val="16"/>
          <w:szCs w:val="16"/>
        </w:rPr>
        <w:t>– wymogi dotyczące noszy i innego sprzętu medycznego służącego do przemieszczania pacjenta, stosowane w ambulansach drogowych;</w:t>
      </w:r>
    </w:p>
    <w:p w:rsidR="00A467F9" w:rsidRPr="00F81B9A" w:rsidRDefault="00A467F9" w:rsidP="008E54FA">
      <w:pPr>
        <w:numPr>
          <w:ilvl w:val="0"/>
          <w:numId w:val="20"/>
        </w:numPr>
        <w:jc w:val="both"/>
        <w:rPr>
          <w:rFonts w:ascii="Arial" w:hAnsi="Arial" w:cs="Arial"/>
          <w:sz w:val="16"/>
          <w:szCs w:val="16"/>
        </w:rPr>
      </w:pPr>
      <w:r w:rsidRPr="00F81B9A">
        <w:rPr>
          <w:rFonts w:ascii="Arial" w:hAnsi="Arial" w:cs="Arial"/>
          <w:sz w:val="16"/>
          <w:szCs w:val="16"/>
        </w:rPr>
        <w:t>Załą</w:t>
      </w:r>
      <w:r w:rsidR="0056254B">
        <w:rPr>
          <w:rFonts w:ascii="Arial" w:hAnsi="Arial" w:cs="Arial"/>
          <w:sz w:val="16"/>
          <w:szCs w:val="16"/>
        </w:rPr>
        <w:t>czniku nr 3 do Zarządzenia nr 64/2016</w:t>
      </w:r>
      <w:r w:rsidRPr="00F81B9A">
        <w:rPr>
          <w:rFonts w:ascii="Arial" w:hAnsi="Arial" w:cs="Arial"/>
          <w:sz w:val="16"/>
          <w:szCs w:val="16"/>
        </w:rPr>
        <w:t>/DSM Prezesa Narod</w:t>
      </w:r>
      <w:r w:rsidR="0056254B">
        <w:rPr>
          <w:rFonts w:ascii="Arial" w:hAnsi="Arial" w:cs="Arial"/>
          <w:sz w:val="16"/>
          <w:szCs w:val="16"/>
        </w:rPr>
        <w:t>owego Funduszu Zdrowia z dnia 30</w:t>
      </w:r>
      <w:r w:rsidRPr="00F81B9A">
        <w:rPr>
          <w:rFonts w:ascii="Arial" w:hAnsi="Arial" w:cs="Arial"/>
          <w:sz w:val="16"/>
          <w:szCs w:val="16"/>
        </w:rPr>
        <w:t xml:space="preserve"> </w:t>
      </w:r>
      <w:r w:rsidR="0056254B">
        <w:rPr>
          <w:rFonts w:ascii="Arial" w:hAnsi="Arial" w:cs="Arial"/>
          <w:sz w:val="16"/>
          <w:szCs w:val="16"/>
        </w:rPr>
        <w:t xml:space="preserve">czerwca 2016 </w:t>
      </w:r>
      <w:r w:rsidRPr="00F81B9A">
        <w:rPr>
          <w:rFonts w:ascii="Arial" w:hAnsi="Arial" w:cs="Arial"/>
          <w:sz w:val="16"/>
          <w:szCs w:val="16"/>
        </w:rPr>
        <w:t>r. – dotyczy „S”, „P.</w:t>
      </w:r>
    </w:p>
    <w:p w:rsidR="00A467F9" w:rsidRPr="00F81B9A" w:rsidRDefault="00A467F9" w:rsidP="00A467F9">
      <w:pPr>
        <w:ind w:left="360"/>
        <w:jc w:val="both"/>
        <w:rPr>
          <w:rFonts w:ascii="Arial" w:hAnsi="Arial" w:cs="Arial"/>
          <w:sz w:val="16"/>
          <w:szCs w:val="16"/>
        </w:rPr>
      </w:pPr>
      <w:r w:rsidRPr="00F81B9A">
        <w:rPr>
          <w:rFonts w:ascii="Arial" w:hAnsi="Arial" w:cs="Arial"/>
          <w:sz w:val="16"/>
          <w:szCs w:val="16"/>
        </w:rPr>
        <w:t>- Z uwagi na profil dializowanych w USK pacjentów, w porówn</w:t>
      </w:r>
      <w:r w:rsidR="00504205">
        <w:rPr>
          <w:rFonts w:ascii="Arial" w:hAnsi="Arial" w:cs="Arial"/>
          <w:sz w:val="16"/>
          <w:szCs w:val="16"/>
        </w:rPr>
        <w:t xml:space="preserve">aniu z innymi ośrodkami zwykle </w:t>
      </w:r>
      <w:r w:rsidRPr="00F81B9A">
        <w:rPr>
          <w:rFonts w:ascii="Arial" w:hAnsi="Arial" w:cs="Arial"/>
          <w:sz w:val="16"/>
          <w:szCs w:val="16"/>
        </w:rPr>
        <w:t>w cięższym stanie ogólnym wynikającym z choroby podstawowej oraz  chorób współistniejących Zamawiający wymaga, aby wszystkie pojazdy transportujące pacjentów dializowanych by</w:t>
      </w:r>
      <w:r w:rsidR="00504205">
        <w:rPr>
          <w:rFonts w:ascii="Arial" w:hAnsi="Arial" w:cs="Arial"/>
          <w:sz w:val="16"/>
          <w:szCs w:val="16"/>
        </w:rPr>
        <w:t xml:space="preserve">ły pojazdami uprzywilejowanymi </w:t>
      </w:r>
      <w:r w:rsidRPr="00F81B9A">
        <w:rPr>
          <w:rFonts w:ascii="Arial" w:hAnsi="Arial" w:cs="Arial"/>
          <w:sz w:val="16"/>
          <w:szCs w:val="16"/>
        </w:rPr>
        <w:t xml:space="preserve">w ruchu drogowym i posiadały stosowane zezwolenie, aby </w:t>
      </w:r>
      <w:r w:rsidR="00504205">
        <w:rPr>
          <w:rFonts w:ascii="Arial" w:hAnsi="Arial" w:cs="Arial"/>
          <w:sz w:val="16"/>
          <w:szCs w:val="16"/>
        </w:rPr>
        <w:br/>
      </w:r>
      <w:r w:rsidRPr="00F81B9A">
        <w:rPr>
          <w:rFonts w:ascii="Arial" w:hAnsi="Arial" w:cs="Arial"/>
          <w:sz w:val="16"/>
          <w:szCs w:val="16"/>
        </w:rPr>
        <w:t>w przypadkach ww. nagłego pogorszenia stanu zdrowia możliwe byłoby maksymalne skrócenie czasu transportu pacjenta.</w:t>
      </w:r>
    </w:p>
    <w:p w:rsidR="00A467F9" w:rsidRPr="00F81B9A" w:rsidRDefault="00A467F9" w:rsidP="008E54FA">
      <w:pPr>
        <w:numPr>
          <w:ilvl w:val="0"/>
          <w:numId w:val="17"/>
        </w:numPr>
        <w:jc w:val="both"/>
        <w:rPr>
          <w:rFonts w:ascii="Arial" w:hAnsi="Arial" w:cs="Arial"/>
          <w:sz w:val="16"/>
          <w:szCs w:val="16"/>
        </w:rPr>
      </w:pPr>
      <w:r w:rsidRPr="00F81B9A">
        <w:rPr>
          <w:rFonts w:ascii="Arial" w:hAnsi="Arial" w:cs="Arial"/>
          <w:sz w:val="16"/>
          <w:szCs w:val="16"/>
        </w:rPr>
        <w:t xml:space="preserve">Wykonawca posiada zezwolenie Ministra Spraw Wewnętrznych na używanie pojazdów samochodowych jako uprzywilejowanych w ruchu drogowym w przypadku używania tych pojazdów w związku z ratowaniem życia lub zdrowia ludzkiego, o którym mowa </w:t>
      </w:r>
      <w:r w:rsidR="00504205">
        <w:rPr>
          <w:rFonts w:ascii="Arial" w:hAnsi="Arial" w:cs="Arial"/>
          <w:sz w:val="16"/>
          <w:szCs w:val="16"/>
        </w:rPr>
        <w:br/>
      </w:r>
      <w:r w:rsidRPr="00F81B9A">
        <w:rPr>
          <w:rFonts w:ascii="Arial" w:hAnsi="Arial" w:cs="Arial"/>
          <w:sz w:val="16"/>
          <w:szCs w:val="16"/>
        </w:rPr>
        <w:t>w art. 53 ust. 1 pkt 12 Ustawy z dnia 20 czerwca 1997 r. Prawo o ruchu dr</w:t>
      </w:r>
      <w:r w:rsidR="0056254B">
        <w:rPr>
          <w:rFonts w:ascii="Arial" w:hAnsi="Arial" w:cs="Arial"/>
          <w:sz w:val="16"/>
          <w:szCs w:val="16"/>
        </w:rPr>
        <w:t>ogowym (Dz. U. z 201</w:t>
      </w:r>
      <w:r w:rsidRPr="00F81B9A">
        <w:rPr>
          <w:rFonts w:ascii="Arial" w:hAnsi="Arial" w:cs="Arial"/>
          <w:sz w:val="16"/>
          <w:szCs w:val="16"/>
        </w:rPr>
        <w:t xml:space="preserve">2 r. oz. 1137 z </w:t>
      </w:r>
      <w:proofErr w:type="spellStart"/>
      <w:r w:rsidRPr="00F81B9A">
        <w:rPr>
          <w:rFonts w:ascii="Arial" w:hAnsi="Arial" w:cs="Arial"/>
          <w:sz w:val="16"/>
          <w:szCs w:val="16"/>
        </w:rPr>
        <w:t>późn</w:t>
      </w:r>
      <w:proofErr w:type="spellEnd"/>
      <w:r w:rsidRPr="00F81B9A">
        <w:rPr>
          <w:rFonts w:ascii="Arial" w:hAnsi="Arial" w:cs="Arial"/>
          <w:sz w:val="16"/>
          <w:szCs w:val="16"/>
        </w:rPr>
        <w:t>. zm.) – dotyczy wszystkich pojazdów wykazanych w ofercie. Zamawiający wymaga przedłożenia kserokopii w/w zezwolenia potwierdzonej za zgodność z oryginałem dla wszystkich pojazdów wskazanych w ofercie.</w:t>
      </w:r>
    </w:p>
    <w:p w:rsidR="00A467F9" w:rsidRPr="00F81B9A" w:rsidRDefault="00A467F9" w:rsidP="008E54FA">
      <w:pPr>
        <w:numPr>
          <w:ilvl w:val="0"/>
          <w:numId w:val="17"/>
        </w:numPr>
        <w:jc w:val="both"/>
        <w:rPr>
          <w:rFonts w:ascii="Arial" w:hAnsi="Arial" w:cs="Arial"/>
          <w:sz w:val="16"/>
          <w:szCs w:val="16"/>
        </w:rPr>
      </w:pPr>
      <w:r w:rsidRPr="00F81B9A">
        <w:rPr>
          <w:rFonts w:ascii="Arial" w:hAnsi="Arial" w:cs="Arial"/>
          <w:sz w:val="16"/>
          <w:szCs w:val="16"/>
        </w:rPr>
        <w:t xml:space="preserve">Wykonawca zobowiązany jest do świadczenia usług będącym przedmiotem zamówienia sprawnymi technicznie pojazdami </w:t>
      </w:r>
      <w:r w:rsidR="00504205">
        <w:rPr>
          <w:rFonts w:ascii="Arial" w:hAnsi="Arial" w:cs="Arial"/>
          <w:sz w:val="16"/>
          <w:szCs w:val="16"/>
        </w:rPr>
        <w:br/>
      </w:r>
      <w:r w:rsidRPr="00F81B9A">
        <w:rPr>
          <w:rFonts w:ascii="Arial" w:hAnsi="Arial" w:cs="Arial"/>
          <w:sz w:val="16"/>
          <w:szCs w:val="16"/>
        </w:rPr>
        <w:t xml:space="preserve">i wykonania ich z należytą starannością. W przypadku awarii pojazdu Wykonawca zobowiązany jest we własnym zakresie zapewnić sprawny pojazd zastępczy do zachowania ciągłości świadczenia usługi będącej przedmiotem zamówienia, spełniający wymagania opisane w SIWZ. </w:t>
      </w:r>
    </w:p>
    <w:p w:rsidR="00A467F9" w:rsidRPr="00F81B9A" w:rsidRDefault="00A467F9" w:rsidP="008E54FA">
      <w:pPr>
        <w:numPr>
          <w:ilvl w:val="0"/>
          <w:numId w:val="17"/>
        </w:numPr>
        <w:suppressAutoHyphens/>
        <w:jc w:val="both"/>
        <w:rPr>
          <w:rFonts w:ascii="Arial" w:hAnsi="Arial" w:cs="Arial"/>
          <w:sz w:val="16"/>
          <w:szCs w:val="16"/>
        </w:rPr>
      </w:pPr>
      <w:r w:rsidRPr="00F81B9A">
        <w:rPr>
          <w:rFonts w:ascii="Arial" w:hAnsi="Arial" w:cs="Arial"/>
          <w:sz w:val="16"/>
          <w:szCs w:val="16"/>
        </w:rPr>
        <w:t>Pojazdy przeznaczone do realizacji przedmiotu zamówienia winny:</w:t>
      </w:r>
    </w:p>
    <w:p w:rsidR="00A467F9" w:rsidRPr="00F81B9A" w:rsidRDefault="00A467F9" w:rsidP="008E54FA">
      <w:pPr>
        <w:numPr>
          <w:ilvl w:val="0"/>
          <w:numId w:val="22"/>
        </w:numPr>
        <w:jc w:val="both"/>
        <w:rPr>
          <w:rFonts w:ascii="Arial" w:hAnsi="Arial" w:cs="Arial"/>
          <w:sz w:val="16"/>
          <w:szCs w:val="16"/>
        </w:rPr>
      </w:pPr>
      <w:r w:rsidRPr="00F81B9A">
        <w:rPr>
          <w:rFonts w:ascii="Arial" w:hAnsi="Arial" w:cs="Arial"/>
          <w:sz w:val="16"/>
          <w:szCs w:val="16"/>
        </w:rPr>
        <w:t>posiadać ubezpieczenie OC,</w:t>
      </w:r>
    </w:p>
    <w:p w:rsidR="00A467F9" w:rsidRPr="00F81B9A" w:rsidRDefault="00A467F9" w:rsidP="008E54FA">
      <w:pPr>
        <w:numPr>
          <w:ilvl w:val="0"/>
          <w:numId w:val="22"/>
        </w:numPr>
        <w:jc w:val="both"/>
        <w:rPr>
          <w:rFonts w:ascii="Arial" w:hAnsi="Arial" w:cs="Arial"/>
          <w:sz w:val="16"/>
          <w:szCs w:val="16"/>
        </w:rPr>
      </w:pPr>
      <w:r w:rsidRPr="00F81B9A">
        <w:rPr>
          <w:rFonts w:ascii="Arial" w:hAnsi="Arial" w:cs="Arial"/>
          <w:sz w:val="16"/>
          <w:szCs w:val="16"/>
        </w:rPr>
        <w:t>posiadać aktualne, dopuszczające do ruchu badania techniczne,</w:t>
      </w:r>
    </w:p>
    <w:p w:rsidR="00A467F9" w:rsidRPr="00F81B9A" w:rsidRDefault="00A467F9" w:rsidP="008E54FA">
      <w:pPr>
        <w:numPr>
          <w:ilvl w:val="0"/>
          <w:numId w:val="22"/>
        </w:numPr>
        <w:jc w:val="both"/>
        <w:rPr>
          <w:rFonts w:ascii="Arial" w:hAnsi="Arial" w:cs="Arial"/>
          <w:sz w:val="16"/>
          <w:szCs w:val="16"/>
        </w:rPr>
      </w:pPr>
      <w:r w:rsidRPr="00F81B9A">
        <w:rPr>
          <w:rFonts w:ascii="Arial" w:hAnsi="Arial" w:cs="Arial"/>
          <w:sz w:val="16"/>
          <w:szCs w:val="16"/>
        </w:rPr>
        <w:t>posiadać opinię sanitarną o pojeździe dla pojazdów przeznaczonych do realizacji zadań oraz włączanych do użytkowania w trakcie trwania umowy (przed ich włączeniem do użytkowania),</w:t>
      </w:r>
    </w:p>
    <w:p w:rsidR="00A467F9" w:rsidRPr="00F81B9A" w:rsidRDefault="00A467F9" w:rsidP="00A467F9">
      <w:pPr>
        <w:ind w:left="1080"/>
        <w:jc w:val="both"/>
        <w:rPr>
          <w:rFonts w:ascii="Arial" w:hAnsi="Arial" w:cs="Arial"/>
          <w:sz w:val="16"/>
          <w:szCs w:val="16"/>
        </w:rPr>
      </w:pPr>
      <w:r w:rsidRPr="00F81B9A">
        <w:rPr>
          <w:rFonts w:ascii="Arial" w:hAnsi="Arial" w:cs="Arial"/>
          <w:sz w:val="16"/>
          <w:szCs w:val="16"/>
        </w:rPr>
        <w:t>Zamawiający wymaga przedstawienia oświadczenia o posiadaniu opinii sanitarnej dla pojazdów przeznaczonych do realizacji w poszczególnych pakietach oraz przedłożenia opinii sanitarnej dla pojazdów włączanych do użytkowania w trakcie trwania  umowy, przed ich włączeniem do użytkowania.</w:t>
      </w:r>
    </w:p>
    <w:p w:rsidR="00A467F9" w:rsidRPr="00F81B9A" w:rsidRDefault="00A467F9" w:rsidP="008E54FA">
      <w:pPr>
        <w:numPr>
          <w:ilvl w:val="0"/>
          <w:numId w:val="23"/>
        </w:numPr>
        <w:jc w:val="both"/>
        <w:rPr>
          <w:rFonts w:ascii="Arial" w:hAnsi="Arial" w:cs="Arial"/>
          <w:sz w:val="16"/>
          <w:szCs w:val="16"/>
        </w:rPr>
      </w:pPr>
      <w:r w:rsidRPr="00F81B9A">
        <w:rPr>
          <w:rFonts w:ascii="Arial" w:hAnsi="Arial" w:cs="Arial"/>
          <w:sz w:val="16"/>
          <w:szCs w:val="16"/>
        </w:rPr>
        <w:lastRenderedPageBreak/>
        <w:t xml:space="preserve">system monitorowania pracy pojazdu (GPS), z możliwością odtworzenia historii pracy pojazdu </w:t>
      </w:r>
      <w:r w:rsidRPr="00F81B9A">
        <w:rPr>
          <w:rFonts w:ascii="Arial" w:hAnsi="Arial" w:cs="Arial"/>
          <w:sz w:val="16"/>
          <w:szCs w:val="16"/>
        </w:rPr>
        <w:br/>
        <w:t xml:space="preserve">w okresie co najmniej 30 dni – dotyczy wszystkich zespołów. </w:t>
      </w:r>
    </w:p>
    <w:p w:rsidR="00A467F9" w:rsidRPr="00F81B9A" w:rsidRDefault="00A467F9" w:rsidP="008E54FA">
      <w:pPr>
        <w:numPr>
          <w:ilvl w:val="0"/>
          <w:numId w:val="23"/>
        </w:numPr>
        <w:jc w:val="both"/>
        <w:rPr>
          <w:rFonts w:ascii="Arial" w:hAnsi="Arial" w:cs="Arial"/>
          <w:sz w:val="16"/>
          <w:szCs w:val="16"/>
        </w:rPr>
      </w:pPr>
      <w:r w:rsidRPr="00F81B9A">
        <w:rPr>
          <w:rFonts w:ascii="Arial" w:hAnsi="Arial" w:cs="Arial"/>
          <w:sz w:val="16"/>
          <w:szCs w:val="16"/>
        </w:rPr>
        <w:t xml:space="preserve">być utrzymane w należytym porządku. </w:t>
      </w:r>
    </w:p>
    <w:p w:rsidR="00A467F9" w:rsidRPr="00F81B9A" w:rsidRDefault="00A467F9" w:rsidP="008E54FA">
      <w:pPr>
        <w:numPr>
          <w:ilvl w:val="0"/>
          <w:numId w:val="17"/>
        </w:numPr>
        <w:suppressAutoHyphens/>
        <w:jc w:val="both"/>
        <w:rPr>
          <w:rFonts w:ascii="Arial" w:hAnsi="Arial" w:cs="Arial"/>
          <w:sz w:val="16"/>
          <w:szCs w:val="16"/>
        </w:rPr>
      </w:pPr>
      <w:r w:rsidRPr="00F81B9A">
        <w:rPr>
          <w:rFonts w:ascii="Arial" w:hAnsi="Arial" w:cs="Arial"/>
          <w:sz w:val="16"/>
          <w:szCs w:val="16"/>
        </w:rPr>
        <w:t>Wykonawca zobowiązuje się przedłożyć dowody aktualnych przegląd</w:t>
      </w:r>
      <w:r w:rsidR="00504205">
        <w:rPr>
          <w:rFonts w:ascii="Arial" w:hAnsi="Arial" w:cs="Arial"/>
          <w:sz w:val="16"/>
          <w:szCs w:val="16"/>
        </w:rPr>
        <w:t xml:space="preserve">ów środków transportu, serwisu </w:t>
      </w:r>
      <w:r w:rsidRPr="00F81B9A">
        <w:rPr>
          <w:rFonts w:ascii="Arial" w:hAnsi="Arial" w:cs="Arial"/>
          <w:sz w:val="16"/>
          <w:szCs w:val="16"/>
        </w:rPr>
        <w:t>i przeglądów okresowych, zezwoleń dopuszczających pojazd do ruchu jako uprzywilejowany (kserokopie dowodów rejestracyjnych oraz zezwoleń MSWiA potwierdzonych za zgodność z oryginałem - dla wszystkich pojazdów wskazanych w ofercie).</w:t>
      </w:r>
    </w:p>
    <w:p w:rsidR="00A467F9" w:rsidRPr="00F81B9A" w:rsidRDefault="00A467F9" w:rsidP="008E54FA">
      <w:pPr>
        <w:numPr>
          <w:ilvl w:val="0"/>
          <w:numId w:val="17"/>
        </w:numPr>
        <w:suppressAutoHyphens/>
        <w:jc w:val="both"/>
        <w:rPr>
          <w:rFonts w:ascii="Arial" w:hAnsi="Arial" w:cs="Arial"/>
          <w:sz w:val="16"/>
          <w:szCs w:val="16"/>
        </w:rPr>
      </w:pPr>
      <w:r w:rsidRPr="00F81B9A">
        <w:rPr>
          <w:rFonts w:ascii="Arial" w:hAnsi="Arial" w:cs="Arial"/>
          <w:sz w:val="16"/>
          <w:szCs w:val="16"/>
        </w:rPr>
        <w:t>Wykonawca ma obowiązek dokonać we własnym zakresie dezynfekcji pojazdu po przewozie każdego pacjenta.</w:t>
      </w:r>
    </w:p>
    <w:p w:rsidR="00A467F9" w:rsidRPr="00F81B9A" w:rsidRDefault="00A467F9" w:rsidP="008E54FA">
      <w:pPr>
        <w:numPr>
          <w:ilvl w:val="0"/>
          <w:numId w:val="17"/>
        </w:numPr>
        <w:suppressAutoHyphens/>
        <w:jc w:val="both"/>
        <w:rPr>
          <w:rFonts w:ascii="Arial" w:hAnsi="Arial" w:cs="Arial"/>
          <w:sz w:val="16"/>
          <w:szCs w:val="16"/>
        </w:rPr>
      </w:pPr>
      <w:r w:rsidRPr="00F81B9A">
        <w:rPr>
          <w:rFonts w:ascii="Arial" w:hAnsi="Arial" w:cs="Arial"/>
          <w:sz w:val="16"/>
          <w:szCs w:val="16"/>
        </w:rPr>
        <w:t xml:space="preserve">Wykonawca zobowiązany jest do zaopatrzenia się we własnym zakresie w wyroby medyczne, sprzęt </w:t>
      </w:r>
      <w:r w:rsidRPr="00F81B9A">
        <w:rPr>
          <w:rFonts w:ascii="Arial" w:hAnsi="Arial" w:cs="Arial"/>
          <w:sz w:val="16"/>
          <w:szCs w:val="16"/>
        </w:rPr>
        <w:br/>
        <w:t>i inne materiały niezbędne do udzielania świadczeń w ramach umowy – dotyczy „S”, „P”.</w:t>
      </w:r>
    </w:p>
    <w:p w:rsidR="00A467F9" w:rsidRPr="00F81B9A" w:rsidRDefault="00A467F9" w:rsidP="00A467F9">
      <w:pPr>
        <w:suppressAutoHyphens/>
        <w:ind w:left="360"/>
        <w:jc w:val="both"/>
        <w:rPr>
          <w:rFonts w:ascii="Arial" w:hAnsi="Arial" w:cs="Arial"/>
          <w:sz w:val="16"/>
          <w:szCs w:val="16"/>
        </w:rPr>
      </w:pPr>
      <w:r w:rsidRPr="00F81B9A">
        <w:rPr>
          <w:rFonts w:ascii="Arial" w:hAnsi="Arial" w:cs="Arial"/>
          <w:sz w:val="16"/>
          <w:szCs w:val="16"/>
        </w:rPr>
        <w:t>Wykonawca zobowiązany jest do zaopatrzenia się we własnym zakresie w sprzęt i inne materiały niezbędne do udzielania świadczeń w ramach umowy – dotyczy „T”.</w:t>
      </w:r>
    </w:p>
    <w:p w:rsidR="00A467F9" w:rsidRPr="00F81B9A" w:rsidRDefault="00A467F9" w:rsidP="00A467F9">
      <w:pPr>
        <w:suppressAutoHyphens/>
        <w:ind w:left="360"/>
        <w:jc w:val="both"/>
        <w:rPr>
          <w:rFonts w:ascii="Arial" w:hAnsi="Arial" w:cs="Arial"/>
          <w:sz w:val="16"/>
          <w:szCs w:val="16"/>
        </w:rPr>
      </w:pPr>
      <w:r w:rsidRPr="00F81B9A">
        <w:rPr>
          <w:rFonts w:ascii="Arial" w:hAnsi="Arial" w:cs="Arial"/>
          <w:sz w:val="16"/>
          <w:szCs w:val="16"/>
        </w:rPr>
        <w:t>Ambulanse do dializ winny być wyposażone w sprzęt do udziel</w:t>
      </w:r>
      <w:r w:rsidR="006D1760">
        <w:rPr>
          <w:rFonts w:ascii="Arial" w:hAnsi="Arial" w:cs="Arial"/>
          <w:sz w:val="16"/>
          <w:szCs w:val="16"/>
        </w:rPr>
        <w:t xml:space="preserve">ania pierwszej pomocy, zgodnie </w:t>
      </w:r>
      <w:r w:rsidRPr="00F81B9A">
        <w:rPr>
          <w:rFonts w:ascii="Arial" w:hAnsi="Arial" w:cs="Arial"/>
          <w:sz w:val="16"/>
          <w:szCs w:val="16"/>
        </w:rPr>
        <w:t>z uprawnieniami dla osób, które wchodzą w skład zespołu.</w:t>
      </w:r>
    </w:p>
    <w:p w:rsidR="00A467F9" w:rsidRPr="00F81B9A" w:rsidRDefault="00A467F9" w:rsidP="008E54FA">
      <w:pPr>
        <w:numPr>
          <w:ilvl w:val="0"/>
          <w:numId w:val="17"/>
        </w:numPr>
        <w:suppressAutoHyphens/>
        <w:jc w:val="both"/>
        <w:rPr>
          <w:rFonts w:ascii="Arial" w:hAnsi="Arial" w:cs="Arial"/>
          <w:sz w:val="16"/>
          <w:szCs w:val="16"/>
        </w:rPr>
      </w:pPr>
      <w:r w:rsidRPr="00F81B9A">
        <w:rPr>
          <w:rFonts w:ascii="Arial" w:hAnsi="Arial" w:cs="Arial"/>
          <w:sz w:val="16"/>
          <w:szCs w:val="16"/>
        </w:rPr>
        <w:t>Wykonawca zobowiązuje się przedłożyć na żądanie Zamawiającego aktualne dowody dopuszczenia aparatury/ sprzętu do stosowania w ochronie zdrowia.</w:t>
      </w:r>
    </w:p>
    <w:p w:rsidR="00A467F9" w:rsidRPr="00F81B9A" w:rsidRDefault="00A467F9" w:rsidP="008E54FA">
      <w:pPr>
        <w:numPr>
          <w:ilvl w:val="0"/>
          <w:numId w:val="17"/>
        </w:numPr>
        <w:suppressAutoHyphens/>
        <w:jc w:val="both"/>
        <w:rPr>
          <w:rFonts w:ascii="Arial" w:hAnsi="Arial" w:cs="Arial"/>
          <w:sz w:val="16"/>
          <w:szCs w:val="16"/>
        </w:rPr>
      </w:pPr>
      <w:r w:rsidRPr="00F81B9A">
        <w:rPr>
          <w:rFonts w:ascii="Arial" w:hAnsi="Arial" w:cs="Arial"/>
          <w:sz w:val="16"/>
          <w:szCs w:val="16"/>
        </w:rPr>
        <w:t>Zamawiający wymaga podania przez Wykonawcę numeru wpisu do rejestru podmiotów wykonujących działalność leczniczą prowadzonego przez właściwego Wojewodę.</w:t>
      </w:r>
    </w:p>
    <w:p w:rsidR="00C01C0D" w:rsidRDefault="00C01C0D" w:rsidP="008E54FA">
      <w:pPr>
        <w:numPr>
          <w:ilvl w:val="0"/>
          <w:numId w:val="17"/>
        </w:numPr>
        <w:suppressAutoHyphens/>
        <w:jc w:val="both"/>
        <w:rPr>
          <w:rFonts w:ascii="Arial" w:hAnsi="Arial" w:cs="Arial"/>
          <w:sz w:val="16"/>
          <w:szCs w:val="16"/>
        </w:rPr>
      </w:pPr>
      <w:r w:rsidRPr="00F81B9A">
        <w:rPr>
          <w:rStyle w:val="Pogrubienie"/>
          <w:rFonts w:ascii="Arial" w:hAnsi="Arial" w:cs="Arial"/>
          <w:b w:val="0"/>
          <w:sz w:val="16"/>
          <w:szCs w:val="16"/>
        </w:rPr>
        <w:t>Wykonawca zobowiązuje się do poddania się kontroli NFZ na zasadach określonych w ustawie o świadczeniach opieki zdrowotnej finansowanych ze środków publicznych, w zakresie spełnienia wymagań, o których mowa w szczegółowych materiałach informacyjnych w przedmiocie postępowania</w:t>
      </w:r>
      <w:r w:rsidRPr="00F81B9A">
        <w:rPr>
          <w:rFonts w:ascii="Arial" w:hAnsi="Arial" w:cs="Arial"/>
          <w:sz w:val="16"/>
          <w:szCs w:val="16"/>
        </w:rPr>
        <w:t>.</w:t>
      </w:r>
    </w:p>
    <w:p w:rsidR="006D63E2" w:rsidRPr="00595D53" w:rsidRDefault="006D63E2" w:rsidP="000F2F95">
      <w:pPr>
        <w:pStyle w:val="Zwykytekst2"/>
        <w:jc w:val="center"/>
        <w:rPr>
          <w:rFonts w:ascii="Arial" w:hAnsi="Arial" w:cs="Arial"/>
          <w:b/>
          <w:sz w:val="16"/>
          <w:szCs w:val="16"/>
        </w:rPr>
      </w:pPr>
    </w:p>
    <w:p w:rsidR="000F2F95" w:rsidRPr="00595D53" w:rsidRDefault="000F2F95" w:rsidP="000F2F95">
      <w:pPr>
        <w:pStyle w:val="Zwykytekst2"/>
        <w:jc w:val="center"/>
        <w:rPr>
          <w:rFonts w:ascii="Arial" w:hAnsi="Arial" w:cs="Arial"/>
          <w:b/>
          <w:bCs/>
          <w:sz w:val="16"/>
          <w:szCs w:val="16"/>
        </w:rPr>
      </w:pPr>
      <w:r w:rsidRPr="00595D53">
        <w:rPr>
          <w:rFonts w:ascii="Arial" w:hAnsi="Arial" w:cs="Arial"/>
          <w:b/>
          <w:sz w:val="16"/>
          <w:szCs w:val="16"/>
        </w:rPr>
        <w:t xml:space="preserve">§ </w:t>
      </w:r>
      <w:r w:rsidRPr="00595D53">
        <w:rPr>
          <w:rFonts w:ascii="Arial" w:hAnsi="Arial" w:cs="Arial"/>
          <w:b/>
          <w:bCs/>
          <w:sz w:val="16"/>
          <w:szCs w:val="16"/>
        </w:rPr>
        <w:t xml:space="preserve">3a </w:t>
      </w:r>
    </w:p>
    <w:p w:rsidR="000F2F95" w:rsidRPr="008B0F7E" w:rsidRDefault="000F2F95" w:rsidP="008E54FA">
      <w:pPr>
        <w:numPr>
          <w:ilvl w:val="0"/>
          <w:numId w:val="38"/>
        </w:numPr>
        <w:tabs>
          <w:tab w:val="left" w:pos="284"/>
        </w:tabs>
        <w:suppressAutoHyphens/>
        <w:ind w:left="284" w:hanging="284"/>
        <w:jc w:val="both"/>
        <w:rPr>
          <w:rFonts w:ascii="Arial" w:hAnsi="Arial" w:cs="Arial"/>
          <w:color w:val="1F4E79"/>
          <w:sz w:val="16"/>
          <w:szCs w:val="16"/>
        </w:rPr>
      </w:pPr>
      <w:r w:rsidRPr="00595D53">
        <w:rPr>
          <w:rFonts w:ascii="Arial" w:hAnsi="Arial" w:cs="Arial"/>
          <w:sz w:val="16"/>
          <w:szCs w:val="16"/>
        </w:rPr>
        <w:t xml:space="preserve">Stosownie do dyspozycji art. 29 ust. 3a </w:t>
      </w:r>
      <w:proofErr w:type="spellStart"/>
      <w:r w:rsidRPr="00595D53">
        <w:rPr>
          <w:rFonts w:ascii="Arial" w:hAnsi="Arial" w:cs="Arial"/>
          <w:sz w:val="16"/>
          <w:szCs w:val="16"/>
        </w:rPr>
        <w:t>p.z.p</w:t>
      </w:r>
      <w:proofErr w:type="spellEnd"/>
      <w:r w:rsidRPr="00595D53">
        <w:rPr>
          <w:rFonts w:ascii="Arial" w:hAnsi="Arial" w:cs="Arial"/>
          <w:sz w:val="16"/>
          <w:szCs w:val="16"/>
        </w:rPr>
        <w:t xml:space="preserve">, Zamawiający wymaga zatrudnienia przez Wykonawcę lub Podwykonawcę </w:t>
      </w:r>
      <w:r w:rsidR="007D349C" w:rsidRPr="00595D53">
        <w:rPr>
          <w:rFonts w:ascii="Arial" w:hAnsi="Arial" w:cs="Arial"/>
          <w:sz w:val="16"/>
          <w:szCs w:val="16"/>
        </w:rPr>
        <w:br/>
      </w:r>
      <w:r w:rsidRPr="00595D53">
        <w:rPr>
          <w:rFonts w:ascii="Arial" w:hAnsi="Arial" w:cs="Arial"/>
          <w:sz w:val="16"/>
          <w:szCs w:val="16"/>
        </w:rPr>
        <w:t xml:space="preserve">na podstawie umowy o pracę osób wykonujących wskazane przez Zamawiającego czynności w zakresie realizacji zamówienia, </w:t>
      </w:r>
      <w:r w:rsidR="007D349C" w:rsidRPr="00595D53">
        <w:rPr>
          <w:rFonts w:ascii="Arial" w:hAnsi="Arial" w:cs="Arial"/>
          <w:sz w:val="16"/>
          <w:szCs w:val="16"/>
        </w:rPr>
        <w:br/>
      </w:r>
      <w:r w:rsidRPr="00595D53">
        <w:rPr>
          <w:rFonts w:ascii="Arial" w:hAnsi="Arial" w:cs="Arial"/>
          <w:sz w:val="16"/>
          <w:szCs w:val="16"/>
        </w:rPr>
        <w:t>w sposób określony w art. 22§1 Ustawy z dnia 26 czerwca 1974 roku Kodeks Pracy (Dz. U. z 2</w:t>
      </w:r>
      <w:r w:rsidR="007D349C" w:rsidRPr="00595D53">
        <w:rPr>
          <w:rFonts w:ascii="Arial" w:hAnsi="Arial" w:cs="Arial"/>
          <w:sz w:val="16"/>
          <w:szCs w:val="16"/>
        </w:rPr>
        <w:t xml:space="preserve">014 r., poz. 1502, z </w:t>
      </w:r>
      <w:proofErr w:type="spellStart"/>
      <w:r w:rsidR="007D349C" w:rsidRPr="00595D53">
        <w:rPr>
          <w:rFonts w:ascii="Arial" w:hAnsi="Arial" w:cs="Arial"/>
          <w:sz w:val="16"/>
          <w:szCs w:val="16"/>
        </w:rPr>
        <w:t>późn</w:t>
      </w:r>
      <w:proofErr w:type="spellEnd"/>
      <w:r w:rsidR="007D349C" w:rsidRPr="00595D53">
        <w:rPr>
          <w:rFonts w:ascii="Arial" w:hAnsi="Arial" w:cs="Arial"/>
          <w:sz w:val="16"/>
          <w:szCs w:val="16"/>
        </w:rPr>
        <w:t xml:space="preserve">. zm.). </w:t>
      </w:r>
      <w:r w:rsidR="007D349C" w:rsidRPr="00595D53">
        <w:rPr>
          <w:rFonts w:ascii="Arial" w:hAnsi="Arial" w:cs="Arial"/>
          <w:sz w:val="16"/>
          <w:szCs w:val="16"/>
        </w:rPr>
        <w:br/>
      </w:r>
      <w:r w:rsidR="007D349C" w:rsidRPr="008B0F7E">
        <w:rPr>
          <w:rFonts w:ascii="Arial" w:hAnsi="Arial" w:cs="Arial"/>
          <w:color w:val="1F4E79"/>
          <w:sz w:val="16"/>
          <w:szCs w:val="16"/>
        </w:rPr>
        <w:t xml:space="preserve">Zamawiający wymaga, aby osoby zatrudnione bezpośrednio przy wykonywaniu czynności związanych z prowadzeniem pojazdów – kierowcy, były zatrudnione na podstawie umowy o pracę (nie dotyczy </w:t>
      </w:r>
      <w:r w:rsidR="00526850" w:rsidRPr="008B0F7E">
        <w:rPr>
          <w:rFonts w:ascii="Arial" w:hAnsi="Arial" w:cs="Arial"/>
          <w:color w:val="1F4E79"/>
          <w:sz w:val="16"/>
          <w:szCs w:val="16"/>
        </w:rPr>
        <w:t>lekarzy, pielęgniarek, ratowników medycznych).</w:t>
      </w:r>
    </w:p>
    <w:p w:rsidR="000F2F95" w:rsidRPr="000F2F95" w:rsidRDefault="000F2F95" w:rsidP="008E54FA">
      <w:pPr>
        <w:numPr>
          <w:ilvl w:val="0"/>
          <w:numId w:val="38"/>
        </w:numPr>
        <w:tabs>
          <w:tab w:val="left" w:pos="284"/>
        </w:tabs>
        <w:suppressAutoHyphens/>
        <w:ind w:left="284" w:hanging="284"/>
        <w:jc w:val="both"/>
        <w:rPr>
          <w:rFonts w:ascii="Arial" w:hAnsi="Arial" w:cs="Arial"/>
          <w:sz w:val="16"/>
          <w:szCs w:val="16"/>
        </w:rPr>
      </w:pPr>
      <w:r w:rsidRPr="000F2F95">
        <w:rPr>
          <w:rFonts w:ascii="Arial" w:hAnsi="Arial" w:cs="Arial"/>
          <w:sz w:val="16"/>
          <w:szCs w:val="16"/>
        </w:rPr>
        <w:t xml:space="preserve">W trakcie realizacji zamówienia Zamawiający jest uprawniony do wykonywania czynności kontrolnych wobec Wykonawcy lub Podwykonawcy odnośnie spełnienia przez Wykonawcę lub Podwykonawcę wymogu zatrudnienia na podstawie umowy </w:t>
      </w:r>
      <w:r w:rsidRPr="000F2F95">
        <w:rPr>
          <w:rFonts w:ascii="Arial" w:hAnsi="Arial" w:cs="Arial"/>
          <w:sz w:val="16"/>
          <w:szCs w:val="16"/>
        </w:rPr>
        <w:br/>
        <w:t>o pracę osób wykonujących ww. czynności w zakresie realizacji zamówienia. Zamawiający uprawniony jest w szczególności do:</w:t>
      </w:r>
    </w:p>
    <w:p w:rsidR="000F2F95" w:rsidRPr="000F2F95" w:rsidRDefault="000F2F95" w:rsidP="008E54FA">
      <w:pPr>
        <w:numPr>
          <w:ilvl w:val="0"/>
          <w:numId w:val="37"/>
        </w:numPr>
        <w:tabs>
          <w:tab w:val="left" w:pos="709"/>
        </w:tabs>
        <w:suppressAutoHyphens/>
        <w:jc w:val="both"/>
        <w:rPr>
          <w:rFonts w:ascii="Arial" w:hAnsi="Arial" w:cs="Arial"/>
          <w:sz w:val="16"/>
          <w:szCs w:val="16"/>
        </w:rPr>
      </w:pPr>
      <w:r w:rsidRPr="000F2F95">
        <w:rPr>
          <w:rFonts w:ascii="Arial" w:hAnsi="Arial" w:cs="Arial"/>
          <w:sz w:val="16"/>
          <w:szCs w:val="16"/>
        </w:rPr>
        <w:t>Żądania oświadczeń i dokumentów w zakresie potwierdzenia spełnienia ww. wymogów i dokonywania ich oceny,</w:t>
      </w:r>
    </w:p>
    <w:p w:rsidR="000F2F95" w:rsidRPr="000F2F95" w:rsidRDefault="000F2F95" w:rsidP="008E54FA">
      <w:pPr>
        <w:numPr>
          <w:ilvl w:val="0"/>
          <w:numId w:val="37"/>
        </w:numPr>
        <w:tabs>
          <w:tab w:val="left" w:pos="709"/>
        </w:tabs>
        <w:suppressAutoHyphens/>
        <w:jc w:val="both"/>
        <w:rPr>
          <w:rFonts w:ascii="Arial" w:hAnsi="Arial" w:cs="Arial"/>
          <w:sz w:val="16"/>
          <w:szCs w:val="16"/>
        </w:rPr>
      </w:pPr>
      <w:r w:rsidRPr="000F2F95">
        <w:rPr>
          <w:rFonts w:ascii="Arial" w:hAnsi="Arial" w:cs="Arial"/>
          <w:sz w:val="16"/>
          <w:szCs w:val="16"/>
        </w:rPr>
        <w:t>Żądania wyjaśnień w przypadku wątpliwości w zakresie potwierdzenia spełniania ww. wymogów,</w:t>
      </w:r>
    </w:p>
    <w:p w:rsidR="000F2F95" w:rsidRPr="000F2F95" w:rsidRDefault="000F2F95" w:rsidP="008E54FA">
      <w:pPr>
        <w:numPr>
          <w:ilvl w:val="0"/>
          <w:numId w:val="37"/>
        </w:numPr>
        <w:tabs>
          <w:tab w:val="left" w:pos="709"/>
        </w:tabs>
        <w:suppressAutoHyphens/>
        <w:jc w:val="both"/>
        <w:rPr>
          <w:rFonts w:ascii="Arial" w:hAnsi="Arial" w:cs="Arial"/>
          <w:sz w:val="16"/>
          <w:szCs w:val="16"/>
        </w:rPr>
      </w:pPr>
      <w:r w:rsidRPr="000F2F95">
        <w:rPr>
          <w:rFonts w:ascii="Arial" w:hAnsi="Arial" w:cs="Arial"/>
          <w:sz w:val="16"/>
          <w:szCs w:val="16"/>
        </w:rPr>
        <w:t>Przeprowadzania kontroli na miejscu wykonywania świadczenia.</w:t>
      </w:r>
    </w:p>
    <w:p w:rsidR="000F2F95" w:rsidRPr="000F2F95" w:rsidRDefault="000F2F95" w:rsidP="008E54FA">
      <w:pPr>
        <w:numPr>
          <w:ilvl w:val="0"/>
          <w:numId w:val="38"/>
        </w:numPr>
        <w:tabs>
          <w:tab w:val="left" w:pos="284"/>
        </w:tabs>
        <w:suppressAutoHyphens/>
        <w:ind w:left="284" w:hanging="284"/>
        <w:jc w:val="both"/>
        <w:rPr>
          <w:rFonts w:ascii="Arial" w:hAnsi="Arial" w:cs="Arial"/>
          <w:sz w:val="16"/>
          <w:szCs w:val="16"/>
        </w:rPr>
      </w:pPr>
      <w:r w:rsidRPr="000F2F95">
        <w:rPr>
          <w:rFonts w:ascii="Arial" w:hAnsi="Arial" w:cs="Arial"/>
          <w:sz w:val="16"/>
          <w:szCs w:val="16"/>
        </w:rPr>
        <w:t xml:space="preserve">W trakcie realizacji zamówienia na każde wezwanie Zamawiającego, w wyznaczonym w tym wezwaniu terminie, Wykonawca przedłoży zamawiającemu wskazane poniżej dowody w celu potwierdzenia spełnienia wymogu zatrudnienia na podstawie umowy </w:t>
      </w:r>
      <w:r w:rsidRPr="000F2F95">
        <w:rPr>
          <w:rFonts w:ascii="Arial" w:hAnsi="Arial" w:cs="Arial"/>
          <w:sz w:val="16"/>
          <w:szCs w:val="16"/>
        </w:rPr>
        <w:br/>
        <w:t>o pracę przez Wykonawcę/ Podwykonawcę, osób wykonujących czynności w zakresie realizacji zamówienia:</w:t>
      </w:r>
    </w:p>
    <w:p w:rsidR="000F2F95" w:rsidRPr="000F2F95" w:rsidRDefault="000F2F95" w:rsidP="008E54FA">
      <w:pPr>
        <w:numPr>
          <w:ilvl w:val="1"/>
          <w:numId w:val="38"/>
        </w:numPr>
        <w:tabs>
          <w:tab w:val="left" w:pos="284"/>
        </w:tabs>
        <w:jc w:val="both"/>
        <w:rPr>
          <w:rFonts w:ascii="Arial" w:hAnsi="Arial" w:cs="Arial"/>
          <w:sz w:val="16"/>
          <w:szCs w:val="16"/>
          <w:u w:val="single"/>
        </w:rPr>
      </w:pPr>
      <w:r w:rsidRPr="000F2F95">
        <w:rPr>
          <w:rFonts w:ascii="Arial" w:hAnsi="Arial" w:cs="Arial"/>
          <w:sz w:val="16"/>
          <w:szCs w:val="16"/>
        </w:rPr>
        <w:t xml:space="preserve">Stosownie do treści art. 36 ust. 2 pkt. 8a) lit. a </w:t>
      </w:r>
      <w:proofErr w:type="spellStart"/>
      <w:r w:rsidRPr="000F2F95">
        <w:rPr>
          <w:rFonts w:ascii="Arial" w:hAnsi="Arial" w:cs="Arial"/>
          <w:sz w:val="16"/>
          <w:szCs w:val="16"/>
        </w:rPr>
        <w:t>p.z.p</w:t>
      </w:r>
      <w:proofErr w:type="spellEnd"/>
      <w:r w:rsidRPr="000F2F95">
        <w:rPr>
          <w:rFonts w:ascii="Arial" w:hAnsi="Arial" w:cs="Arial"/>
          <w:sz w:val="16"/>
          <w:szCs w:val="16"/>
        </w:rPr>
        <w:t xml:space="preserve">., Wykonawca dokumentuje zatrudnienie osób, o których mowa w art. 29 ust. 3a </w:t>
      </w:r>
      <w:proofErr w:type="spellStart"/>
      <w:r w:rsidRPr="000F2F95">
        <w:rPr>
          <w:rFonts w:ascii="Arial" w:hAnsi="Arial" w:cs="Arial"/>
          <w:sz w:val="16"/>
          <w:szCs w:val="16"/>
        </w:rPr>
        <w:t>p.z.p</w:t>
      </w:r>
      <w:proofErr w:type="spellEnd"/>
      <w:r w:rsidRPr="000F2F95">
        <w:rPr>
          <w:rFonts w:ascii="Arial" w:hAnsi="Arial" w:cs="Arial"/>
          <w:sz w:val="16"/>
          <w:szCs w:val="16"/>
        </w:rPr>
        <w:t xml:space="preserve">. </w:t>
      </w:r>
      <w:r w:rsidRPr="000F2F95">
        <w:rPr>
          <w:rFonts w:ascii="Arial" w:hAnsi="Arial" w:cs="Arial"/>
          <w:b/>
          <w:sz w:val="16"/>
          <w:szCs w:val="16"/>
          <w:u w:val="single"/>
        </w:rPr>
        <w:t>Najpóźniej w dniu podpisania umowy</w:t>
      </w:r>
      <w:r w:rsidRPr="000F2F95">
        <w:rPr>
          <w:rFonts w:ascii="Arial" w:hAnsi="Arial" w:cs="Arial"/>
          <w:b/>
          <w:sz w:val="16"/>
          <w:szCs w:val="16"/>
        </w:rPr>
        <w:t xml:space="preserve">, </w:t>
      </w:r>
      <w:r w:rsidRPr="000F2F95">
        <w:rPr>
          <w:rFonts w:ascii="Arial" w:hAnsi="Arial" w:cs="Arial"/>
          <w:sz w:val="16"/>
          <w:szCs w:val="16"/>
        </w:rPr>
        <w:t xml:space="preserve">Wykonawca / Podwykonawca dostarczy Zamawiającemu OŚWIADCZENIE o zatrudnieniu na podstawie umowy o pracę, osób wykonujących czynności w zakresie realizacji Zamówienia. </w:t>
      </w:r>
      <w:r w:rsidR="006D63E2">
        <w:rPr>
          <w:rFonts w:ascii="Arial" w:hAnsi="Arial" w:cs="Arial"/>
          <w:sz w:val="16"/>
          <w:szCs w:val="16"/>
        </w:rPr>
        <w:t xml:space="preserve">Oświadczenie stanowi załącznik </w:t>
      </w:r>
      <w:r w:rsidRPr="000F2F95">
        <w:rPr>
          <w:rFonts w:ascii="Arial" w:hAnsi="Arial" w:cs="Arial"/>
          <w:sz w:val="16"/>
          <w:szCs w:val="16"/>
        </w:rPr>
        <w:t>do umowy.</w:t>
      </w:r>
      <w:r w:rsidR="006F6FCC">
        <w:rPr>
          <w:rFonts w:ascii="Arial" w:hAnsi="Arial" w:cs="Arial"/>
          <w:sz w:val="16"/>
          <w:szCs w:val="16"/>
        </w:rPr>
        <w:t xml:space="preserve"> Oświadczenie ma zawierać w szczególności: datę złożenia oświadczenia, wskazanie że objęte wezwaniem czynności wykonują osoby zatrudnione na podstawie umowy o pracę wraz ze wskazaniem liczby tych osób, rodzaju umowy o pracę i wymiaru etatu oraz podpisy osoby uprawnionej do złożenia oświadczenia w imieniu wykonawcy lub podwykonawcy.</w:t>
      </w:r>
    </w:p>
    <w:p w:rsidR="000F2F95" w:rsidRPr="000F2F95" w:rsidRDefault="000F2F95" w:rsidP="008E54FA">
      <w:pPr>
        <w:numPr>
          <w:ilvl w:val="1"/>
          <w:numId w:val="38"/>
        </w:numPr>
        <w:tabs>
          <w:tab w:val="left" w:pos="284"/>
        </w:tabs>
        <w:jc w:val="both"/>
        <w:rPr>
          <w:rFonts w:ascii="Arial" w:hAnsi="Arial" w:cs="Arial"/>
          <w:sz w:val="16"/>
          <w:szCs w:val="16"/>
          <w:u w:val="single"/>
        </w:rPr>
      </w:pPr>
      <w:r w:rsidRPr="000F2F95">
        <w:rPr>
          <w:rFonts w:ascii="Arial" w:hAnsi="Arial" w:cs="Arial"/>
          <w:sz w:val="16"/>
          <w:szCs w:val="16"/>
        </w:rPr>
        <w:t xml:space="preserve">Stosownie do treści art. 36 ust. 2 pkt. 8a) lit. a </w:t>
      </w:r>
      <w:proofErr w:type="spellStart"/>
      <w:r w:rsidRPr="000F2F95">
        <w:rPr>
          <w:rFonts w:ascii="Arial" w:hAnsi="Arial" w:cs="Arial"/>
          <w:sz w:val="16"/>
          <w:szCs w:val="16"/>
        </w:rPr>
        <w:t>p.z.p</w:t>
      </w:r>
      <w:proofErr w:type="spellEnd"/>
      <w:r w:rsidRPr="000F2F95">
        <w:rPr>
          <w:rFonts w:ascii="Arial" w:hAnsi="Arial" w:cs="Arial"/>
          <w:sz w:val="16"/>
          <w:szCs w:val="16"/>
        </w:rPr>
        <w:t xml:space="preserve">. Wykonawca dokumentuje zatrudnienie osób, o których mowa w art. 29 ust 3a. w trakcie realizacji zamówienia na każde wezwanie Zamawiającego, w wyznaczonym w tym wezwaniu terminie, nie krótszym niż </w:t>
      </w:r>
      <w:r w:rsidRPr="000F2F95">
        <w:rPr>
          <w:rFonts w:ascii="Arial" w:hAnsi="Arial" w:cs="Arial"/>
          <w:b/>
          <w:sz w:val="16"/>
          <w:szCs w:val="16"/>
          <w:u w:val="single"/>
        </w:rPr>
        <w:t>10 dni roboczych,</w:t>
      </w:r>
      <w:r w:rsidRPr="000F2F95">
        <w:rPr>
          <w:rFonts w:ascii="Arial" w:hAnsi="Arial" w:cs="Arial"/>
          <w:sz w:val="16"/>
          <w:szCs w:val="16"/>
        </w:rPr>
        <w:t xml:space="preserve"> Wykonawca przedłoży  Zamawiającemu, w celu potwierdzenia spełnienia wymogu zatrudnienia na podstawie umowy o pracę przez Wykonawcę lub Podwykonawcę osób wykonujących czynności w zakresie realizacji Zamówienia; poniższe dokumenty zostaną przedłożone Kierownikowi Działu Logistyki Uniwersyteckiego Szpitala Klinicznego.</w:t>
      </w:r>
    </w:p>
    <w:p w:rsidR="000F2F95" w:rsidRPr="000F2F95" w:rsidRDefault="000F2F95" w:rsidP="008E54FA">
      <w:pPr>
        <w:numPr>
          <w:ilvl w:val="0"/>
          <w:numId w:val="39"/>
        </w:numPr>
        <w:tabs>
          <w:tab w:val="left" w:pos="709"/>
        </w:tabs>
        <w:ind w:left="1418" w:hanging="266"/>
        <w:jc w:val="both"/>
        <w:rPr>
          <w:rFonts w:ascii="Arial" w:hAnsi="Arial" w:cs="Arial"/>
          <w:sz w:val="16"/>
          <w:szCs w:val="16"/>
        </w:rPr>
      </w:pPr>
      <w:r w:rsidRPr="000F2F95">
        <w:rPr>
          <w:rFonts w:ascii="Arial" w:hAnsi="Arial" w:cs="Arial"/>
          <w:sz w:val="16"/>
          <w:szCs w:val="16"/>
        </w:rPr>
        <w:t xml:space="preserve">Poświadczoną za zgodność z oryginałem odpowiednio przez Wykonawcę lub Podwykonawcę kopie UMOWY/UMÓW o pracę osób wykonujących w trakcie realizacji zamówienia czynności, których dotyczy oświadczenie Wykonawcy lub Podwykonawcy zawarte w  ust.3. pkt 1) (wraz z dokumentem regulującym zakres obowiązków, jeżeli został sporządzony). Kopia UMOWY/UMÓW powinna zostać zanonimizowana, w sposób  zapewniający ochronę danych osobowych pracowników, zgodnie z przepisami ustawy </w:t>
      </w:r>
      <w:r w:rsidRPr="000F2F95">
        <w:rPr>
          <w:rFonts w:ascii="Arial" w:hAnsi="Arial" w:cs="Arial"/>
          <w:sz w:val="16"/>
          <w:szCs w:val="16"/>
        </w:rPr>
        <w:br/>
        <w:t xml:space="preserve">z dnia 29 sierpnia 1997 r, o </w:t>
      </w:r>
      <w:r w:rsidR="00504205">
        <w:rPr>
          <w:rFonts w:ascii="Arial" w:hAnsi="Arial" w:cs="Arial"/>
          <w:sz w:val="16"/>
          <w:szCs w:val="16"/>
        </w:rPr>
        <w:t xml:space="preserve">ochronie danych osobowych (tj. </w:t>
      </w:r>
      <w:r w:rsidRPr="000F2F95">
        <w:rPr>
          <w:rFonts w:ascii="Arial" w:hAnsi="Arial" w:cs="Arial"/>
          <w:sz w:val="16"/>
          <w:szCs w:val="16"/>
        </w:rPr>
        <w:t xml:space="preserve">w szczególności bez adresów, nr PESEL </w:t>
      </w:r>
      <w:r w:rsidR="00526850">
        <w:rPr>
          <w:rFonts w:ascii="Arial" w:hAnsi="Arial" w:cs="Arial"/>
          <w:sz w:val="16"/>
          <w:szCs w:val="16"/>
        </w:rPr>
        <w:br/>
      </w:r>
      <w:r w:rsidRPr="000F2F95">
        <w:rPr>
          <w:rFonts w:ascii="Arial" w:hAnsi="Arial" w:cs="Arial"/>
          <w:sz w:val="16"/>
          <w:szCs w:val="16"/>
        </w:rPr>
        <w:t>i wynagrodzenia pracowników);</w:t>
      </w:r>
    </w:p>
    <w:p w:rsidR="000F2F95" w:rsidRPr="000F2F95" w:rsidRDefault="000F2F95" w:rsidP="000F2F95">
      <w:pPr>
        <w:tabs>
          <w:tab w:val="left" w:pos="709"/>
        </w:tabs>
        <w:ind w:left="1418"/>
        <w:jc w:val="both"/>
        <w:rPr>
          <w:rFonts w:ascii="Arial" w:hAnsi="Arial" w:cs="Arial"/>
          <w:sz w:val="16"/>
          <w:szCs w:val="16"/>
        </w:rPr>
      </w:pPr>
      <w:r w:rsidRPr="000F2F95">
        <w:rPr>
          <w:rFonts w:ascii="Arial" w:hAnsi="Arial" w:cs="Arial"/>
          <w:sz w:val="16"/>
          <w:szCs w:val="16"/>
        </w:rPr>
        <w:t>Informacje takie jak: imię, nazwisko, data zawarcia umowy, rodzaj umowy o pracę i wymiar czasu pracy powinny być możliwe do zidentyfikowania;</w:t>
      </w:r>
    </w:p>
    <w:p w:rsidR="000F2F95" w:rsidRPr="000F2F95" w:rsidRDefault="000F2F95" w:rsidP="008E54FA">
      <w:pPr>
        <w:numPr>
          <w:ilvl w:val="0"/>
          <w:numId w:val="39"/>
        </w:numPr>
        <w:tabs>
          <w:tab w:val="left" w:pos="709"/>
        </w:tabs>
        <w:ind w:left="1418" w:hanging="266"/>
        <w:jc w:val="both"/>
        <w:rPr>
          <w:rFonts w:ascii="Arial" w:hAnsi="Arial" w:cs="Arial"/>
          <w:sz w:val="16"/>
          <w:szCs w:val="16"/>
        </w:rPr>
      </w:pPr>
      <w:r w:rsidRPr="000F2F95">
        <w:rPr>
          <w:rFonts w:ascii="Arial" w:hAnsi="Arial" w:cs="Arial"/>
          <w:sz w:val="16"/>
          <w:szCs w:val="16"/>
        </w:rPr>
        <w:t>Zaświadczenie właściwego oddziału ZUS, potwierdzające opłacanie przez Wykonawcę lub Podwykonawcę skła</w:t>
      </w:r>
      <w:r w:rsidR="00504205">
        <w:rPr>
          <w:rFonts w:ascii="Arial" w:hAnsi="Arial" w:cs="Arial"/>
          <w:sz w:val="16"/>
          <w:szCs w:val="16"/>
        </w:rPr>
        <w:t xml:space="preserve">dek na ubezpieczenia społeczne </w:t>
      </w:r>
      <w:r w:rsidRPr="000F2F95">
        <w:rPr>
          <w:rFonts w:ascii="Arial" w:hAnsi="Arial" w:cs="Arial"/>
          <w:sz w:val="16"/>
          <w:szCs w:val="16"/>
        </w:rPr>
        <w:t>i zdrowotne z tytułu zatrudnienia na podstawie umów o pracę za ostatni okres rozliczeniowy.</w:t>
      </w:r>
    </w:p>
    <w:p w:rsidR="000F2F95" w:rsidRPr="000F2F95" w:rsidRDefault="000F2F95" w:rsidP="008E54FA">
      <w:pPr>
        <w:numPr>
          <w:ilvl w:val="0"/>
          <w:numId w:val="39"/>
        </w:numPr>
        <w:tabs>
          <w:tab w:val="left" w:pos="709"/>
        </w:tabs>
        <w:ind w:left="1418" w:hanging="266"/>
        <w:jc w:val="both"/>
        <w:rPr>
          <w:rFonts w:ascii="Arial" w:hAnsi="Arial" w:cs="Arial"/>
          <w:sz w:val="16"/>
          <w:szCs w:val="16"/>
        </w:rPr>
      </w:pPr>
      <w:r w:rsidRPr="000F2F95">
        <w:rPr>
          <w:rFonts w:ascii="Arial" w:hAnsi="Arial" w:cs="Arial"/>
          <w:sz w:val="16"/>
          <w:szCs w:val="16"/>
        </w:rPr>
        <w:t xml:space="preserve">Dokument ZUS P ZUA tj. zgłoszenie do ubezpieczenia pracownika wskazanego w Oświadczeniu, o którym mowa w ust.3.pkt 1) </w:t>
      </w:r>
    </w:p>
    <w:p w:rsidR="000F2F95" w:rsidRPr="000F2F95" w:rsidRDefault="000F2F95" w:rsidP="008E54FA">
      <w:pPr>
        <w:numPr>
          <w:ilvl w:val="1"/>
          <w:numId w:val="38"/>
        </w:numPr>
        <w:tabs>
          <w:tab w:val="left" w:pos="709"/>
        </w:tabs>
        <w:ind w:left="709"/>
        <w:jc w:val="both"/>
        <w:rPr>
          <w:rFonts w:ascii="Arial" w:hAnsi="Arial" w:cs="Arial"/>
          <w:sz w:val="16"/>
          <w:szCs w:val="16"/>
        </w:rPr>
      </w:pPr>
      <w:r w:rsidRPr="000F2F95">
        <w:rPr>
          <w:rFonts w:ascii="Arial" w:hAnsi="Arial" w:cs="Arial"/>
          <w:sz w:val="16"/>
          <w:szCs w:val="16"/>
        </w:rPr>
        <w:t xml:space="preserve">Ww. dokument winien być: poświadczony, ze dane zawarte w formularzu zgłoszenia są zgodne ze stanem prawnym </w:t>
      </w:r>
      <w:r w:rsidR="00526850">
        <w:rPr>
          <w:rFonts w:ascii="Arial" w:hAnsi="Arial" w:cs="Arial"/>
          <w:sz w:val="16"/>
          <w:szCs w:val="16"/>
        </w:rPr>
        <w:br/>
      </w:r>
      <w:r w:rsidRPr="000F2F95">
        <w:rPr>
          <w:rFonts w:ascii="Arial" w:hAnsi="Arial" w:cs="Arial"/>
          <w:sz w:val="16"/>
          <w:szCs w:val="16"/>
        </w:rPr>
        <w:t xml:space="preserve">i faktycznym na dzień złożenia w </w:t>
      </w:r>
      <w:r w:rsidR="00526850">
        <w:rPr>
          <w:rFonts w:ascii="Arial" w:hAnsi="Arial" w:cs="Arial"/>
          <w:sz w:val="16"/>
          <w:szCs w:val="16"/>
        </w:rPr>
        <w:t>Dziale Logistyki</w:t>
      </w:r>
      <w:r w:rsidRPr="000F2F95">
        <w:rPr>
          <w:rFonts w:ascii="Arial" w:hAnsi="Arial" w:cs="Arial"/>
          <w:sz w:val="16"/>
          <w:szCs w:val="16"/>
        </w:rPr>
        <w:t xml:space="preserve"> przez Wykonawcę lub Podwykonawcę oraz zanonimizowany </w:t>
      </w:r>
      <w:r w:rsidRPr="000F2F95">
        <w:rPr>
          <w:rFonts w:ascii="Arial" w:hAnsi="Arial" w:cs="Arial"/>
          <w:sz w:val="16"/>
          <w:szCs w:val="16"/>
        </w:rPr>
        <w:br/>
        <w:t xml:space="preserve">w sposób zapewniający ochronę danych </w:t>
      </w:r>
      <w:r w:rsidR="006D63E2">
        <w:rPr>
          <w:rFonts w:ascii="Arial" w:hAnsi="Arial" w:cs="Arial"/>
          <w:sz w:val="16"/>
          <w:szCs w:val="16"/>
        </w:rPr>
        <w:t xml:space="preserve">osobowych pracowników, zgodnie </w:t>
      </w:r>
      <w:r w:rsidRPr="000F2F95">
        <w:rPr>
          <w:rFonts w:ascii="Arial" w:hAnsi="Arial" w:cs="Arial"/>
          <w:sz w:val="16"/>
          <w:szCs w:val="16"/>
        </w:rPr>
        <w:t xml:space="preserve">z przepisami ustawy z dnia 29 sierpnia 1997r </w:t>
      </w:r>
      <w:r w:rsidR="00526850">
        <w:rPr>
          <w:rFonts w:ascii="Arial" w:hAnsi="Arial" w:cs="Arial"/>
          <w:sz w:val="16"/>
          <w:szCs w:val="16"/>
        </w:rPr>
        <w:br/>
      </w:r>
      <w:r w:rsidRPr="000F2F95">
        <w:rPr>
          <w:rFonts w:ascii="Arial" w:hAnsi="Arial" w:cs="Arial"/>
          <w:sz w:val="16"/>
          <w:szCs w:val="16"/>
        </w:rPr>
        <w:t xml:space="preserve">o </w:t>
      </w:r>
      <w:r w:rsidR="006D63E2">
        <w:rPr>
          <w:rFonts w:ascii="Arial" w:hAnsi="Arial" w:cs="Arial"/>
          <w:sz w:val="16"/>
          <w:szCs w:val="16"/>
        </w:rPr>
        <w:t xml:space="preserve">ochronie danych osobowych (tj. </w:t>
      </w:r>
      <w:r w:rsidRPr="000F2F95">
        <w:rPr>
          <w:rFonts w:ascii="Arial" w:hAnsi="Arial" w:cs="Arial"/>
          <w:sz w:val="16"/>
          <w:szCs w:val="16"/>
        </w:rPr>
        <w:t>w szczególności bez adresów, Nr PESEL i wynagrodzenia pracowników)</w:t>
      </w:r>
    </w:p>
    <w:p w:rsidR="000F2F95" w:rsidRPr="000F2F95" w:rsidRDefault="000F2F95" w:rsidP="008E54FA">
      <w:pPr>
        <w:numPr>
          <w:ilvl w:val="0"/>
          <w:numId w:val="38"/>
        </w:numPr>
        <w:jc w:val="both"/>
        <w:rPr>
          <w:rFonts w:ascii="Arial" w:hAnsi="Arial" w:cs="Arial"/>
          <w:sz w:val="16"/>
          <w:szCs w:val="16"/>
        </w:rPr>
      </w:pPr>
      <w:r w:rsidRPr="000F2F95">
        <w:rPr>
          <w:rFonts w:ascii="Arial" w:hAnsi="Arial" w:cs="Arial"/>
          <w:sz w:val="16"/>
          <w:szCs w:val="16"/>
        </w:rPr>
        <w:t xml:space="preserve">Nieprzedłożenie  przez Wykonawcę lub Podwykonawcę ww. dokumentów w terminie wskazanym przez Zamawiającego zgodnie z ustępem 3 pkt.2). będzie traktowane jako niewypełnienie obowiązku zatrudnienia pracowników na podstawie umowy </w:t>
      </w:r>
      <w:r w:rsidRPr="000F2F95">
        <w:rPr>
          <w:rFonts w:ascii="Arial" w:hAnsi="Arial" w:cs="Arial"/>
          <w:sz w:val="16"/>
          <w:szCs w:val="16"/>
        </w:rPr>
        <w:br/>
        <w:t>o pracę świadczących czynności w zakresie realizacji zamówienia.</w:t>
      </w:r>
    </w:p>
    <w:p w:rsidR="000F2F95" w:rsidRPr="000F2F95" w:rsidRDefault="000F2F95" w:rsidP="008E54FA">
      <w:pPr>
        <w:numPr>
          <w:ilvl w:val="0"/>
          <w:numId w:val="38"/>
        </w:numPr>
        <w:jc w:val="both"/>
        <w:rPr>
          <w:rFonts w:ascii="Arial" w:hAnsi="Arial" w:cs="Arial"/>
          <w:sz w:val="16"/>
          <w:szCs w:val="16"/>
        </w:rPr>
      </w:pPr>
      <w:r w:rsidRPr="000F2F95">
        <w:rPr>
          <w:rFonts w:ascii="Arial" w:hAnsi="Arial" w:cs="Arial"/>
          <w:sz w:val="16"/>
          <w:szCs w:val="16"/>
        </w:rPr>
        <w:t xml:space="preserve">Zgodnie z art. 36 ust 2 pkt 8a) </w:t>
      </w:r>
      <w:proofErr w:type="spellStart"/>
      <w:r w:rsidRPr="000F2F95">
        <w:rPr>
          <w:rFonts w:ascii="Arial" w:hAnsi="Arial" w:cs="Arial"/>
          <w:sz w:val="16"/>
          <w:szCs w:val="16"/>
        </w:rPr>
        <w:t>lit.b</w:t>
      </w:r>
      <w:proofErr w:type="spellEnd"/>
      <w:r w:rsidRPr="000F2F95">
        <w:rPr>
          <w:rFonts w:ascii="Arial" w:hAnsi="Arial" w:cs="Arial"/>
          <w:sz w:val="16"/>
          <w:szCs w:val="16"/>
        </w:rPr>
        <w:t xml:space="preserve"> </w:t>
      </w:r>
      <w:proofErr w:type="spellStart"/>
      <w:r w:rsidRPr="000F2F95">
        <w:rPr>
          <w:rFonts w:ascii="Arial" w:hAnsi="Arial" w:cs="Arial"/>
          <w:sz w:val="16"/>
          <w:szCs w:val="16"/>
        </w:rPr>
        <w:t>p.z.p</w:t>
      </w:r>
      <w:proofErr w:type="spellEnd"/>
      <w:r w:rsidRPr="000F2F95">
        <w:rPr>
          <w:rFonts w:ascii="Arial" w:hAnsi="Arial" w:cs="Arial"/>
          <w:sz w:val="16"/>
          <w:szCs w:val="16"/>
        </w:rPr>
        <w:t xml:space="preserve">., Zamawiający jest uprawniony do kontroli spełnienia prze Wykonawcę wymagań, </w:t>
      </w:r>
      <w:r w:rsidR="00526850">
        <w:rPr>
          <w:rFonts w:ascii="Arial" w:hAnsi="Arial" w:cs="Arial"/>
          <w:sz w:val="16"/>
          <w:szCs w:val="16"/>
        </w:rPr>
        <w:br/>
      </w:r>
      <w:r w:rsidRPr="000F2F95">
        <w:rPr>
          <w:rFonts w:ascii="Arial" w:hAnsi="Arial" w:cs="Arial"/>
          <w:sz w:val="16"/>
          <w:szCs w:val="16"/>
        </w:rPr>
        <w:t xml:space="preserve">o których mowa w art. 29 ust 3a </w:t>
      </w:r>
      <w:proofErr w:type="spellStart"/>
      <w:r w:rsidRPr="000F2F95">
        <w:rPr>
          <w:rFonts w:ascii="Arial" w:hAnsi="Arial" w:cs="Arial"/>
          <w:sz w:val="16"/>
          <w:szCs w:val="16"/>
        </w:rPr>
        <w:t>p.z.p</w:t>
      </w:r>
      <w:proofErr w:type="spellEnd"/>
      <w:r w:rsidRPr="000F2F95">
        <w:rPr>
          <w:rFonts w:ascii="Arial" w:hAnsi="Arial" w:cs="Arial"/>
          <w:sz w:val="16"/>
          <w:szCs w:val="16"/>
        </w:rPr>
        <w:t>., oraz sankcji z tytułu niespełnienia  przez Wykonawcę lub Podwykonawcę wymogu zatrudnienia na podstawie umowy o pracę osób wykonujących czynności w zakresie realizacji zamówienia.</w:t>
      </w:r>
    </w:p>
    <w:p w:rsidR="000F2F95" w:rsidRPr="000F2F95" w:rsidRDefault="000F2F95" w:rsidP="008E54FA">
      <w:pPr>
        <w:numPr>
          <w:ilvl w:val="1"/>
          <w:numId w:val="38"/>
        </w:numPr>
        <w:tabs>
          <w:tab w:val="left" w:pos="709"/>
        </w:tabs>
        <w:jc w:val="both"/>
        <w:rPr>
          <w:rFonts w:ascii="Arial" w:hAnsi="Arial" w:cs="Arial"/>
          <w:sz w:val="16"/>
          <w:szCs w:val="16"/>
        </w:rPr>
      </w:pPr>
      <w:r w:rsidRPr="000F2F95">
        <w:rPr>
          <w:rFonts w:ascii="Arial" w:hAnsi="Arial" w:cs="Arial"/>
          <w:sz w:val="16"/>
          <w:szCs w:val="16"/>
        </w:rPr>
        <w:t xml:space="preserve"> Zamawiający przewiduje sankcje w postaci obowiązku zapłaty przez Wykonawcę kary umownej, wskazanej przez Zamawiającego </w:t>
      </w:r>
      <w:r w:rsidR="00526850">
        <w:rPr>
          <w:rFonts w:ascii="Arial" w:hAnsi="Arial" w:cs="Arial"/>
          <w:color w:val="FF0000"/>
          <w:sz w:val="16"/>
          <w:szCs w:val="16"/>
        </w:rPr>
        <w:t>w § 15 ust. 8.</w:t>
      </w:r>
      <w:r w:rsidRPr="000F2F95">
        <w:rPr>
          <w:rFonts w:ascii="Arial" w:hAnsi="Arial" w:cs="Arial"/>
          <w:sz w:val="16"/>
          <w:szCs w:val="16"/>
        </w:rPr>
        <w:t xml:space="preserve"> Niezłożenie przez wykonawcę w wyznaczonym przez Zamawiającego terminie, żądanych przez Zamawiającego dowodów, w celu potwierdzeniu spełnienia przez wykonawcę lub podwykonawcę  wymogu </w:t>
      </w:r>
      <w:r w:rsidRPr="000F2F95">
        <w:rPr>
          <w:rFonts w:ascii="Arial" w:hAnsi="Arial" w:cs="Arial"/>
          <w:sz w:val="16"/>
          <w:szCs w:val="16"/>
        </w:rPr>
        <w:lastRenderedPageBreak/>
        <w:t>zatrudnienia na podstawie umowy o pracę, traktowane będzie jako niespełnienie  przez Wykonawcę lub podwykonawcę wymogu zatrudnienia na podstawie umowy o pra</w:t>
      </w:r>
      <w:r w:rsidR="00526850">
        <w:rPr>
          <w:rFonts w:ascii="Arial" w:hAnsi="Arial" w:cs="Arial"/>
          <w:sz w:val="16"/>
          <w:szCs w:val="16"/>
        </w:rPr>
        <w:t xml:space="preserve">cę osób wykonujących czynności </w:t>
      </w:r>
      <w:r w:rsidRPr="000F2F95">
        <w:rPr>
          <w:rFonts w:ascii="Arial" w:hAnsi="Arial" w:cs="Arial"/>
          <w:sz w:val="16"/>
          <w:szCs w:val="16"/>
        </w:rPr>
        <w:t>w zakresie realizacji zamówienia</w:t>
      </w:r>
    </w:p>
    <w:p w:rsidR="000F2F95" w:rsidRPr="000F2F95" w:rsidRDefault="000F2F95" w:rsidP="008E54FA">
      <w:pPr>
        <w:numPr>
          <w:ilvl w:val="1"/>
          <w:numId w:val="38"/>
        </w:numPr>
        <w:tabs>
          <w:tab w:val="left" w:pos="709"/>
        </w:tabs>
        <w:jc w:val="both"/>
        <w:rPr>
          <w:rFonts w:ascii="Arial" w:hAnsi="Arial" w:cs="Arial"/>
          <w:sz w:val="16"/>
          <w:szCs w:val="16"/>
        </w:rPr>
      </w:pPr>
      <w:r w:rsidRPr="000F2F95">
        <w:rPr>
          <w:rFonts w:ascii="Arial" w:hAnsi="Arial" w:cs="Arial"/>
          <w:sz w:val="16"/>
          <w:szCs w:val="16"/>
        </w:rPr>
        <w:t>Za działania lub zaniechania Podwykonawcy w tym przedmiocie odpowiada Wykonawca, względem którego Zamawiający może wystąpić z żądaniem zapłaty kary umownej, wskaz</w:t>
      </w:r>
      <w:r w:rsidR="006F6FCC">
        <w:rPr>
          <w:rFonts w:ascii="Arial" w:hAnsi="Arial" w:cs="Arial"/>
          <w:sz w:val="16"/>
          <w:szCs w:val="16"/>
        </w:rPr>
        <w:t xml:space="preserve">anej przez Zamawiającego </w:t>
      </w:r>
      <w:r w:rsidR="006F6FCC" w:rsidRPr="006F6FCC">
        <w:rPr>
          <w:rFonts w:ascii="Arial" w:hAnsi="Arial" w:cs="Arial"/>
          <w:color w:val="FF0000"/>
          <w:sz w:val="16"/>
          <w:szCs w:val="16"/>
        </w:rPr>
        <w:t>w  § 15 ust. 8</w:t>
      </w:r>
      <w:r w:rsidRPr="000F2F95">
        <w:rPr>
          <w:rFonts w:ascii="Arial" w:hAnsi="Arial" w:cs="Arial"/>
          <w:sz w:val="16"/>
          <w:szCs w:val="16"/>
        </w:rPr>
        <w:t xml:space="preserve"> umowy</w:t>
      </w:r>
      <w:r w:rsidR="005847FE">
        <w:rPr>
          <w:rFonts w:ascii="Arial" w:hAnsi="Arial" w:cs="Arial"/>
          <w:sz w:val="16"/>
          <w:szCs w:val="16"/>
        </w:rPr>
        <w:t>.</w:t>
      </w:r>
    </w:p>
    <w:p w:rsidR="000F2F95" w:rsidRPr="000F2F95" w:rsidRDefault="000F2F95" w:rsidP="008E54FA">
      <w:pPr>
        <w:numPr>
          <w:ilvl w:val="1"/>
          <w:numId w:val="38"/>
        </w:numPr>
        <w:tabs>
          <w:tab w:val="left" w:pos="709"/>
        </w:tabs>
        <w:jc w:val="both"/>
        <w:rPr>
          <w:rFonts w:ascii="Arial" w:hAnsi="Arial" w:cs="Arial"/>
          <w:sz w:val="16"/>
          <w:szCs w:val="16"/>
        </w:rPr>
      </w:pPr>
      <w:r w:rsidRPr="000F2F95">
        <w:rPr>
          <w:rFonts w:ascii="Arial" w:hAnsi="Arial" w:cs="Arial"/>
          <w:sz w:val="16"/>
          <w:szCs w:val="16"/>
        </w:rPr>
        <w:t xml:space="preserve"> W celu zapewnienia zachowania zasady uczci</w:t>
      </w:r>
      <w:r w:rsidR="006D63E2">
        <w:rPr>
          <w:rFonts w:ascii="Arial" w:hAnsi="Arial" w:cs="Arial"/>
          <w:sz w:val="16"/>
          <w:szCs w:val="16"/>
        </w:rPr>
        <w:t xml:space="preserve">wej konkurencji, przewidzianym </w:t>
      </w:r>
      <w:r w:rsidRPr="000F2F95">
        <w:rPr>
          <w:rFonts w:ascii="Arial" w:hAnsi="Arial" w:cs="Arial"/>
          <w:sz w:val="16"/>
          <w:szCs w:val="16"/>
        </w:rPr>
        <w:t xml:space="preserve">w umowie mechanizmom kontrolnym, oprócz towarzyszących sankcji za nieprzestrzeganie zobowiązań ustanowionych na podstawie art. 29 ust.3a </w:t>
      </w:r>
      <w:proofErr w:type="spellStart"/>
      <w:r w:rsidRPr="000F2F95">
        <w:rPr>
          <w:rFonts w:ascii="Arial" w:hAnsi="Arial" w:cs="Arial"/>
          <w:sz w:val="16"/>
          <w:szCs w:val="16"/>
        </w:rPr>
        <w:t>p.z.p</w:t>
      </w:r>
      <w:proofErr w:type="spellEnd"/>
      <w:r w:rsidRPr="000F2F95">
        <w:rPr>
          <w:rFonts w:ascii="Arial" w:hAnsi="Arial" w:cs="Arial"/>
          <w:sz w:val="16"/>
          <w:szCs w:val="16"/>
        </w:rPr>
        <w:t xml:space="preserve"> np. w postaci kar umownych- w przypadku powtarzających się naruszeń tych obowiązków, zamawiający będzie miał praw</w:t>
      </w:r>
      <w:r w:rsidR="006D63E2">
        <w:rPr>
          <w:rFonts w:ascii="Arial" w:hAnsi="Arial" w:cs="Arial"/>
          <w:sz w:val="16"/>
          <w:szCs w:val="16"/>
        </w:rPr>
        <w:t xml:space="preserve">o odstąpienia od umowy zgodnie </w:t>
      </w:r>
      <w:r w:rsidRPr="000F2F95">
        <w:rPr>
          <w:rFonts w:ascii="Arial" w:hAnsi="Arial" w:cs="Arial"/>
          <w:sz w:val="16"/>
          <w:szCs w:val="16"/>
        </w:rPr>
        <w:t xml:space="preserve">z </w:t>
      </w:r>
      <w:r w:rsidR="005847FE">
        <w:rPr>
          <w:rFonts w:ascii="Arial" w:hAnsi="Arial" w:cs="Arial"/>
          <w:color w:val="FF0000"/>
          <w:sz w:val="16"/>
          <w:szCs w:val="16"/>
        </w:rPr>
        <w:t>§ 17 ust. 1</w:t>
      </w:r>
      <w:r w:rsidRPr="000F2F95">
        <w:rPr>
          <w:rFonts w:ascii="Arial" w:hAnsi="Arial" w:cs="Arial"/>
          <w:sz w:val="16"/>
          <w:szCs w:val="16"/>
        </w:rPr>
        <w:t>.</w:t>
      </w:r>
    </w:p>
    <w:p w:rsidR="000F2F95" w:rsidRPr="000F2F95" w:rsidRDefault="000F2F95" w:rsidP="008E54FA">
      <w:pPr>
        <w:numPr>
          <w:ilvl w:val="1"/>
          <w:numId w:val="38"/>
        </w:numPr>
        <w:tabs>
          <w:tab w:val="left" w:pos="709"/>
        </w:tabs>
        <w:jc w:val="both"/>
        <w:rPr>
          <w:rFonts w:ascii="Arial" w:hAnsi="Arial" w:cs="Arial"/>
          <w:sz w:val="16"/>
          <w:szCs w:val="16"/>
        </w:rPr>
      </w:pPr>
      <w:r w:rsidRPr="000F2F95">
        <w:rPr>
          <w:rFonts w:ascii="Arial" w:hAnsi="Arial" w:cs="Arial"/>
          <w:sz w:val="16"/>
          <w:szCs w:val="16"/>
        </w:rPr>
        <w:t xml:space="preserve"> Zgodnie z art. 36 ust2 pkt 8a) lit b </w:t>
      </w:r>
      <w:proofErr w:type="spellStart"/>
      <w:r w:rsidRPr="000F2F95">
        <w:rPr>
          <w:rFonts w:ascii="Arial" w:hAnsi="Arial" w:cs="Arial"/>
          <w:sz w:val="16"/>
          <w:szCs w:val="16"/>
        </w:rPr>
        <w:t>p.z.p</w:t>
      </w:r>
      <w:proofErr w:type="spellEnd"/>
      <w:r w:rsidRPr="000F2F95">
        <w:rPr>
          <w:rFonts w:ascii="Arial" w:hAnsi="Arial" w:cs="Arial"/>
          <w:sz w:val="16"/>
          <w:szCs w:val="16"/>
        </w:rPr>
        <w:t xml:space="preserve">., Zamawiający jest uprawniony do kontroli spełniania przez Wykonawcę wymagań, </w:t>
      </w:r>
      <w:r w:rsidR="006F6FCC">
        <w:rPr>
          <w:rFonts w:ascii="Arial" w:hAnsi="Arial" w:cs="Arial"/>
          <w:sz w:val="16"/>
          <w:szCs w:val="16"/>
        </w:rPr>
        <w:br/>
      </w:r>
      <w:r w:rsidRPr="000F2F95">
        <w:rPr>
          <w:rFonts w:ascii="Arial" w:hAnsi="Arial" w:cs="Arial"/>
          <w:sz w:val="16"/>
          <w:szCs w:val="16"/>
        </w:rPr>
        <w:t xml:space="preserve">o których mowa w artykule 29 ust 3a </w:t>
      </w:r>
      <w:proofErr w:type="spellStart"/>
      <w:r w:rsidRPr="000F2F95">
        <w:rPr>
          <w:rFonts w:ascii="Arial" w:hAnsi="Arial" w:cs="Arial"/>
          <w:sz w:val="16"/>
          <w:szCs w:val="16"/>
        </w:rPr>
        <w:t>p.z.p</w:t>
      </w:r>
      <w:proofErr w:type="spellEnd"/>
      <w:r w:rsidRPr="000F2F95">
        <w:rPr>
          <w:rFonts w:ascii="Arial" w:hAnsi="Arial" w:cs="Arial"/>
          <w:sz w:val="16"/>
          <w:szCs w:val="16"/>
        </w:rPr>
        <w:t>. oraz za pośrednictwem Wykonawcy, Zamawiający przeprowadzi stosowna kontrole, dotyczącą pracowników podwykonawców, wykonujących czynności na rzecz Zamawiającego.</w:t>
      </w:r>
    </w:p>
    <w:p w:rsidR="000F2F95" w:rsidRPr="000F2F95" w:rsidRDefault="000F2F95" w:rsidP="008E54FA">
      <w:pPr>
        <w:numPr>
          <w:ilvl w:val="0"/>
          <w:numId w:val="38"/>
        </w:numPr>
        <w:jc w:val="both"/>
        <w:rPr>
          <w:rFonts w:ascii="Arial" w:hAnsi="Arial" w:cs="Arial"/>
          <w:sz w:val="16"/>
          <w:szCs w:val="16"/>
        </w:rPr>
      </w:pPr>
      <w:r w:rsidRPr="000F2F95">
        <w:rPr>
          <w:rFonts w:ascii="Arial" w:hAnsi="Arial" w:cs="Arial"/>
          <w:sz w:val="16"/>
          <w:szCs w:val="16"/>
        </w:rPr>
        <w:t>W przypadku uzasadnionych wątpliwości co do przestrzegania prawa pracy przez Wykonawcę lub Podwykonawcę, Zamawiający może zwrócić się o przeprowadzenie kontroli przez Państwową Inspekcję Pracy.</w:t>
      </w:r>
    </w:p>
    <w:p w:rsidR="000F2F95" w:rsidRPr="000F2F95" w:rsidRDefault="000F2F95" w:rsidP="000F2F95">
      <w:pPr>
        <w:pStyle w:val="Zwykytekst2"/>
        <w:jc w:val="center"/>
        <w:rPr>
          <w:rFonts w:ascii="Arial" w:hAnsi="Arial" w:cs="Arial"/>
          <w:b/>
          <w:bCs/>
          <w:sz w:val="16"/>
          <w:szCs w:val="16"/>
        </w:rPr>
      </w:pPr>
    </w:p>
    <w:p w:rsidR="00A467F9" w:rsidRPr="000F2F95" w:rsidRDefault="00A467F9" w:rsidP="006D63E2">
      <w:pPr>
        <w:rPr>
          <w:rFonts w:ascii="Arial" w:hAnsi="Arial" w:cs="Arial"/>
          <w:b/>
          <w:bCs/>
          <w:sz w:val="16"/>
          <w:szCs w:val="16"/>
        </w:rPr>
      </w:pPr>
    </w:p>
    <w:p w:rsidR="00A467F9" w:rsidRPr="000F2F95" w:rsidRDefault="00A467F9" w:rsidP="00A467F9">
      <w:pPr>
        <w:jc w:val="center"/>
        <w:rPr>
          <w:rFonts w:ascii="Arial" w:hAnsi="Arial" w:cs="Arial"/>
          <w:b/>
          <w:bCs/>
          <w:sz w:val="16"/>
          <w:szCs w:val="16"/>
        </w:rPr>
      </w:pPr>
      <w:r w:rsidRPr="000F2F95">
        <w:rPr>
          <w:rFonts w:ascii="Arial" w:hAnsi="Arial" w:cs="Arial"/>
          <w:b/>
          <w:bCs/>
          <w:sz w:val="16"/>
          <w:szCs w:val="16"/>
        </w:rPr>
        <w:t>§</w:t>
      </w:r>
      <w:r w:rsidR="00940B55">
        <w:rPr>
          <w:rFonts w:ascii="Arial" w:hAnsi="Arial" w:cs="Arial"/>
          <w:b/>
          <w:bCs/>
          <w:sz w:val="16"/>
          <w:szCs w:val="16"/>
        </w:rPr>
        <w:t xml:space="preserve"> </w:t>
      </w:r>
      <w:r w:rsidRPr="000F2F95">
        <w:rPr>
          <w:rFonts w:ascii="Arial" w:hAnsi="Arial" w:cs="Arial"/>
          <w:b/>
          <w:bCs/>
          <w:sz w:val="16"/>
          <w:szCs w:val="16"/>
        </w:rPr>
        <w:t>4</w:t>
      </w:r>
    </w:p>
    <w:p w:rsidR="00A467F9" w:rsidRPr="000F2F95" w:rsidRDefault="00A467F9" w:rsidP="008E54FA">
      <w:pPr>
        <w:numPr>
          <w:ilvl w:val="0"/>
          <w:numId w:val="30"/>
        </w:numPr>
        <w:suppressAutoHyphens/>
        <w:jc w:val="both"/>
        <w:rPr>
          <w:rFonts w:ascii="Arial" w:hAnsi="Arial" w:cs="Arial"/>
          <w:sz w:val="16"/>
          <w:szCs w:val="16"/>
        </w:rPr>
      </w:pPr>
      <w:r w:rsidRPr="000F2F95">
        <w:rPr>
          <w:rFonts w:ascii="Arial" w:hAnsi="Arial" w:cs="Arial"/>
          <w:sz w:val="16"/>
          <w:szCs w:val="16"/>
        </w:rPr>
        <w:t>Wykonawcy nie przysługują żadne roszczenia z tytułu nie wykorzystania przez Zamawiającego całości wartości umowy brutto.</w:t>
      </w:r>
    </w:p>
    <w:p w:rsidR="00A467F9" w:rsidRPr="000F2F95" w:rsidRDefault="00A467F9" w:rsidP="008E54FA">
      <w:pPr>
        <w:numPr>
          <w:ilvl w:val="0"/>
          <w:numId w:val="30"/>
        </w:numPr>
        <w:suppressAutoHyphens/>
        <w:jc w:val="both"/>
        <w:rPr>
          <w:rFonts w:ascii="Arial" w:hAnsi="Arial" w:cs="Arial"/>
          <w:sz w:val="16"/>
          <w:szCs w:val="16"/>
        </w:rPr>
      </w:pPr>
      <w:r w:rsidRPr="000F2F95">
        <w:rPr>
          <w:rFonts w:ascii="Arial" w:hAnsi="Arial" w:cs="Arial"/>
          <w:sz w:val="16"/>
          <w:szCs w:val="16"/>
        </w:rPr>
        <w:t xml:space="preserve">Wykonawca przy wykonywaniu umowy ponosi odpowiedzialność za kompletne, rzetelne i terminowe wykonanie umowy. </w:t>
      </w:r>
    </w:p>
    <w:p w:rsidR="00A467F9" w:rsidRPr="000F2F95" w:rsidRDefault="00A467F9" w:rsidP="008E54FA">
      <w:pPr>
        <w:numPr>
          <w:ilvl w:val="0"/>
          <w:numId w:val="30"/>
        </w:numPr>
        <w:suppressAutoHyphens/>
        <w:jc w:val="both"/>
        <w:rPr>
          <w:rFonts w:ascii="Arial" w:hAnsi="Arial" w:cs="Arial"/>
          <w:sz w:val="16"/>
          <w:szCs w:val="16"/>
        </w:rPr>
      </w:pPr>
      <w:r w:rsidRPr="000F2F95">
        <w:rPr>
          <w:rFonts w:ascii="Arial" w:hAnsi="Arial" w:cs="Arial"/>
          <w:sz w:val="16"/>
          <w:szCs w:val="16"/>
        </w:rPr>
        <w:t>Wykonawca jest odpowiedzialny za bezpieczeństwo i przestrzeganie przepisów BHP i ppoż. zakresie obowiązków Wykonawcy objętych Umową.</w:t>
      </w:r>
    </w:p>
    <w:p w:rsidR="00A467F9" w:rsidRPr="000F2F95" w:rsidRDefault="00A467F9" w:rsidP="008E54FA">
      <w:pPr>
        <w:numPr>
          <w:ilvl w:val="0"/>
          <w:numId w:val="30"/>
        </w:numPr>
        <w:suppressAutoHyphens/>
        <w:jc w:val="both"/>
        <w:rPr>
          <w:rFonts w:ascii="Arial" w:hAnsi="Arial" w:cs="Arial"/>
          <w:sz w:val="16"/>
          <w:szCs w:val="16"/>
        </w:rPr>
      </w:pPr>
      <w:r w:rsidRPr="000F2F95">
        <w:rPr>
          <w:rFonts w:ascii="Arial" w:hAnsi="Arial" w:cs="Arial"/>
          <w:sz w:val="16"/>
          <w:szCs w:val="16"/>
        </w:rPr>
        <w:t>Wykonawca wykona przedmiot umowy zgodnie z obowiązującymi przepisami, normami polskimi zharmonizowanymi z normami europejskimi.</w:t>
      </w:r>
    </w:p>
    <w:p w:rsidR="000346A3" w:rsidRDefault="00A467F9" w:rsidP="000346A3">
      <w:pPr>
        <w:numPr>
          <w:ilvl w:val="0"/>
          <w:numId w:val="30"/>
        </w:numPr>
        <w:suppressAutoHyphens/>
        <w:jc w:val="both"/>
        <w:rPr>
          <w:rFonts w:ascii="Arial" w:hAnsi="Arial" w:cs="Arial"/>
          <w:sz w:val="16"/>
          <w:szCs w:val="16"/>
        </w:rPr>
      </w:pPr>
      <w:r w:rsidRPr="000346A3">
        <w:rPr>
          <w:rFonts w:ascii="Arial" w:hAnsi="Arial" w:cs="Arial"/>
          <w:sz w:val="16"/>
          <w:szCs w:val="16"/>
        </w:rPr>
        <w:t xml:space="preserve">Wykonawca realizuje przedmiot umowy własnymi siłami. </w:t>
      </w:r>
      <w:r w:rsidR="000346A3" w:rsidRPr="000346A3">
        <w:rPr>
          <w:rFonts w:ascii="Arial" w:hAnsi="Arial" w:cs="Arial"/>
          <w:sz w:val="16"/>
          <w:szCs w:val="16"/>
        </w:rPr>
        <w:t>Powierzenie wykonania części przedmiotu innym dostawcom wymaga uprzedniej pisemnej zgody Zamawiającego. Jeżeli jednak Wykonawca zleci wykonanie niektórych czynności innym podmiotom (nawet za zgodą Zamawiającego), ponosi on pełną odpowiedzialność za działania innych Wykonawców, którym zadanie powierzył.</w:t>
      </w:r>
    </w:p>
    <w:p w:rsidR="00A467F9" w:rsidRPr="000346A3" w:rsidRDefault="00A467F9" w:rsidP="000346A3">
      <w:pPr>
        <w:numPr>
          <w:ilvl w:val="0"/>
          <w:numId w:val="30"/>
        </w:numPr>
        <w:suppressAutoHyphens/>
        <w:jc w:val="both"/>
        <w:rPr>
          <w:rFonts w:ascii="Arial" w:hAnsi="Arial" w:cs="Arial"/>
          <w:sz w:val="16"/>
          <w:szCs w:val="16"/>
        </w:rPr>
      </w:pPr>
      <w:r w:rsidRPr="000346A3">
        <w:rPr>
          <w:rFonts w:ascii="Arial" w:hAnsi="Arial" w:cs="Arial"/>
          <w:sz w:val="16"/>
          <w:szCs w:val="16"/>
        </w:rPr>
        <w:t>Wykonawca ponosi odpowiedzialność za udzielenie lub zaniechanie udzielenia świadczeń przez osobę przez siebie zatrudnioną lub udzielającą świadczeń w jego imieniu na inn</w:t>
      </w:r>
      <w:r w:rsidR="00504205" w:rsidRPr="000346A3">
        <w:rPr>
          <w:rFonts w:ascii="Arial" w:hAnsi="Arial" w:cs="Arial"/>
          <w:sz w:val="16"/>
          <w:szCs w:val="16"/>
        </w:rPr>
        <w:t xml:space="preserve">ej podstawie niż umowa o pracę </w:t>
      </w:r>
      <w:r w:rsidRPr="000346A3">
        <w:rPr>
          <w:rFonts w:ascii="Arial" w:hAnsi="Arial" w:cs="Arial"/>
          <w:sz w:val="16"/>
          <w:szCs w:val="16"/>
        </w:rPr>
        <w:t xml:space="preserve">i odpowiada za szkody powstałe w związku </w:t>
      </w:r>
      <w:r w:rsidR="00504205" w:rsidRPr="000346A3">
        <w:rPr>
          <w:rFonts w:ascii="Arial" w:hAnsi="Arial" w:cs="Arial"/>
          <w:sz w:val="16"/>
          <w:szCs w:val="16"/>
        </w:rPr>
        <w:br/>
      </w:r>
      <w:r w:rsidRPr="000346A3">
        <w:rPr>
          <w:rFonts w:ascii="Arial" w:hAnsi="Arial" w:cs="Arial"/>
          <w:sz w:val="16"/>
          <w:szCs w:val="16"/>
        </w:rPr>
        <w:t>z udzieleniem świadczenia lub zaniechaniem.</w:t>
      </w:r>
    </w:p>
    <w:p w:rsidR="00A467F9" w:rsidRPr="000F2F95" w:rsidRDefault="00A467F9" w:rsidP="008E54FA">
      <w:pPr>
        <w:numPr>
          <w:ilvl w:val="0"/>
          <w:numId w:val="30"/>
        </w:numPr>
        <w:suppressAutoHyphens/>
        <w:jc w:val="both"/>
        <w:rPr>
          <w:rFonts w:ascii="Arial" w:hAnsi="Arial" w:cs="Arial"/>
          <w:sz w:val="16"/>
          <w:szCs w:val="16"/>
        </w:rPr>
      </w:pPr>
      <w:r w:rsidRPr="000F2F95">
        <w:rPr>
          <w:rFonts w:ascii="Arial" w:hAnsi="Arial" w:cs="Arial"/>
          <w:sz w:val="16"/>
          <w:szCs w:val="16"/>
        </w:rPr>
        <w:t>Wykonawca ponosi odpowiedzialność finansową wynikającą z konieczności przeprowadzenia czynności profilaktycznych ekspozycji zawodowej swoich pracowników (podwykonawców).</w:t>
      </w:r>
    </w:p>
    <w:p w:rsidR="00A467F9" w:rsidRPr="000F2F95" w:rsidRDefault="00A467F9" w:rsidP="008E54FA">
      <w:pPr>
        <w:numPr>
          <w:ilvl w:val="0"/>
          <w:numId w:val="30"/>
        </w:numPr>
        <w:suppressAutoHyphens/>
        <w:jc w:val="both"/>
        <w:rPr>
          <w:rFonts w:ascii="Arial" w:hAnsi="Arial" w:cs="Arial"/>
          <w:sz w:val="16"/>
          <w:szCs w:val="16"/>
        </w:rPr>
      </w:pPr>
      <w:r w:rsidRPr="000F2F95">
        <w:rPr>
          <w:rFonts w:ascii="Arial" w:hAnsi="Arial" w:cs="Arial"/>
          <w:sz w:val="16"/>
          <w:szCs w:val="16"/>
        </w:rPr>
        <w:t>W przypadku nie zrealizowania czynności wskazach w SIWZ, Wykonawca</w:t>
      </w:r>
      <w:r w:rsidR="00075DBE">
        <w:rPr>
          <w:rFonts w:ascii="Arial" w:hAnsi="Arial" w:cs="Arial"/>
          <w:sz w:val="16"/>
          <w:szCs w:val="16"/>
        </w:rPr>
        <w:t xml:space="preserve"> oprócz kar umownych </w:t>
      </w:r>
      <w:r w:rsidRPr="000F2F95">
        <w:rPr>
          <w:rFonts w:ascii="Arial" w:hAnsi="Arial" w:cs="Arial"/>
          <w:sz w:val="16"/>
          <w:szCs w:val="16"/>
        </w:rPr>
        <w:t>pokryje wszystkie koszty związane z usługą, będącą przedmiotem niniejszej umowy u innych Wykonawców.</w:t>
      </w:r>
    </w:p>
    <w:p w:rsidR="00A467F9" w:rsidRPr="000F2F95" w:rsidRDefault="00A467F9" w:rsidP="00A467F9">
      <w:pPr>
        <w:jc w:val="both"/>
        <w:rPr>
          <w:rFonts w:ascii="Arial" w:hAnsi="Arial" w:cs="Arial"/>
          <w:sz w:val="16"/>
          <w:szCs w:val="16"/>
        </w:rPr>
      </w:pPr>
    </w:p>
    <w:p w:rsidR="00A467F9" w:rsidRPr="000F2F95" w:rsidRDefault="00A467F9" w:rsidP="00A467F9">
      <w:pPr>
        <w:jc w:val="center"/>
        <w:rPr>
          <w:rFonts w:ascii="Arial" w:hAnsi="Arial" w:cs="Arial"/>
          <w:b/>
          <w:bCs/>
          <w:sz w:val="16"/>
          <w:szCs w:val="16"/>
        </w:rPr>
      </w:pPr>
      <w:r w:rsidRPr="000F2F95">
        <w:rPr>
          <w:rFonts w:ascii="Arial" w:hAnsi="Arial" w:cs="Arial"/>
          <w:b/>
          <w:bCs/>
          <w:sz w:val="16"/>
          <w:szCs w:val="16"/>
        </w:rPr>
        <w:t>§</w:t>
      </w:r>
      <w:r w:rsidR="00940B55">
        <w:rPr>
          <w:rFonts w:ascii="Arial" w:hAnsi="Arial" w:cs="Arial"/>
          <w:b/>
          <w:bCs/>
          <w:sz w:val="16"/>
          <w:szCs w:val="16"/>
        </w:rPr>
        <w:t xml:space="preserve"> </w:t>
      </w:r>
      <w:r w:rsidRPr="000F2F95">
        <w:rPr>
          <w:rFonts w:ascii="Arial" w:hAnsi="Arial" w:cs="Arial"/>
          <w:b/>
          <w:bCs/>
          <w:sz w:val="16"/>
          <w:szCs w:val="16"/>
        </w:rPr>
        <w:t>5</w:t>
      </w:r>
    </w:p>
    <w:p w:rsidR="00A467F9" w:rsidRPr="000F2F95" w:rsidRDefault="00A467F9" w:rsidP="008E54FA">
      <w:pPr>
        <w:numPr>
          <w:ilvl w:val="0"/>
          <w:numId w:val="18"/>
        </w:numPr>
        <w:jc w:val="both"/>
        <w:rPr>
          <w:rFonts w:ascii="Arial" w:hAnsi="Arial" w:cs="Arial"/>
          <w:sz w:val="16"/>
          <w:szCs w:val="16"/>
        </w:rPr>
      </w:pPr>
      <w:r w:rsidRPr="000F2F95">
        <w:rPr>
          <w:rFonts w:ascii="Arial" w:hAnsi="Arial" w:cs="Arial"/>
          <w:sz w:val="16"/>
          <w:szCs w:val="16"/>
        </w:rPr>
        <w:t>Wykonawca zobowiązany jest do realizacji niniejszej umowy z zacho</w:t>
      </w:r>
      <w:r w:rsidR="006D1760">
        <w:rPr>
          <w:rFonts w:ascii="Arial" w:hAnsi="Arial" w:cs="Arial"/>
          <w:sz w:val="16"/>
          <w:szCs w:val="16"/>
        </w:rPr>
        <w:t xml:space="preserve">waniem najwyższej staranności, </w:t>
      </w:r>
      <w:r w:rsidRPr="000F2F95">
        <w:rPr>
          <w:rFonts w:ascii="Arial" w:hAnsi="Arial" w:cs="Arial"/>
          <w:sz w:val="16"/>
          <w:szCs w:val="16"/>
        </w:rPr>
        <w:t>w szczególności poprzez zapewnienie bezpiecznych warunków przewozu pacjentów.</w:t>
      </w:r>
    </w:p>
    <w:p w:rsidR="00A467F9" w:rsidRPr="000F2F95" w:rsidRDefault="00A467F9" w:rsidP="008E54FA">
      <w:pPr>
        <w:numPr>
          <w:ilvl w:val="0"/>
          <w:numId w:val="18"/>
        </w:numPr>
        <w:jc w:val="both"/>
        <w:rPr>
          <w:rFonts w:ascii="Arial" w:hAnsi="Arial" w:cs="Arial"/>
          <w:sz w:val="16"/>
          <w:szCs w:val="16"/>
        </w:rPr>
      </w:pPr>
      <w:r w:rsidRPr="000F2F95">
        <w:rPr>
          <w:rFonts w:ascii="Arial" w:hAnsi="Arial" w:cs="Arial"/>
          <w:sz w:val="16"/>
          <w:szCs w:val="16"/>
        </w:rPr>
        <w:t>W wykonaniu zobowi</w:t>
      </w:r>
      <w:r w:rsidR="00075DBE">
        <w:rPr>
          <w:rFonts w:ascii="Arial" w:hAnsi="Arial" w:cs="Arial"/>
          <w:sz w:val="16"/>
          <w:szCs w:val="16"/>
        </w:rPr>
        <w:t>ązania, o którym mowa w ust. 1 W</w:t>
      </w:r>
      <w:r w:rsidRPr="000F2F95">
        <w:rPr>
          <w:rFonts w:ascii="Arial" w:hAnsi="Arial" w:cs="Arial"/>
          <w:sz w:val="16"/>
          <w:szCs w:val="16"/>
        </w:rPr>
        <w:t>ykonawca:</w:t>
      </w:r>
    </w:p>
    <w:p w:rsidR="00A467F9" w:rsidRPr="000F2F95" w:rsidRDefault="00A467F9" w:rsidP="008E54FA">
      <w:pPr>
        <w:numPr>
          <w:ilvl w:val="0"/>
          <w:numId w:val="24"/>
        </w:numPr>
        <w:jc w:val="both"/>
        <w:rPr>
          <w:rFonts w:ascii="Arial" w:hAnsi="Arial" w:cs="Arial"/>
          <w:sz w:val="16"/>
          <w:szCs w:val="16"/>
        </w:rPr>
      </w:pPr>
      <w:r w:rsidRPr="000F2F95">
        <w:rPr>
          <w:rFonts w:ascii="Arial" w:hAnsi="Arial" w:cs="Arial"/>
          <w:sz w:val="16"/>
          <w:szCs w:val="16"/>
        </w:rPr>
        <w:t>zapewnia chorym niezbędną pomoc medyczną w trakcie transportu - dotyczy „S”, „P”;</w:t>
      </w:r>
    </w:p>
    <w:p w:rsidR="00A467F9" w:rsidRPr="000F2F95" w:rsidRDefault="00A467F9" w:rsidP="008E54FA">
      <w:pPr>
        <w:numPr>
          <w:ilvl w:val="0"/>
          <w:numId w:val="25"/>
        </w:numPr>
        <w:jc w:val="both"/>
        <w:rPr>
          <w:rFonts w:ascii="Arial" w:hAnsi="Arial" w:cs="Arial"/>
          <w:sz w:val="16"/>
          <w:szCs w:val="16"/>
        </w:rPr>
      </w:pPr>
      <w:r w:rsidRPr="000F2F95">
        <w:rPr>
          <w:rFonts w:ascii="Arial" w:hAnsi="Arial" w:cs="Arial"/>
          <w:sz w:val="16"/>
          <w:szCs w:val="16"/>
        </w:rPr>
        <w:t>zapewnia chorym niezbędną pomoc w trakcie transportu (w zakresie uprawnień sanitariusza) – dotyczy „T” oraz środków transportowych przewożących pacjentów dializowanych.</w:t>
      </w:r>
    </w:p>
    <w:p w:rsidR="00A467F9" w:rsidRPr="00F81B9A" w:rsidRDefault="00A467F9" w:rsidP="008E54FA">
      <w:pPr>
        <w:numPr>
          <w:ilvl w:val="0"/>
          <w:numId w:val="24"/>
        </w:numPr>
        <w:jc w:val="both"/>
        <w:rPr>
          <w:rFonts w:ascii="Arial" w:hAnsi="Arial" w:cs="Arial"/>
          <w:sz w:val="16"/>
          <w:szCs w:val="16"/>
        </w:rPr>
      </w:pPr>
      <w:r w:rsidRPr="000F2F95">
        <w:rPr>
          <w:rFonts w:ascii="Arial" w:hAnsi="Arial" w:cs="Arial"/>
          <w:sz w:val="16"/>
          <w:szCs w:val="16"/>
        </w:rPr>
        <w:t>zapewnia kwalifikowaną pomoc medyczną każdej osobie będącej w stanie zagrożenia życia lub przewóz do najbliższej placówki medycznej, jeżeli stan zdrowia pacjenta tego wymaga -- dotyczy „S”,</w:t>
      </w:r>
      <w:r w:rsidRPr="00F81B9A">
        <w:rPr>
          <w:rFonts w:ascii="Arial" w:hAnsi="Arial" w:cs="Arial"/>
          <w:sz w:val="16"/>
          <w:szCs w:val="16"/>
        </w:rPr>
        <w:t xml:space="preserve"> „P”; W przypadku dializ także do najbliższej placówki medycznej lub wezwanie zespołu ZRM.</w:t>
      </w:r>
    </w:p>
    <w:p w:rsidR="00A467F9" w:rsidRPr="00F81B9A" w:rsidRDefault="00A467F9" w:rsidP="008E54FA">
      <w:pPr>
        <w:numPr>
          <w:ilvl w:val="0"/>
          <w:numId w:val="25"/>
        </w:numPr>
        <w:jc w:val="both"/>
        <w:rPr>
          <w:rFonts w:ascii="Arial" w:hAnsi="Arial" w:cs="Arial"/>
          <w:sz w:val="16"/>
          <w:szCs w:val="16"/>
        </w:rPr>
      </w:pPr>
      <w:r w:rsidRPr="00F81B9A">
        <w:rPr>
          <w:rFonts w:ascii="Arial" w:hAnsi="Arial" w:cs="Arial"/>
          <w:sz w:val="16"/>
          <w:szCs w:val="16"/>
        </w:rPr>
        <w:t>jeżeli stan zdrowia pacjenta tego wymaga, zapewnia przewóz do najbliższej placówki medycznej - dotyczy „T”;</w:t>
      </w:r>
    </w:p>
    <w:p w:rsidR="00A467F9" w:rsidRPr="00F81B9A" w:rsidRDefault="00A467F9" w:rsidP="008E54FA">
      <w:pPr>
        <w:numPr>
          <w:ilvl w:val="0"/>
          <w:numId w:val="24"/>
        </w:numPr>
        <w:jc w:val="both"/>
        <w:rPr>
          <w:rFonts w:ascii="Arial" w:hAnsi="Arial" w:cs="Arial"/>
          <w:sz w:val="16"/>
          <w:szCs w:val="16"/>
        </w:rPr>
      </w:pPr>
      <w:r w:rsidRPr="00F81B9A">
        <w:rPr>
          <w:rFonts w:ascii="Arial" w:hAnsi="Arial" w:cs="Arial"/>
          <w:sz w:val="16"/>
          <w:szCs w:val="16"/>
        </w:rPr>
        <w:t>zapewnia podjęcie podczas transportu wszelkich działań służących uzyskaniu najlepszego efektu zdrowotnego lub samopoczucia pacjenta -  dotyczy „S”, „P”;</w:t>
      </w:r>
    </w:p>
    <w:p w:rsidR="00A467F9" w:rsidRPr="00F81B9A" w:rsidRDefault="00A467F9" w:rsidP="008E54FA">
      <w:pPr>
        <w:numPr>
          <w:ilvl w:val="0"/>
          <w:numId w:val="25"/>
        </w:numPr>
        <w:jc w:val="both"/>
        <w:rPr>
          <w:rFonts w:ascii="Arial" w:hAnsi="Arial" w:cs="Arial"/>
          <w:sz w:val="16"/>
          <w:szCs w:val="16"/>
        </w:rPr>
      </w:pPr>
      <w:r w:rsidRPr="00F81B9A">
        <w:rPr>
          <w:rFonts w:ascii="Arial" w:hAnsi="Arial" w:cs="Arial"/>
          <w:sz w:val="16"/>
          <w:szCs w:val="16"/>
        </w:rPr>
        <w:t>zapewnia podjęcie podczas transportu wszelkich działań (w zakresie uprawnień sanitariusza) służących uzyskaniu jak najlepszego komfortu  pacjenta - dotyczy „T” i dializ;</w:t>
      </w:r>
    </w:p>
    <w:p w:rsidR="00A467F9" w:rsidRPr="00F81B9A" w:rsidRDefault="00A467F9" w:rsidP="008E54FA">
      <w:pPr>
        <w:numPr>
          <w:ilvl w:val="0"/>
          <w:numId w:val="24"/>
        </w:numPr>
        <w:jc w:val="both"/>
        <w:rPr>
          <w:rFonts w:ascii="Arial" w:hAnsi="Arial" w:cs="Arial"/>
          <w:sz w:val="16"/>
          <w:szCs w:val="16"/>
        </w:rPr>
      </w:pPr>
      <w:r w:rsidRPr="00F81B9A">
        <w:rPr>
          <w:rFonts w:ascii="Arial" w:hAnsi="Arial" w:cs="Arial"/>
          <w:sz w:val="16"/>
          <w:szCs w:val="16"/>
        </w:rPr>
        <w:t xml:space="preserve">zapewnia realizację transportu środkami transportu zgodnymi ze wskazanym na zleceniu rodzajem transportu, spełniającymi standardy określone w </w:t>
      </w:r>
      <w:r w:rsidRPr="00F81B9A">
        <w:rPr>
          <w:rFonts w:ascii="Arial" w:hAnsi="Arial" w:cs="Arial"/>
          <w:b/>
          <w:bCs/>
          <w:sz w:val="16"/>
          <w:szCs w:val="16"/>
        </w:rPr>
        <w:t xml:space="preserve">§ </w:t>
      </w:r>
      <w:r w:rsidRPr="00F81B9A">
        <w:rPr>
          <w:rFonts w:ascii="Arial" w:hAnsi="Arial" w:cs="Arial"/>
          <w:sz w:val="16"/>
          <w:szCs w:val="16"/>
        </w:rPr>
        <w:t>1, 2, 3.</w:t>
      </w:r>
    </w:p>
    <w:p w:rsidR="00A467F9" w:rsidRPr="00F81B9A" w:rsidRDefault="00A467F9" w:rsidP="008E54FA">
      <w:pPr>
        <w:numPr>
          <w:ilvl w:val="0"/>
          <w:numId w:val="18"/>
        </w:numPr>
        <w:jc w:val="both"/>
        <w:rPr>
          <w:rFonts w:ascii="Arial" w:hAnsi="Arial" w:cs="Arial"/>
          <w:sz w:val="16"/>
          <w:szCs w:val="16"/>
        </w:rPr>
      </w:pPr>
      <w:r w:rsidRPr="00F81B9A">
        <w:rPr>
          <w:rFonts w:ascii="Arial" w:hAnsi="Arial" w:cs="Arial"/>
          <w:sz w:val="16"/>
          <w:szCs w:val="16"/>
        </w:rPr>
        <w:t>Wykonawca nie może pobierać od pacjenta lub jego opiekuna ani od innych podmiotów opłat z tytułu świadczeń realizowanych na podstawie niniejszej umowy.</w:t>
      </w:r>
    </w:p>
    <w:p w:rsidR="00A467F9" w:rsidRPr="00F81B9A" w:rsidRDefault="00A467F9" w:rsidP="00A467F9">
      <w:pPr>
        <w:jc w:val="both"/>
        <w:rPr>
          <w:rFonts w:ascii="Arial" w:hAnsi="Arial" w:cs="Arial"/>
          <w:sz w:val="16"/>
          <w:szCs w:val="16"/>
        </w:rPr>
      </w:pPr>
    </w:p>
    <w:p w:rsidR="00A467F9" w:rsidRPr="00F81B9A" w:rsidRDefault="00A467F9" w:rsidP="00A467F9">
      <w:pPr>
        <w:jc w:val="center"/>
        <w:rPr>
          <w:rFonts w:ascii="Arial" w:hAnsi="Arial" w:cs="Arial"/>
          <w:b/>
          <w:bCs/>
          <w:sz w:val="16"/>
          <w:szCs w:val="16"/>
        </w:rPr>
      </w:pPr>
      <w:r w:rsidRPr="00F81B9A">
        <w:rPr>
          <w:rFonts w:ascii="Arial" w:hAnsi="Arial" w:cs="Arial"/>
          <w:b/>
          <w:bCs/>
          <w:sz w:val="16"/>
          <w:szCs w:val="16"/>
        </w:rPr>
        <w:t>§</w:t>
      </w:r>
      <w:r w:rsidR="00940B55">
        <w:rPr>
          <w:rFonts w:ascii="Arial" w:hAnsi="Arial" w:cs="Arial"/>
          <w:b/>
          <w:bCs/>
          <w:sz w:val="16"/>
          <w:szCs w:val="16"/>
        </w:rPr>
        <w:t xml:space="preserve"> </w:t>
      </w:r>
      <w:r w:rsidRPr="00F81B9A">
        <w:rPr>
          <w:rFonts w:ascii="Arial" w:hAnsi="Arial" w:cs="Arial"/>
          <w:b/>
          <w:bCs/>
          <w:sz w:val="16"/>
          <w:szCs w:val="16"/>
        </w:rPr>
        <w:t>6</w:t>
      </w:r>
    </w:p>
    <w:p w:rsidR="00A467F9" w:rsidRPr="00F81B9A" w:rsidRDefault="00A467F9" w:rsidP="008E54FA">
      <w:pPr>
        <w:numPr>
          <w:ilvl w:val="0"/>
          <w:numId w:val="19"/>
        </w:numPr>
        <w:jc w:val="both"/>
        <w:rPr>
          <w:rFonts w:ascii="Arial" w:hAnsi="Arial" w:cs="Arial"/>
          <w:sz w:val="16"/>
          <w:szCs w:val="16"/>
        </w:rPr>
      </w:pPr>
      <w:r w:rsidRPr="00F81B9A">
        <w:rPr>
          <w:rFonts w:ascii="Arial" w:hAnsi="Arial" w:cs="Arial"/>
          <w:sz w:val="16"/>
          <w:szCs w:val="16"/>
        </w:rPr>
        <w:t xml:space="preserve">Wykonawca oświadcza, że posiada obowiązkowe ubezpieczenie od odpowiedzialności cywilnej na kwotę nie niższą niż 1 000 000 zł, zawarte na czas wykonywania świadczeń objęte przedmiotem umowy, tj. za szkody wyrządzone pacjentom </w:t>
      </w:r>
      <w:r w:rsidR="007D349C">
        <w:rPr>
          <w:rFonts w:ascii="Arial" w:hAnsi="Arial" w:cs="Arial"/>
          <w:sz w:val="16"/>
          <w:szCs w:val="16"/>
        </w:rPr>
        <w:br/>
      </w:r>
      <w:r w:rsidRPr="00F81B9A">
        <w:rPr>
          <w:rFonts w:ascii="Arial" w:hAnsi="Arial" w:cs="Arial"/>
          <w:sz w:val="16"/>
          <w:szCs w:val="16"/>
        </w:rPr>
        <w:t>w związku z udzielanymi świadczeniami medycznymi oraz za szkody komunikacyjne będące w związku z realizowanym transportem.</w:t>
      </w:r>
    </w:p>
    <w:p w:rsidR="00A467F9" w:rsidRPr="00F81B9A" w:rsidRDefault="00A467F9" w:rsidP="008E54FA">
      <w:pPr>
        <w:numPr>
          <w:ilvl w:val="0"/>
          <w:numId w:val="19"/>
        </w:numPr>
        <w:jc w:val="both"/>
        <w:rPr>
          <w:rFonts w:ascii="Arial" w:hAnsi="Arial" w:cs="Arial"/>
          <w:sz w:val="16"/>
          <w:szCs w:val="16"/>
        </w:rPr>
      </w:pPr>
      <w:r w:rsidRPr="00F81B9A">
        <w:rPr>
          <w:rFonts w:ascii="Arial" w:hAnsi="Arial" w:cs="Arial"/>
          <w:sz w:val="16"/>
          <w:szCs w:val="16"/>
        </w:rPr>
        <w:t>Wykonawca zobowiązany jest do przedłożenia w ofercie dowodów ubezpieczenia w zakresie wskazanym w ust 1.</w:t>
      </w:r>
    </w:p>
    <w:p w:rsidR="00A467F9" w:rsidRPr="00F81B9A" w:rsidRDefault="00A467F9" w:rsidP="00A467F9">
      <w:pPr>
        <w:jc w:val="both"/>
        <w:rPr>
          <w:rFonts w:ascii="Arial" w:hAnsi="Arial" w:cs="Arial"/>
          <w:sz w:val="16"/>
          <w:szCs w:val="16"/>
        </w:rPr>
      </w:pPr>
    </w:p>
    <w:p w:rsidR="00A467F9" w:rsidRPr="00F81B9A" w:rsidRDefault="00A467F9" w:rsidP="00A467F9">
      <w:pPr>
        <w:jc w:val="center"/>
        <w:rPr>
          <w:rFonts w:ascii="Arial" w:hAnsi="Arial" w:cs="Arial"/>
          <w:b/>
          <w:bCs/>
          <w:sz w:val="16"/>
          <w:szCs w:val="16"/>
        </w:rPr>
      </w:pPr>
      <w:r w:rsidRPr="00F81B9A">
        <w:rPr>
          <w:rFonts w:ascii="Arial" w:hAnsi="Arial" w:cs="Arial"/>
          <w:b/>
          <w:bCs/>
          <w:sz w:val="16"/>
          <w:szCs w:val="16"/>
        </w:rPr>
        <w:t>§</w:t>
      </w:r>
      <w:r w:rsidR="00940B55">
        <w:rPr>
          <w:rFonts w:ascii="Arial" w:hAnsi="Arial" w:cs="Arial"/>
          <w:b/>
          <w:bCs/>
          <w:sz w:val="16"/>
          <w:szCs w:val="16"/>
        </w:rPr>
        <w:t xml:space="preserve"> </w:t>
      </w:r>
      <w:r w:rsidRPr="00F81B9A">
        <w:rPr>
          <w:rFonts w:ascii="Arial" w:hAnsi="Arial" w:cs="Arial"/>
          <w:b/>
          <w:bCs/>
          <w:sz w:val="16"/>
          <w:szCs w:val="16"/>
        </w:rPr>
        <w:t>7</w:t>
      </w:r>
    </w:p>
    <w:p w:rsidR="00A467F9" w:rsidRPr="00F81B9A" w:rsidRDefault="00A467F9" w:rsidP="00A467F9">
      <w:pPr>
        <w:numPr>
          <w:ilvl w:val="0"/>
          <w:numId w:val="12"/>
        </w:numPr>
        <w:suppressAutoHyphens/>
        <w:jc w:val="both"/>
        <w:rPr>
          <w:rFonts w:ascii="Arial" w:hAnsi="Arial" w:cs="Arial"/>
          <w:sz w:val="16"/>
          <w:szCs w:val="16"/>
        </w:rPr>
      </w:pPr>
      <w:r w:rsidRPr="00F81B9A">
        <w:rPr>
          <w:rFonts w:ascii="Arial" w:hAnsi="Arial" w:cs="Arial"/>
          <w:sz w:val="16"/>
          <w:szCs w:val="16"/>
        </w:rPr>
        <w:t>Zamawiający zobowiązuje się zlecać właściwy transport sanitarny zgodnie ze wskazaniami medycznymi, zgodnie ze zleceniem.</w:t>
      </w:r>
    </w:p>
    <w:p w:rsidR="00A467F9" w:rsidRPr="00F81B9A" w:rsidRDefault="00A467F9" w:rsidP="00A467F9">
      <w:pPr>
        <w:numPr>
          <w:ilvl w:val="0"/>
          <w:numId w:val="12"/>
        </w:numPr>
        <w:suppressAutoHyphens/>
        <w:jc w:val="both"/>
        <w:rPr>
          <w:rFonts w:ascii="Arial" w:hAnsi="Arial" w:cs="Arial"/>
          <w:sz w:val="16"/>
          <w:szCs w:val="16"/>
        </w:rPr>
      </w:pPr>
      <w:r w:rsidRPr="00F81B9A">
        <w:rPr>
          <w:rFonts w:ascii="Arial" w:hAnsi="Arial" w:cs="Arial"/>
          <w:sz w:val="16"/>
          <w:szCs w:val="16"/>
        </w:rPr>
        <w:t>Obecność członka rodziny/opiekuna pacjenta jest dopuszczalna w przypadku wpisania danych osobowych osoby towarzyszącej lub adnotacji „+ OPIEKA” na zleceniu transportu przez osobę zlecając</w:t>
      </w:r>
      <w:r w:rsidR="006933D6">
        <w:rPr>
          <w:rFonts w:ascii="Arial" w:hAnsi="Arial" w:cs="Arial"/>
          <w:sz w:val="16"/>
          <w:szCs w:val="16"/>
        </w:rPr>
        <w:t>ą transport.</w:t>
      </w:r>
      <w:bookmarkStart w:id="0" w:name="_GoBack"/>
      <w:bookmarkEnd w:id="0"/>
    </w:p>
    <w:p w:rsidR="00A467F9" w:rsidRPr="00F81B9A" w:rsidRDefault="00A467F9" w:rsidP="00A467F9">
      <w:pPr>
        <w:numPr>
          <w:ilvl w:val="0"/>
          <w:numId w:val="12"/>
        </w:numPr>
        <w:suppressAutoHyphens/>
        <w:jc w:val="both"/>
        <w:rPr>
          <w:rFonts w:ascii="Arial" w:hAnsi="Arial" w:cs="Arial"/>
          <w:sz w:val="16"/>
          <w:szCs w:val="16"/>
        </w:rPr>
      </w:pPr>
      <w:r w:rsidRPr="00F81B9A">
        <w:rPr>
          <w:rFonts w:ascii="Arial" w:hAnsi="Arial" w:cs="Arial"/>
          <w:sz w:val="16"/>
          <w:szCs w:val="16"/>
        </w:rPr>
        <w:t>Zamawiający zobowiązany jest do przygotowania pacjentów do transportu, w szczególności poprzez zaopatrzenie ich w leki stosowane w lecznictwie zamkniętym, których podawanie jest niezbędne podczas transportu - dotyczy „S”, „P”.</w:t>
      </w:r>
    </w:p>
    <w:p w:rsidR="00A467F9" w:rsidRPr="00F81B9A" w:rsidRDefault="00A467F9" w:rsidP="00A467F9">
      <w:pPr>
        <w:numPr>
          <w:ilvl w:val="0"/>
          <w:numId w:val="12"/>
        </w:numPr>
        <w:suppressAutoHyphens/>
        <w:jc w:val="both"/>
        <w:rPr>
          <w:rFonts w:ascii="Arial" w:hAnsi="Arial" w:cs="Arial"/>
          <w:sz w:val="16"/>
          <w:szCs w:val="16"/>
        </w:rPr>
      </w:pPr>
      <w:r w:rsidRPr="00F81B9A">
        <w:rPr>
          <w:rFonts w:ascii="Arial" w:hAnsi="Arial" w:cs="Arial"/>
          <w:sz w:val="16"/>
          <w:szCs w:val="16"/>
        </w:rPr>
        <w:t xml:space="preserve">Zamawiający zobowiązany jest do przekazania zespołowi wyjazdowemu, a w szczególności zespołom ratowniczym, informacji </w:t>
      </w:r>
      <w:r w:rsidR="007D349C">
        <w:rPr>
          <w:rFonts w:ascii="Arial" w:hAnsi="Arial" w:cs="Arial"/>
          <w:sz w:val="16"/>
          <w:szCs w:val="16"/>
        </w:rPr>
        <w:br/>
      </w:r>
      <w:r w:rsidRPr="00F81B9A">
        <w:rPr>
          <w:rFonts w:ascii="Arial" w:hAnsi="Arial" w:cs="Arial"/>
          <w:sz w:val="16"/>
          <w:szCs w:val="16"/>
        </w:rPr>
        <w:t xml:space="preserve">o stosowanych w czasie leczenia chorego lekach, oraz informację o rodzaju, dawkach i sposobie kontynuowania farmakoterapii </w:t>
      </w:r>
      <w:r w:rsidR="007D349C">
        <w:rPr>
          <w:rFonts w:ascii="Arial" w:hAnsi="Arial" w:cs="Arial"/>
          <w:sz w:val="16"/>
          <w:szCs w:val="16"/>
        </w:rPr>
        <w:br/>
      </w:r>
      <w:r w:rsidRPr="00F81B9A">
        <w:rPr>
          <w:rFonts w:ascii="Arial" w:hAnsi="Arial" w:cs="Arial"/>
          <w:sz w:val="16"/>
          <w:szCs w:val="16"/>
        </w:rPr>
        <w:t>w trakcie przewozu - dotyczy „S”, „P” (w zakresie uprawnień sanitariusza) – dotyczy „T”.</w:t>
      </w:r>
    </w:p>
    <w:p w:rsidR="00504205" w:rsidRDefault="00504205" w:rsidP="007D349C">
      <w:pPr>
        <w:rPr>
          <w:rFonts w:ascii="Arial" w:hAnsi="Arial" w:cs="Arial"/>
          <w:b/>
          <w:bCs/>
          <w:sz w:val="16"/>
          <w:szCs w:val="16"/>
        </w:rPr>
      </w:pPr>
    </w:p>
    <w:p w:rsidR="00940B55" w:rsidRDefault="00940B55" w:rsidP="007D349C">
      <w:pPr>
        <w:rPr>
          <w:rFonts w:ascii="Arial" w:hAnsi="Arial" w:cs="Arial"/>
          <w:b/>
          <w:bCs/>
          <w:sz w:val="16"/>
          <w:szCs w:val="16"/>
        </w:rPr>
      </w:pPr>
    </w:p>
    <w:p w:rsidR="00504205" w:rsidRDefault="00504205" w:rsidP="00A467F9">
      <w:pPr>
        <w:jc w:val="center"/>
        <w:rPr>
          <w:rFonts w:ascii="Arial" w:hAnsi="Arial" w:cs="Arial"/>
          <w:b/>
          <w:bCs/>
          <w:sz w:val="16"/>
          <w:szCs w:val="16"/>
        </w:rPr>
      </w:pPr>
    </w:p>
    <w:p w:rsidR="00A467F9" w:rsidRPr="00F81B9A" w:rsidRDefault="00A467F9" w:rsidP="00A467F9">
      <w:pPr>
        <w:jc w:val="center"/>
        <w:rPr>
          <w:rFonts w:ascii="Arial" w:hAnsi="Arial" w:cs="Arial"/>
          <w:b/>
          <w:bCs/>
          <w:sz w:val="16"/>
          <w:szCs w:val="16"/>
        </w:rPr>
      </w:pPr>
      <w:r w:rsidRPr="00F81B9A">
        <w:rPr>
          <w:rFonts w:ascii="Arial" w:hAnsi="Arial" w:cs="Arial"/>
          <w:b/>
          <w:bCs/>
          <w:sz w:val="16"/>
          <w:szCs w:val="16"/>
        </w:rPr>
        <w:t>§</w:t>
      </w:r>
      <w:r w:rsidR="00940B55">
        <w:rPr>
          <w:rFonts w:ascii="Arial" w:hAnsi="Arial" w:cs="Arial"/>
          <w:b/>
          <w:bCs/>
          <w:sz w:val="16"/>
          <w:szCs w:val="16"/>
        </w:rPr>
        <w:t xml:space="preserve"> </w:t>
      </w:r>
      <w:r w:rsidRPr="00F81B9A">
        <w:rPr>
          <w:rFonts w:ascii="Arial" w:hAnsi="Arial" w:cs="Arial"/>
          <w:b/>
          <w:bCs/>
          <w:sz w:val="16"/>
          <w:szCs w:val="16"/>
        </w:rPr>
        <w:t>8</w:t>
      </w:r>
    </w:p>
    <w:p w:rsidR="00A467F9" w:rsidRPr="00F81B9A" w:rsidRDefault="00A467F9" w:rsidP="00A467F9">
      <w:pPr>
        <w:numPr>
          <w:ilvl w:val="0"/>
          <w:numId w:val="6"/>
        </w:numPr>
        <w:suppressAutoHyphens/>
        <w:jc w:val="both"/>
        <w:rPr>
          <w:rFonts w:ascii="Arial" w:hAnsi="Arial" w:cs="Arial"/>
          <w:sz w:val="16"/>
          <w:szCs w:val="16"/>
        </w:rPr>
      </w:pPr>
      <w:r w:rsidRPr="00F81B9A">
        <w:rPr>
          <w:rFonts w:ascii="Arial" w:hAnsi="Arial" w:cs="Arial"/>
          <w:sz w:val="16"/>
          <w:szCs w:val="16"/>
        </w:rPr>
        <w:t xml:space="preserve">Usługi będą wykonywane na podstawie zleceń lekarskich, przesyłanych drogą elektroniczną do Wykonawcy lub zgłaszanych telefonicznie przez pracownika Zamawiającego na nr </w:t>
      </w:r>
      <w:proofErr w:type="spellStart"/>
      <w:r w:rsidRPr="00F81B9A">
        <w:rPr>
          <w:rFonts w:ascii="Arial" w:hAnsi="Arial" w:cs="Arial"/>
          <w:sz w:val="16"/>
          <w:szCs w:val="16"/>
        </w:rPr>
        <w:t>tel</w:t>
      </w:r>
      <w:proofErr w:type="spellEnd"/>
      <w:r w:rsidRPr="00F81B9A">
        <w:rPr>
          <w:rFonts w:ascii="Arial" w:hAnsi="Arial" w:cs="Arial"/>
          <w:sz w:val="16"/>
          <w:szCs w:val="16"/>
        </w:rPr>
        <w:t xml:space="preserve">……………. lub na adres mailowy ……………… </w:t>
      </w:r>
    </w:p>
    <w:p w:rsidR="00A467F9" w:rsidRPr="00F81B9A" w:rsidRDefault="00A467F9" w:rsidP="00A467F9">
      <w:pPr>
        <w:numPr>
          <w:ilvl w:val="0"/>
          <w:numId w:val="6"/>
        </w:numPr>
        <w:suppressAutoHyphens/>
        <w:jc w:val="both"/>
        <w:rPr>
          <w:rFonts w:ascii="Arial" w:hAnsi="Arial" w:cs="Arial"/>
          <w:sz w:val="16"/>
          <w:szCs w:val="16"/>
        </w:rPr>
      </w:pPr>
      <w:r w:rsidRPr="00F81B9A">
        <w:rPr>
          <w:rFonts w:ascii="Arial" w:hAnsi="Arial" w:cs="Arial"/>
          <w:sz w:val="16"/>
          <w:szCs w:val="16"/>
        </w:rPr>
        <w:lastRenderedPageBreak/>
        <w:t>Rozpoczęcie usługi następuje w momencie odbioru pacjenta z oddziału, a materiałów biologicznych od momentu odebrania ich od osoby upoważnionej i kończy się w</w:t>
      </w:r>
      <w:r w:rsidR="006D63E2">
        <w:rPr>
          <w:rFonts w:ascii="Arial" w:hAnsi="Arial" w:cs="Arial"/>
          <w:sz w:val="16"/>
          <w:szCs w:val="16"/>
        </w:rPr>
        <w:t xml:space="preserve"> miejscu docelowym, określonym </w:t>
      </w:r>
      <w:r w:rsidRPr="00F81B9A">
        <w:rPr>
          <w:rFonts w:ascii="Arial" w:hAnsi="Arial" w:cs="Arial"/>
          <w:sz w:val="16"/>
          <w:szCs w:val="16"/>
        </w:rPr>
        <w:t>w zleceniu.</w:t>
      </w:r>
    </w:p>
    <w:p w:rsidR="00A467F9" w:rsidRPr="00F81B9A" w:rsidRDefault="00A467F9" w:rsidP="00A467F9">
      <w:pPr>
        <w:numPr>
          <w:ilvl w:val="0"/>
          <w:numId w:val="6"/>
        </w:numPr>
        <w:suppressAutoHyphens/>
        <w:jc w:val="both"/>
        <w:rPr>
          <w:rFonts w:ascii="Arial" w:hAnsi="Arial" w:cs="Arial"/>
          <w:sz w:val="16"/>
          <w:szCs w:val="16"/>
        </w:rPr>
      </w:pPr>
      <w:r w:rsidRPr="00F81B9A">
        <w:rPr>
          <w:rFonts w:ascii="Arial" w:hAnsi="Arial" w:cs="Arial"/>
          <w:sz w:val="16"/>
          <w:szCs w:val="16"/>
        </w:rPr>
        <w:t>Zespół zobowiązany jest do pomocy przy wsiadaniu i wysiadaniu pacjentom z pojazdu; w przypadku pacjentów leżących lub pacjentów niezdolnych do samodzielnego poruszania się obsługa karetki zapewnia transport na noszach z miejsca rozpoczęcia zlecenia do miejsca docelowego (w przypadku transportu do domu również przetransportowanie po schodach bezpośrednio do domu/mieszkania).</w:t>
      </w:r>
    </w:p>
    <w:p w:rsidR="00A467F9" w:rsidRPr="00F81B9A" w:rsidRDefault="00A467F9" w:rsidP="00A467F9">
      <w:pPr>
        <w:numPr>
          <w:ilvl w:val="0"/>
          <w:numId w:val="6"/>
        </w:numPr>
        <w:suppressAutoHyphens/>
        <w:jc w:val="both"/>
        <w:rPr>
          <w:rFonts w:ascii="Arial" w:hAnsi="Arial" w:cs="Arial"/>
          <w:sz w:val="16"/>
          <w:szCs w:val="16"/>
        </w:rPr>
      </w:pPr>
      <w:r w:rsidRPr="00F81B9A">
        <w:rPr>
          <w:rFonts w:ascii="Arial" w:hAnsi="Arial" w:cs="Arial"/>
          <w:sz w:val="16"/>
          <w:szCs w:val="16"/>
        </w:rPr>
        <w:t>Logistyczne rozplanowanie transportu leży w gestii Wykonawcy, k</w:t>
      </w:r>
      <w:r w:rsidR="006D63E2">
        <w:rPr>
          <w:rFonts w:ascii="Arial" w:hAnsi="Arial" w:cs="Arial"/>
          <w:sz w:val="16"/>
          <w:szCs w:val="16"/>
        </w:rPr>
        <w:t xml:space="preserve">tóry winien zrealizować usługę </w:t>
      </w:r>
      <w:r w:rsidRPr="00F81B9A">
        <w:rPr>
          <w:rFonts w:ascii="Arial" w:hAnsi="Arial" w:cs="Arial"/>
          <w:sz w:val="16"/>
          <w:szCs w:val="16"/>
        </w:rPr>
        <w:t xml:space="preserve">w określonym czasie najbliższą możliwą drogą – dotyczy wszystkich pakietów. </w:t>
      </w:r>
    </w:p>
    <w:p w:rsidR="00A467F9" w:rsidRPr="00F81B9A" w:rsidRDefault="00A467F9" w:rsidP="00A467F9">
      <w:pPr>
        <w:suppressAutoHyphens/>
        <w:ind w:left="360"/>
        <w:jc w:val="both"/>
        <w:rPr>
          <w:rFonts w:ascii="Arial" w:hAnsi="Arial" w:cs="Arial"/>
          <w:sz w:val="16"/>
          <w:szCs w:val="16"/>
        </w:rPr>
      </w:pPr>
      <w:r w:rsidRPr="00F81B9A">
        <w:rPr>
          <w:rFonts w:ascii="Arial" w:hAnsi="Arial" w:cs="Arial"/>
          <w:sz w:val="16"/>
          <w:szCs w:val="16"/>
        </w:rPr>
        <w:t>Ponadto Wykonawca zobowiązuje się do optymalizacji przewozów pacjentów dializowanych, biorąc pod uwagę harmonogram dializ oraz adresy zamieszkania poszczególnych pacjentów – dotyczy pakietu nr 4.</w:t>
      </w:r>
    </w:p>
    <w:p w:rsidR="00A467F9" w:rsidRPr="00F81B9A" w:rsidRDefault="00A467F9" w:rsidP="00A467F9">
      <w:pPr>
        <w:numPr>
          <w:ilvl w:val="0"/>
          <w:numId w:val="6"/>
        </w:numPr>
        <w:suppressAutoHyphens/>
        <w:jc w:val="both"/>
        <w:rPr>
          <w:rFonts w:ascii="Arial" w:hAnsi="Arial" w:cs="Arial"/>
          <w:sz w:val="16"/>
          <w:szCs w:val="16"/>
        </w:rPr>
      </w:pPr>
      <w:r w:rsidRPr="00F81B9A">
        <w:rPr>
          <w:rFonts w:ascii="Arial" w:hAnsi="Arial" w:cs="Arial"/>
          <w:sz w:val="16"/>
          <w:szCs w:val="16"/>
        </w:rPr>
        <w:t>Transport materiału biologicznego wymaga specjalnych warunków przewozu:</w:t>
      </w:r>
    </w:p>
    <w:p w:rsidR="00A467F9" w:rsidRPr="00F81B9A" w:rsidRDefault="00A467F9" w:rsidP="008E54FA">
      <w:pPr>
        <w:numPr>
          <w:ilvl w:val="0"/>
          <w:numId w:val="25"/>
        </w:numPr>
        <w:jc w:val="both"/>
        <w:rPr>
          <w:rFonts w:ascii="Arial" w:hAnsi="Arial" w:cs="Arial"/>
          <w:sz w:val="16"/>
          <w:szCs w:val="16"/>
        </w:rPr>
      </w:pPr>
      <w:r w:rsidRPr="00F81B9A">
        <w:rPr>
          <w:rFonts w:ascii="Arial" w:hAnsi="Arial" w:cs="Arial"/>
          <w:sz w:val="16"/>
          <w:szCs w:val="16"/>
        </w:rPr>
        <w:t>materiał do badań musi być transportowany w odpowiednim szczelnie zamkniętym, opisanym co do zawartości pojemniku,</w:t>
      </w:r>
    </w:p>
    <w:p w:rsidR="00A467F9" w:rsidRPr="00F81B9A" w:rsidRDefault="00A467F9" w:rsidP="008E54FA">
      <w:pPr>
        <w:numPr>
          <w:ilvl w:val="0"/>
          <w:numId w:val="25"/>
        </w:numPr>
        <w:jc w:val="both"/>
        <w:rPr>
          <w:rFonts w:ascii="Arial" w:hAnsi="Arial" w:cs="Arial"/>
          <w:sz w:val="16"/>
          <w:szCs w:val="16"/>
        </w:rPr>
      </w:pPr>
      <w:r w:rsidRPr="00F81B9A">
        <w:rPr>
          <w:rFonts w:ascii="Arial" w:hAnsi="Arial" w:cs="Arial"/>
          <w:sz w:val="16"/>
          <w:szCs w:val="16"/>
        </w:rPr>
        <w:t>pojemniki muszą być wyposażone w dwa termometry,</w:t>
      </w:r>
    </w:p>
    <w:p w:rsidR="00A467F9" w:rsidRPr="00F81B9A" w:rsidRDefault="00A467F9" w:rsidP="008E54FA">
      <w:pPr>
        <w:numPr>
          <w:ilvl w:val="0"/>
          <w:numId w:val="25"/>
        </w:numPr>
        <w:jc w:val="both"/>
        <w:rPr>
          <w:rFonts w:ascii="Arial" w:hAnsi="Arial" w:cs="Arial"/>
          <w:sz w:val="16"/>
          <w:szCs w:val="16"/>
        </w:rPr>
      </w:pPr>
      <w:r w:rsidRPr="00F81B9A">
        <w:rPr>
          <w:rFonts w:ascii="Arial" w:hAnsi="Arial" w:cs="Arial"/>
          <w:sz w:val="16"/>
          <w:szCs w:val="16"/>
        </w:rPr>
        <w:t>osoba transportująca materiał zobowiązana jest monitorować temperaturę w tych pojemnikach,</w:t>
      </w:r>
    </w:p>
    <w:p w:rsidR="00A467F9" w:rsidRPr="00F81B9A" w:rsidRDefault="00A467F9" w:rsidP="008E54FA">
      <w:pPr>
        <w:numPr>
          <w:ilvl w:val="0"/>
          <w:numId w:val="25"/>
        </w:numPr>
        <w:jc w:val="both"/>
        <w:rPr>
          <w:rFonts w:ascii="Arial" w:hAnsi="Arial" w:cs="Arial"/>
          <w:sz w:val="16"/>
          <w:szCs w:val="16"/>
        </w:rPr>
      </w:pPr>
      <w:r w:rsidRPr="00F81B9A">
        <w:rPr>
          <w:rFonts w:ascii="Arial" w:hAnsi="Arial" w:cs="Arial"/>
          <w:sz w:val="16"/>
          <w:szCs w:val="16"/>
        </w:rPr>
        <w:t xml:space="preserve">do transportowania koncentratu krwinek czerwonych (KKCZ), pełnej krwi (KPK) oraz osocza świeżo mrożonego (FFP) Wykonawca musi wykorzystywać pojemniki izotermiczne wyposażone </w:t>
      </w:r>
      <w:r w:rsidRPr="00F81B9A">
        <w:rPr>
          <w:rFonts w:ascii="Arial" w:hAnsi="Arial" w:cs="Arial"/>
          <w:sz w:val="16"/>
          <w:szCs w:val="16"/>
        </w:rPr>
        <w:br/>
        <w:t>w wychłodzone wkłady chłodnicze, które winny być oddzielone od materiału biologicznego odpowiednią wkładką izolacyjną,</w:t>
      </w:r>
    </w:p>
    <w:p w:rsidR="00A467F9" w:rsidRPr="00F81B9A" w:rsidRDefault="00A467F9" w:rsidP="008E54FA">
      <w:pPr>
        <w:numPr>
          <w:ilvl w:val="0"/>
          <w:numId w:val="25"/>
        </w:numPr>
        <w:jc w:val="both"/>
        <w:rPr>
          <w:rFonts w:ascii="Arial" w:hAnsi="Arial" w:cs="Arial"/>
          <w:sz w:val="16"/>
          <w:szCs w:val="16"/>
        </w:rPr>
      </w:pPr>
      <w:r w:rsidRPr="00F81B9A">
        <w:rPr>
          <w:rFonts w:ascii="Arial" w:hAnsi="Arial" w:cs="Arial"/>
          <w:sz w:val="16"/>
          <w:szCs w:val="16"/>
        </w:rPr>
        <w:t>do transportu koncentratu krwinek płytkowych (KKP) służą pojemniki bez wkładów,</w:t>
      </w:r>
    </w:p>
    <w:p w:rsidR="00A467F9" w:rsidRPr="00F81B9A" w:rsidRDefault="00A467F9" w:rsidP="008E54FA">
      <w:pPr>
        <w:numPr>
          <w:ilvl w:val="0"/>
          <w:numId w:val="25"/>
        </w:numPr>
        <w:jc w:val="both"/>
        <w:rPr>
          <w:rFonts w:ascii="Arial" w:hAnsi="Arial" w:cs="Arial"/>
          <w:sz w:val="16"/>
          <w:szCs w:val="16"/>
        </w:rPr>
      </w:pPr>
      <w:r w:rsidRPr="00F81B9A">
        <w:rPr>
          <w:rFonts w:ascii="Arial" w:hAnsi="Arial" w:cs="Arial"/>
          <w:sz w:val="16"/>
          <w:szCs w:val="16"/>
        </w:rPr>
        <w:t xml:space="preserve">wymagana temperatura: KPK, KKCZ – od 2 do </w:t>
      </w:r>
      <w:smartTag w:uri="urn:schemas-microsoft-com:office:smarttags" w:element="metricconverter">
        <w:smartTagPr>
          <w:attr w:name="ProductID" w:val="10 ﾰC"/>
        </w:smartTagPr>
        <w:r w:rsidRPr="00F81B9A">
          <w:rPr>
            <w:rFonts w:ascii="Arial" w:hAnsi="Arial" w:cs="Arial"/>
            <w:sz w:val="16"/>
            <w:szCs w:val="16"/>
          </w:rPr>
          <w:t>10 °C</w:t>
        </w:r>
      </w:smartTag>
      <w:r w:rsidRPr="00F81B9A">
        <w:rPr>
          <w:rFonts w:ascii="Arial" w:hAnsi="Arial" w:cs="Arial"/>
          <w:sz w:val="16"/>
          <w:szCs w:val="16"/>
        </w:rPr>
        <w:t xml:space="preserve">, FFP - </w:t>
      </w:r>
      <w:smartTag w:uri="urn:schemas-microsoft-com:office:smarttags" w:element="metricconverter">
        <w:smartTagPr>
          <w:attr w:name="ProductID" w:val="18ﾰC"/>
        </w:smartTagPr>
        <w:r w:rsidRPr="00F81B9A">
          <w:rPr>
            <w:rFonts w:ascii="Arial" w:hAnsi="Arial" w:cs="Arial"/>
            <w:sz w:val="16"/>
            <w:szCs w:val="16"/>
          </w:rPr>
          <w:t>18°C</w:t>
        </w:r>
      </w:smartTag>
      <w:r w:rsidRPr="00F81B9A">
        <w:rPr>
          <w:rFonts w:ascii="Arial" w:hAnsi="Arial" w:cs="Arial"/>
          <w:sz w:val="16"/>
          <w:szCs w:val="16"/>
        </w:rPr>
        <w:t xml:space="preserve"> poniżej zera, KKP – od 20 do </w:t>
      </w:r>
      <w:smartTag w:uri="urn:schemas-microsoft-com:office:smarttags" w:element="metricconverter">
        <w:smartTagPr>
          <w:attr w:name="ProductID" w:val="24 ﾰC"/>
        </w:smartTagPr>
        <w:r w:rsidRPr="00F81B9A">
          <w:rPr>
            <w:rFonts w:ascii="Arial" w:hAnsi="Arial" w:cs="Arial"/>
            <w:sz w:val="16"/>
            <w:szCs w:val="16"/>
          </w:rPr>
          <w:t>24 °C</w:t>
        </w:r>
      </w:smartTag>
      <w:r w:rsidRPr="00F81B9A">
        <w:rPr>
          <w:rFonts w:ascii="Arial" w:hAnsi="Arial" w:cs="Arial"/>
          <w:sz w:val="16"/>
          <w:szCs w:val="16"/>
        </w:rPr>
        <w:t>.</w:t>
      </w:r>
    </w:p>
    <w:p w:rsidR="00A467F9" w:rsidRPr="00F81B9A" w:rsidRDefault="00A467F9" w:rsidP="00A467F9">
      <w:pPr>
        <w:numPr>
          <w:ilvl w:val="0"/>
          <w:numId w:val="14"/>
        </w:numPr>
        <w:suppressAutoHyphens/>
        <w:jc w:val="both"/>
        <w:rPr>
          <w:rFonts w:ascii="Arial" w:hAnsi="Arial" w:cs="Arial"/>
          <w:sz w:val="16"/>
          <w:szCs w:val="16"/>
        </w:rPr>
      </w:pPr>
      <w:r w:rsidRPr="00F81B9A">
        <w:rPr>
          <w:rFonts w:ascii="Arial" w:hAnsi="Arial" w:cs="Arial"/>
          <w:sz w:val="16"/>
          <w:szCs w:val="16"/>
        </w:rPr>
        <w:t xml:space="preserve">Wykonawca zobowiązuje się przedłożyć na żądanie Zamawiającego dowody monitoringu temperatury </w:t>
      </w:r>
      <w:r w:rsidRPr="00F81B9A">
        <w:rPr>
          <w:rFonts w:ascii="Arial" w:hAnsi="Arial" w:cs="Arial"/>
          <w:sz w:val="16"/>
          <w:szCs w:val="16"/>
        </w:rPr>
        <w:br/>
        <w:t>w pojemnikach.</w:t>
      </w:r>
    </w:p>
    <w:p w:rsidR="00A467F9" w:rsidRPr="00F81B9A" w:rsidRDefault="00A467F9" w:rsidP="00A467F9">
      <w:pPr>
        <w:numPr>
          <w:ilvl w:val="0"/>
          <w:numId w:val="14"/>
        </w:numPr>
        <w:suppressAutoHyphens/>
        <w:jc w:val="both"/>
        <w:rPr>
          <w:rFonts w:ascii="Arial" w:hAnsi="Arial" w:cs="Arial"/>
          <w:sz w:val="16"/>
          <w:szCs w:val="16"/>
        </w:rPr>
      </w:pPr>
      <w:r w:rsidRPr="00F81B9A">
        <w:rPr>
          <w:rFonts w:ascii="Arial" w:hAnsi="Arial" w:cs="Arial"/>
          <w:sz w:val="16"/>
          <w:szCs w:val="16"/>
        </w:rPr>
        <w:t xml:space="preserve">Zlecenia przyjmowane są drogą elektroniczną (mailowo) na adres………………………….., które są potwierdzane lub uzupełniane telefonicznie przez Zamawiającego na nr </w:t>
      </w:r>
      <w:proofErr w:type="spellStart"/>
      <w:r w:rsidRPr="00F81B9A">
        <w:rPr>
          <w:rFonts w:ascii="Arial" w:hAnsi="Arial" w:cs="Arial"/>
          <w:sz w:val="16"/>
          <w:szCs w:val="16"/>
        </w:rPr>
        <w:t>tel</w:t>
      </w:r>
      <w:proofErr w:type="spellEnd"/>
      <w:r w:rsidRPr="00F81B9A">
        <w:rPr>
          <w:rFonts w:ascii="Arial" w:hAnsi="Arial" w:cs="Arial"/>
          <w:sz w:val="16"/>
          <w:szCs w:val="16"/>
        </w:rPr>
        <w:t>…………………………………...</w:t>
      </w:r>
    </w:p>
    <w:p w:rsidR="00A467F9" w:rsidRPr="00F81B9A" w:rsidRDefault="00A467F9" w:rsidP="00A467F9">
      <w:pPr>
        <w:numPr>
          <w:ilvl w:val="0"/>
          <w:numId w:val="14"/>
        </w:numPr>
        <w:suppressAutoHyphens/>
        <w:ind w:left="357" w:hanging="357"/>
        <w:jc w:val="both"/>
        <w:rPr>
          <w:rFonts w:ascii="Arial" w:hAnsi="Arial" w:cs="Arial"/>
          <w:sz w:val="16"/>
          <w:szCs w:val="16"/>
        </w:rPr>
      </w:pPr>
      <w:r w:rsidRPr="00F81B9A">
        <w:rPr>
          <w:rFonts w:ascii="Arial" w:hAnsi="Arial" w:cs="Arial"/>
          <w:sz w:val="16"/>
          <w:szCs w:val="16"/>
        </w:rPr>
        <w:t>Wykonawca zobowiązany jest przedłożyć Zamawiającemu 1 egzemplarz zlecenia na transport sanitarny, które przesyła wraz ze zbiorczym zestawieniem (załącznik nr 2), będącym nieodzownym załącznikiem do faktury rozliczającej finansowo wykonanie usługi. Nieodzownymi załącznikami do faktury są również załączniki nr 4A oraz 4B. Załą</w:t>
      </w:r>
      <w:r w:rsidR="00A05295" w:rsidRPr="00F81B9A">
        <w:rPr>
          <w:rFonts w:ascii="Arial" w:hAnsi="Arial" w:cs="Arial"/>
          <w:sz w:val="16"/>
          <w:szCs w:val="16"/>
        </w:rPr>
        <w:t>cznik nr 2, Załącznik nr 4A,</w:t>
      </w:r>
      <w:r w:rsidRPr="00F81B9A">
        <w:rPr>
          <w:rFonts w:ascii="Arial" w:hAnsi="Arial" w:cs="Arial"/>
          <w:sz w:val="16"/>
          <w:szCs w:val="16"/>
        </w:rPr>
        <w:t xml:space="preserve"> Załącznik nr 4B</w:t>
      </w:r>
      <w:r w:rsidR="00A05295" w:rsidRPr="00F81B9A">
        <w:rPr>
          <w:rFonts w:ascii="Arial" w:hAnsi="Arial" w:cs="Arial"/>
          <w:sz w:val="16"/>
          <w:szCs w:val="16"/>
        </w:rPr>
        <w:t xml:space="preserve"> oraz Załącznik nr 4C</w:t>
      </w:r>
      <w:r w:rsidRPr="00F81B9A">
        <w:rPr>
          <w:rFonts w:ascii="Arial" w:hAnsi="Arial" w:cs="Arial"/>
          <w:sz w:val="16"/>
          <w:szCs w:val="16"/>
        </w:rPr>
        <w:t xml:space="preserve"> Wykonawca przekazuje Zamawiającemu również w formie elektronicznej, edytowalnej na adres </w:t>
      </w:r>
      <w:hyperlink r:id="rId9" w:history="1">
        <w:r w:rsidRPr="00F81B9A">
          <w:rPr>
            <w:rStyle w:val="Hipercze"/>
            <w:rFonts w:ascii="Arial" w:hAnsi="Arial" w:cs="Arial"/>
            <w:sz w:val="16"/>
            <w:szCs w:val="16"/>
          </w:rPr>
          <w:t>dlg@usk.wroc.pl</w:t>
        </w:r>
      </w:hyperlink>
      <w:r w:rsidRPr="00F81B9A">
        <w:rPr>
          <w:rFonts w:ascii="Arial" w:hAnsi="Arial" w:cs="Arial"/>
          <w:sz w:val="16"/>
          <w:szCs w:val="16"/>
        </w:rPr>
        <w:t xml:space="preserve"> do każdego 5-tego dnia miesiąca następującego po miesiącu wykonania usługi.</w:t>
      </w:r>
    </w:p>
    <w:p w:rsidR="00A467F9" w:rsidRPr="00F81B9A" w:rsidRDefault="00A467F9" w:rsidP="00A467F9">
      <w:pPr>
        <w:numPr>
          <w:ilvl w:val="0"/>
          <w:numId w:val="14"/>
        </w:numPr>
        <w:suppressAutoHyphens/>
        <w:jc w:val="both"/>
        <w:rPr>
          <w:rFonts w:ascii="Arial" w:hAnsi="Arial" w:cs="Arial"/>
          <w:sz w:val="16"/>
          <w:szCs w:val="16"/>
        </w:rPr>
      </w:pPr>
      <w:r w:rsidRPr="00F81B9A">
        <w:rPr>
          <w:rFonts w:ascii="Arial" w:hAnsi="Arial" w:cs="Arial"/>
          <w:sz w:val="16"/>
          <w:szCs w:val="16"/>
        </w:rPr>
        <w:t>Wykonawca zobowiązuje się potwierdzić (mailowo lub telefonicznie) przyjęcie zlecenia poprzez określenie godziny przybycia zespołu po pacjenta.</w:t>
      </w:r>
    </w:p>
    <w:p w:rsidR="00A467F9" w:rsidRPr="00F81B9A" w:rsidRDefault="00A467F9" w:rsidP="00A467F9">
      <w:pPr>
        <w:numPr>
          <w:ilvl w:val="0"/>
          <w:numId w:val="14"/>
        </w:numPr>
        <w:suppressAutoHyphens/>
        <w:jc w:val="both"/>
        <w:rPr>
          <w:rFonts w:ascii="Arial" w:hAnsi="Arial" w:cs="Arial"/>
          <w:sz w:val="16"/>
          <w:szCs w:val="16"/>
        </w:rPr>
      </w:pPr>
      <w:r w:rsidRPr="00F81B9A">
        <w:rPr>
          <w:rFonts w:ascii="Arial" w:hAnsi="Arial" w:cs="Arial"/>
          <w:sz w:val="16"/>
          <w:szCs w:val="16"/>
        </w:rPr>
        <w:t xml:space="preserve">Dyspozytor Wykonawcy zobowiązany jest do prowadzenia rejestru zleceń; wpisy w rejestrze dokonywane są zgodnie </w:t>
      </w:r>
      <w:r w:rsidR="007D349C">
        <w:rPr>
          <w:rFonts w:ascii="Arial" w:hAnsi="Arial" w:cs="Arial"/>
          <w:sz w:val="16"/>
          <w:szCs w:val="16"/>
        </w:rPr>
        <w:br/>
      </w:r>
      <w:r w:rsidRPr="00F81B9A">
        <w:rPr>
          <w:rFonts w:ascii="Arial" w:hAnsi="Arial" w:cs="Arial"/>
          <w:sz w:val="16"/>
          <w:szCs w:val="16"/>
        </w:rPr>
        <w:t>z kolejnością zgłoszeń.</w:t>
      </w:r>
    </w:p>
    <w:p w:rsidR="00A467F9" w:rsidRPr="00F81B9A" w:rsidRDefault="00A467F9" w:rsidP="00A467F9">
      <w:pPr>
        <w:numPr>
          <w:ilvl w:val="0"/>
          <w:numId w:val="14"/>
        </w:numPr>
        <w:suppressAutoHyphens/>
        <w:jc w:val="both"/>
        <w:rPr>
          <w:rFonts w:ascii="Arial" w:hAnsi="Arial" w:cs="Arial"/>
          <w:sz w:val="16"/>
          <w:szCs w:val="16"/>
        </w:rPr>
      </w:pPr>
      <w:r w:rsidRPr="00F81B9A">
        <w:rPr>
          <w:rFonts w:ascii="Arial" w:hAnsi="Arial" w:cs="Arial"/>
          <w:sz w:val="16"/>
          <w:szCs w:val="16"/>
        </w:rPr>
        <w:t>Wykonawca zobowiązany jest do zachowania w tajemnicy i nie ujawnia żadnych danych otrzymanych od Zamawiającego.</w:t>
      </w:r>
    </w:p>
    <w:p w:rsidR="00A467F9" w:rsidRPr="00F81B9A" w:rsidRDefault="00A467F9" w:rsidP="00A467F9">
      <w:pPr>
        <w:numPr>
          <w:ilvl w:val="0"/>
          <w:numId w:val="14"/>
        </w:numPr>
        <w:suppressAutoHyphens/>
        <w:jc w:val="both"/>
        <w:rPr>
          <w:rFonts w:ascii="Arial" w:hAnsi="Arial" w:cs="Arial"/>
          <w:sz w:val="16"/>
          <w:szCs w:val="16"/>
        </w:rPr>
      </w:pPr>
      <w:r w:rsidRPr="00F81B9A">
        <w:rPr>
          <w:rFonts w:ascii="Arial" w:hAnsi="Arial" w:cs="Arial"/>
          <w:sz w:val="16"/>
          <w:szCs w:val="16"/>
        </w:rPr>
        <w:t>Pracownik Zamawiającego wystawia druk Zlecenia na transport sanitarny w trzech egzemplarzach, dwa egzemplarze tego druku otrzymuje pracownik Wykonawcy w momencie odbioru pacjenta z miejsca przekazanego w zleceniu telefonicznym.</w:t>
      </w:r>
    </w:p>
    <w:p w:rsidR="00A467F9" w:rsidRPr="00595D53" w:rsidRDefault="00A467F9" w:rsidP="00A467F9">
      <w:pPr>
        <w:numPr>
          <w:ilvl w:val="0"/>
          <w:numId w:val="14"/>
        </w:numPr>
        <w:suppressAutoHyphens/>
        <w:jc w:val="both"/>
        <w:rPr>
          <w:rFonts w:ascii="Arial" w:hAnsi="Arial" w:cs="Arial"/>
          <w:sz w:val="16"/>
          <w:szCs w:val="16"/>
        </w:rPr>
      </w:pPr>
      <w:r w:rsidRPr="00595D53">
        <w:rPr>
          <w:rFonts w:ascii="Arial" w:hAnsi="Arial" w:cs="Arial"/>
          <w:sz w:val="16"/>
          <w:szCs w:val="16"/>
        </w:rPr>
        <w:t xml:space="preserve">Na jednym egzemplarzu otrzymanego druku (na odwrotnej stronie) pracownik Wykonawcy odnotowuje godzinę i datę odbioru pacjenta, godzinę i datę dostarczenia pacjenta do wskazanego w zleceniu miejsca, do którego został przewieziony pacjent. Tak opisane druki zleceń będą załączane do faktury dla Zamawiającego. Drugi egzemplarz pozostaje w dokumentacji Zamawiającego. </w:t>
      </w:r>
    </w:p>
    <w:p w:rsidR="00A467F9" w:rsidRPr="00F81B9A" w:rsidRDefault="00A467F9" w:rsidP="00A467F9">
      <w:pPr>
        <w:numPr>
          <w:ilvl w:val="0"/>
          <w:numId w:val="14"/>
        </w:numPr>
        <w:suppressAutoHyphens/>
        <w:jc w:val="both"/>
        <w:rPr>
          <w:rFonts w:ascii="Arial" w:hAnsi="Arial" w:cs="Arial"/>
          <w:sz w:val="16"/>
          <w:szCs w:val="16"/>
        </w:rPr>
      </w:pPr>
      <w:r w:rsidRPr="00F81B9A">
        <w:rPr>
          <w:rFonts w:ascii="Arial" w:hAnsi="Arial" w:cs="Arial"/>
          <w:sz w:val="16"/>
          <w:szCs w:val="16"/>
        </w:rPr>
        <w:t>Wykonawca zobowiązuje się do potwierdzenia godziny przybycia i wyjazdu zespołu transportowego na karcie zlecenia wyjazdu zespołu wraz z datą i godziną.</w:t>
      </w:r>
    </w:p>
    <w:p w:rsidR="00A467F9" w:rsidRPr="00F81B9A" w:rsidRDefault="00A467F9" w:rsidP="00A467F9">
      <w:pPr>
        <w:numPr>
          <w:ilvl w:val="0"/>
          <w:numId w:val="14"/>
        </w:numPr>
        <w:suppressAutoHyphens/>
        <w:jc w:val="both"/>
        <w:rPr>
          <w:rFonts w:ascii="Arial" w:hAnsi="Arial" w:cs="Arial"/>
          <w:sz w:val="16"/>
          <w:szCs w:val="16"/>
        </w:rPr>
      </w:pPr>
      <w:r w:rsidRPr="00F81B9A">
        <w:rPr>
          <w:rFonts w:ascii="Arial" w:hAnsi="Arial" w:cs="Arial"/>
          <w:sz w:val="16"/>
          <w:szCs w:val="16"/>
        </w:rPr>
        <w:t>Potwierdzenie, o którym mowa w ust. 14 jest jednocześnie potwierdzeniem odbioru usługi wykonanej przez Wykonawcę.</w:t>
      </w:r>
    </w:p>
    <w:p w:rsidR="00A467F9" w:rsidRPr="00F81B9A" w:rsidRDefault="00A467F9" w:rsidP="00A467F9">
      <w:pPr>
        <w:numPr>
          <w:ilvl w:val="0"/>
          <w:numId w:val="14"/>
        </w:numPr>
        <w:suppressAutoHyphens/>
        <w:jc w:val="both"/>
        <w:rPr>
          <w:rFonts w:ascii="Arial" w:hAnsi="Arial" w:cs="Arial"/>
          <w:sz w:val="16"/>
          <w:szCs w:val="16"/>
        </w:rPr>
      </w:pPr>
      <w:r w:rsidRPr="00F81B9A">
        <w:rPr>
          <w:rFonts w:ascii="Arial" w:hAnsi="Arial" w:cs="Arial"/>
          <w:sz w:val="16"/>
          <w:szCs w:val="16"/>
        </w:rPr>
        <w:t>Pracownik dyspozytorni Wykonawcy zobowiązany jest do prowadzenia Rejestru zleceń, w którym odnotowuje datę i godzinę otrzymania zlecenia, dane pacjenta i rodzaj zleconego transportu oraz datę i godzinę rozpoczęcia i zakończenia transportu.</w:t>
      </w:r>
    </w:p>
    <w:p w:rsidR="00A467F9" w:rsidRPr="00F81B9A" w:rsidRDefault="00A467F9" w:rsidP="00A467F9">
      <w:pPr>
        <w:numPr>
          <w:ilvl w:val="0"/>
          <w:numId w:val="14"/>
        </w:numPr>
        <w:suppressAutoHyphens/>
        <w:jc w:val="both"/>
        <w:rPr>
          <w:rFonts w:ascii="Arial" w:hAnsi="Arial" w:cs="Arial"/>
          <w:sz w:val="16"/>
          <w:szCs w:val="16"/>
        </w:rPr>
      </w:pPr>
      <w:r w:rsidRPr="00F81B9A">
        <w:rPr>
          <w:rFonts w:ascii="Arial" w:hAnsi="Arial" w:cs="Arial"/>
          <w:sz w:val="16"/>
          <w:szCs w:val="16"/>
        </w:rPr>
        <w:t>Wpisy w rejestrze dokonywane są zgodnie z kolejnością zgłoszeń.</w:t>
      </w:r>
    </w:p>
    <w:p w:rsidR="00A467F9" w:rsidRPr="00F81B9A" w:rsidRDefault="00A467F9" w:rsidP="00A467F9">
      <w:pPr>
        <w:numPr>
          <w:ilvl w:val="0"/>
          <w:numId w:val="14"/>
        </w:numPr>
        <w:suppressAutoHyphens/>
        <w:jc w:val="both"/>
        <w:rPr>
          <w:rFonts w:ascii="Arial" w:hAnsi="Arial" w:cs="Arial"/>
          <w:sz w:val="16"/>
          <w:szCs w:val="16"/>
        </w:rPr>
      </w:pPr>
      <w:r w:rsidRPr="00F81B9A">
        <w:rPr>
          <w:rFonts w:ascii="Arial" w:hAnsi="Arial" w:cs="Arial"/>
          <w:sz w:val="16"/>
          <w:szCs w:val="16"/>
        </w:rPr>
        <w:t>Przyjmujący zlecenie zobowiązany jest do informowania zlecającego o nadanym numerze przyjętego zlecenia.</w:t>
      </w:r>
    </w:p>
    <w:p w:rsidR="00A467F9" w:rsidRPr="00F81B9A" w:rsidRDefault="00A467F9" w:rsidP="00A467F9">
      <w:pPr>
        <w:numPr>
          <w:ilvl w:val="0"/>
          <w:numId w:val="14"/>
        </w:numPr>
        <w:suppressAutoHyphens/>
        <w:jc w:val="both"/>
        <w:rPr>
          <w:rFonts w:ascii="Arial" w:hAnsi="Arial" w:cs="Arial"/>
          <w:sz w:val="16"/>
          <w:szCs w:val="16"/>
        </w:rPr>
      </w:pPr>
      <w:r w:rsidRPr="00F81B9A">
        <w:rPr>
          <w:rFonts w:ascii="Arial" w:hAnsi="Arial" w:cs="Arial"/>
          <w:sz w:val="16"/>
          <w:szCs w:val="16"/>
        </w:rPr>
        <w:t xml:space="preserve">Wykonawca zobowiązuje się do dyspozycyjności przez 24 godziny na dobę, przez 7 dni w tygodniu, 365 dni w roku w zakresie przedmiotu zamówienia, tj. m. in. przyjmowania zgłoszeń z dostępnością do co najmniej 3 numerów miejskich linii telefonicznych, z rejestracją rozmów przychodzących i wychodzących, FAX-u, dostępem do </w:t>
      </w:r>
      <w:proofErr w:type="spellStart"/>
      <w:r w:rsidRPr="00F81B9A">
        <w:rPr>
          <w:rFonts w:ascii="Arial" w:hAnsi="Arial" w:cs="Arial"/>
          <w:sz w:val="16"/>
          <w:szCs w:val="16"/>
        </w:rPr>
        <w:t>internetu</w:t>
      </w:r>
      <w:proofErr w:type="spellEnd"/>
      <w:r w:rsidRPr="00F81B9A">
        <w:rPr>
          <w:rFonts w:ascii="Arial" w:hAnsi="Arial" w:cs="Arial"/>
          <w:sz w:val="16"/>
          <w:szCs w:val="16"/>
        </w:rPr>
        <w:t xml:space="preserve"> oraz alternatywną łącznością przez telefon komórkowy.</w:t>
      </w:r>
    </w:p>
    <w:p w:rsidR="00A467F9" w:rsidRPr="00F81B9A" w:rsidRDefault="00A467F9" w:rsidP="00A467F9">
      <w:pPr>
        <w:jc w:val="both"/>
        <w:rPr>
          <w:rFonts w:ascii="Arial" w:hAnsi="Arial" w:cs="Arial"/>
          <w:sz w:val="16"/>
          <w:szCs w:val="16"/>
        </w:rPr>
      </w:pPr>
    </w:p>
    <w:p w:rsidR="00A467F9" w:rsidRPr="00F81B9A" w:rsidRDefault="00A467F9" w:rsidP="00A467F9">
      <w:pPr>
        <w:jc w:val="center"/>
        <w:rPr>
          <w:rFonts w:ascii="Arial" w:hAnsi="Arial" w:cs="Arial"/>
          <w:b/>
          <w:bCs/>
          <w:sz w:val="16"/>
          <w:szCs w:val="16"/>
        </w:rPr>
      </w:pPr>
      <w:r w:rsidRPr="00F81B9A">
        <w:rPr>
          <w:rFonts w:ascii="Arial" w:hAnsi="Arial" w:cs="Arial"/>
          <w:b/>
          <w:bCs/>
          <w:sz w:val="16"/>
          <w:szCs w:val="16"/>
        </w:rPr>
        <w:t>§</w:t>
      </w:r>
      <w:r w:rsidR="00940B55">
        <w:rPr>
          <w:rFonts w:ascii="Arial" w:hAnsi="Arial" w:cs="Arial"/>
          <w:b/>
          <w:bCs/>
          <w:sz w:val="16"/>
          <w:szCs w:val="16"/>
        </w:rPr>
        <w:t xml:space="preserve"> </w:t>
      </w:r>
      <w:r w:rsidRPr="00F81B9A">
        <w:rPr>
          <w:rFonts w:ascii="Arial" w:hAnsi="Arial" w:cs="Arial"/>
          <w:b/>
          <w:bCs/>
          <w:sz w:val="16"/>
          <w:szCs w:val="16"/>
        </w:rPr>
        <w:t>9</w:t>
      </w:r>
    </w:p>
    <w:p w:rsidR="00A467F9" w:rsidRPr="00F81B9A" w:rsidRDefault="00A467F9" w:rsidP="00A467F9">
      <w:pPr>
        <w:numPr>
          <w:ilvl w:val="0"/>
          <w:numId w:val="15"/>
        </w:numPr>
        <w:suppressAutoHyphens/>
        <w:jc w:val="both"/>
        <w:rPr>
          <w:rFonts w:ascii="Arial" w:hAnsi="Arial" w:cs="Arial"/>
          <w:sz w:val="16"/>
          <w:szCs w:val="16"/>
        </w:rPr>
      </w:pPr>
      <w:r w:rsidRPr="00F81B9A">
        <w:rPr>
          <w:rFonts w:ascii="Arial" w:hAnsi="Arial" w:cs="Arial"/>
          <w:sz w:val="16"/>
          <w:szCs w:val="16"/>
        </w:rPr>
        <w:t>Zleceniobiorca zobowiązany jest świadczyć usługi transportowe przez 24 godziny na dobę we wszystkie dni w tygodniu (w tym soboty, niedziele i święta).</w:t>
      </w:r>
    </w:p>
    <w:p w:rsidR="00A467F9" w:rsidRPr="00F81B9A" w:rsidRDefault="00A467F9" w:rsidP="00A467F9">
      <w:pPr>
        <w:numPr>
          <w:ilvl w:val="0"/>
          <w:numId w:val="15"/>
        </w:numPr>
        <w:suppressAutoHyphens/>
        <w:jc w:val="both"/>
        <w:rPr>
          <w:rFonts w:ascii="Arial" w:hAnsi="Arial" w:cs="Arial"/>
          <w:sz w:val="16"/>
          <w:szCs w:val="16"/>
        </w:rPr>
      </w:pPr>
      <w:r w:rsidRPr="00F81B9A">
        <w:rPr>
          <w:rFonts w:ascii="Arial" w:hAnsi="Arial" w:cs="Arial"/>
          <w:sz w:val="16"/>
          <w:szCs w:val="16"/>
        </w:rPr>
        <w:t>Przez świadczenie usług należy rozumieć realizację faktyczneg</w:t>
      </w:r>
      <w:r w:rsidR="006D63E2">
        <w:rPr>
          <w:rFonts w:ascii="Arial" w:hAnsi="Arial" w:cs="Arial"/>
          <w:sz w:val="16"/>
          <w:szCs w:val="16"/>
        </w:rPr>
        <w:t xml:space="preserve">o przewozu, jak i pozostawanie </w:t>
      </w:r>
      <w:r w:rsidRPr="00F81B9A">
        <w:rPr>
          <w:rFonts w:ascii="Arial" w:hAnsi="Arial" w:cs="Arial"/>
          <w:sz w:val="16"/>
          <w:szCs w:val="16"/>
        </w:rPr>
        <w:t>w gotowości do świadczenia przewozów w czasie określonym w ust. 1.</w:t>
      </w:r>
    </w:p>
    <w:p w:rsidR="00A467F9" w:rsidRPr="00F81B9A" w:rsidRDefault="00A467F9" w:rsidP="00A467F9">
      <w:pPr>
        <w:numPr>
          <w:ilvl w:val="0"/>
          <w:numId w:val="15"/>
        </w:numPr>
        <w:suppressAutoHyphens/>
        <w:jc w:val="both"/>
        <w:rPr>
          <w:rFonts w:ascii="Arial" w:hAnsi="Arial" w:cs="Arial"/>
          <w:sz w:val="16"/>
          <w:szCs w:val="16"/>
        </w:rPr>
      </w:pPr>
      <w:r w:rsidRPr="00F81B9A">
        <w:rPr>
          <w:rFonts w:ascii="Arial" w:hAnsi="Arial" w:cs="Arial"/>
          <w:sz w:val="16"/>
          <w:szCs w:val="16"/>
        </w:rPr>
        <w:t>Realizacja zleconej usługi nastąpi niezwłocznie od przyjętego zlecenia, ni</w:t>
      </w:r>
      <w:r w:rsidR="006D63E2">
        <w:rPr>
          <w:rFonts w:ascii="Arial" w:hAnsi="Arial" w:cs="Arial"/>
          <w:sz w:val="16"/>
          <w:szCs w:val="16"/>
        </w:rPr>
        <w:t xml:space="preserve">e później niż w ciągu 30 minut </w:t>
      </w:r>
      <w:r w:rsidRPr="00F81B9A">
        <w:rPr>
          <w:rFonts w:ascii="Arial" w:hAnsi="Arial" w:cs="Arial"/>
          <w:sz w:val="16"/>
          <w:szCs w:val="16"/>
        </w:rPr>
        <w:t>z zastrzeżeniem ust. 4– dotyczy „S” i CITO.</w:t>
      </w:r>
    </w:p>
    <w:p w:rsidR="00A467F9" w:rsidRPr="00F81B9A" w:rsidRDefault="00A467F9" w:rsidP="00A467F9">
      <w:pPr>
        <w:suppressAutoHyphens/>
        <w:ind w:left="360"/>
        <w:jc w:val="both"/>
        <w:rPr>
          <w:rFonts w:ascii="Arial" w:hAnsi="Arial" w:cs="Arial"/>
          <w:sz w:val="16"/>
          <w:szCs w:val="16"/>
        </w:rPr>
      </w:pPr>
      <w:r w:rsidRPr="00F81B9A">
        <w:rPr>
          <w:rFonts w:ascii="Arial" w:hAnsi="Arial" w:cs="Arial"/>
          <w:sz w:val="16"/>
          <w:szCs w:val="16"/>
        </w:rPr>
        <w:t>Realizacja zleconej usługi nastąpi niezwłocznie od przyjętego zlecenia, ni</w:t>
      </w:r>
      <w:r w:rsidR="006D63E2">
        <w:rPr>
          <w:rFonts w:ascii="Arial" w:hAnsi="Arial" w:cs="Arial"/>
          <w:sz w:val="16"/>
          <w:szCs w:val="16"/>
        </w:rPr>
        <w:t xml:space="preserve">e później niż w ciągu 60 minut </w:t>
      </w:r>
      <w:r w:rsidRPr="00F81B9A">
        <w:rPr>
          <w:rFonts w:ascii="Arial" w:hAnsi="Arial" w:cs="Arial"/>
          <w:sz w:val="16"/>
          <w:szCs w:val="16"/>
        </w:rPr>
        <w:t xml:space="preserve">z zastrzeżeniem ust. 4 oraz z </w:t>
      </w:r>
      <w:r w:rsidRPr="00595D53">
        <w:rPr>
          <w:rFonts w:ascii="Arial" w:hAnsi="Arial" w:cs="Arial"/>
          <w:sz w:val="16"/>
          <w:szCs w:val="16"/>
        </w:rPr>
        <w:t xml:space="preserve">zastrzeżeniem </w:t>
      </w:r>
      <w:r w:rsidRPr="00595D53">
        <w:rPr>
          <w:rFonts w:ascii="Arial" w:hAnsi="Arial" w:cs="Arial"/>
          <w:bCs/>
          <w:sz w:val="16"/>
          <w:szCs w:val="16"/>
        </w:rPr>
        <w:t>§ 2.</w:t>
      </w:r>
    </w:p>
    <w:p w:rsidR="00A467F9" w:rsidRPr="00F81B9A" w:rsidRDefault="00A467F9" w:rsidP="00A467F9">
      <w:pPr>
        <w:numPr>
          <w:ilvl w:val="0"/>
          <w:numId w:val="15"/>
        </w:numPr>
        <w:suppressAutoHyphens/>
        <w:jc w:val="both"/>
        <w:rPr>
          <w:rFonts w:ascii="Arial" w:hAnsi="Arial" w:cs="Arial"/>
          <w:sz w:val="16"/>
          <w:szCs w:val="16"/>
        </w:rPr>
      </w:pPr>
      <w:r w:rsidRPr="00F81B9A">
        <w:rPr>
          <w:rFonts w:ascii="Arial" w:hAnsi="Arial" w:cs="Arial"/>
          <w:sz w:val="16"/>
          <w:szCs w:val="16"/>
        </w:rPr>
        <w:t>Jeżeli transport realizowany jest ze znacznym wyprzedzeniem (planowy) lub odbywa się wg ustalonego harmonogramu – rozpoczęcie realizacji przewozu nastąpi w terminie uprzednio wskazanym.</w:t>
      </w:r>
    </w:p>
    <w:p w:rsidR="00A467F9" w:rsidRPr="00F81B9A" w:rsidRDefault="00A467F9" w:rsidP="00A467F9">
      <w:pPr>
        <w:ind w:left="720"/>
        <w:jc w:val="both"/>
        <w:rPr>
          <w:rFonts w:ascii="Arial" w:hAnsi="Arial" w:cs="Arial"/>
          <w:sz w:val="16"/>
          <w:szCs w:val="16"/>
        </w:rPr>
      </w:pPr>
    </w:p>
    <w:p w:rsidR="00A467F9" w:rsidRPr="00F81B9A" w:rsidRDefault="00A467F9" w:rsidP="00A467F9">
      <w:pPr>
        <w:jc w:val="center"/>
        <w:rPr>
          <w:rFonts w:ascii="Arial" w:hAnsi="Arial" w:cs="Arial"/>
          <w:b/>
          <w:bCs/>
          <w:sz w:val="16"/>
          <w:szCs w:val="16"/>
        </w:rPr>
      </w:pPr>
      <w:r w:rsidRPr="00F81B9A">
        <w:rPr>
          <w:rFonts w:ascii="Arial" w:hAnsi="Arial" w:cs="Arial"/>
          <w:b/>
          <w:bCs/>
          <w:sz w:val="16"/>
          <w:szCs w:val="16"/>
        </w:rPr>
        <w:t>§</w:t>
      </w:r>
      <w:r w:rsidR="00940B55">
        <w:rPr>
          <w:rFonts w:ascii="Arial" w:hAnsi="Arial" w:cs="Arial"/>
          <w:b/>
          <w:bCs/>
          <w:sz w:val="16"/>
          <w:szCs w:val="16"/>
        </w:rPr>
        <w:t xml:space="preserve"> </w:t>
      </w:r>
      <w:r w:rsidRPr="00F81B9A">
        <w:rPr>
          <w:rFonts w:ascii="Arial" w:hAnsi="Arial" w:cs="Arial"/>
          <w:b/>
          <w:bCs/>
          <w:sz w:val="16"/>
          <w:szCs w:val="16"/>
        </w:rPr>
        <w:t>10</w:t>
      </w:r>
    </w:p>
    <w:p w:rsidR="00A467F9" w:rsidRPr="00F81B9A" w:rsidRDefault="00A467F9" w:rsidP="00A467F9">
      <w:pPr>
        <w:numPr>
          <w:ilvl w:val="0"/>
          <w:numId w:val="11"/>
        </w:numPr>
        <w:suppressAutoHyphens/>
        <w:jc w:val="both"/>
        <w:rPr>
          <w:rFonts w:ascii="Arial" w:hAnsi="Arial" w:cs="Arial"/>
          <w:sz w:val="16"/>
          <w:szCs w:val="16"/>
        </w:rPr>
      </w:pPr>
      <w:r w:rsidRPr="00F81B9A">
        <w:rPr>
          <w:rFonts w:ascii="Arial" w:hAnsi="Arial" w:cs="Arial"/>
          <w:sz w:val="16"/>
          <w:szCs w:val="16"/>
        </w:rPr>
        <w:t>Rozpoczęcie transportu następuje z chwilą przyjęcia pacjenta do przewozu, a zakończenie z chwilą przekazania pacjenta pod opiekę podmiotu, do którego pacjent miał być przewieziony albo w chwili przewiezienia pacjenta do miejsca zamieszkania lub czasowego pobytu – zgodnie ze zleceniem.</w:t>
      </w:r>
    </w:p>
    <w:p w:rsidR="00A467F9" w:rsidRPr="00F81B9A" w:rsidRDefault="00A467F9" w:rsidP="00A467F9">
      <w:pPr>
        <w:numPr>
          <w:ilvl w:val="0"/>
          <w:numId w:val="11"/>
        </w:numPr>
        <w:suppressAutoHyphens/>
        <w:jc w:val="both"/>
        <w:rPr>
          <w:rFonts w:ascii="Arial" w:hAnsi="Arial" w:cs="Arial"/>
          <w:sz w:val="16"/>
          <w:szCs w:val="16"/>
        </w:rPr>
      </w:pPr>
      <w:r w:rsidRPr="00F81B9A">
        <w:rPr>
          <w:rFonts w:ascii="Arial" w:hAnsi="Arial" w:cs="Arial"/>
          <w:sz w:val="16"/>
          <w:szCs w:val="16"/>
        </w:rPr>
        <w:t>Przyjęcie pacjenta do transportu lub odpowiednio – przekazania pacjenta transportowanego następuje w miejscu wskazanym przez Zamawiającego w zleceniu na transport sanitarny i przekazanym Dyspozytorowi Zleceniobiorcy telefonicznie lub elektronicznie (mailowo).</w:t>
      </w:r>
    </w:p>
    <w:p w:rsidR="00A467F9" w:rsidRPr="00F81B9A" w:rsidRDefault="00A467F9" w:rsidP="00A467F9">
      <w:pPr>
        <w:numPr>
          <w:ilvl w:val="0"/>
          <w:numId w:val="11"/>
        </w:numPr>
        <w:suppressAutoHyphens/>
        <w:jc w:val="both"/>
        <w:rPr>
          <w:rFonts w:ascii="Arial" w:hAnsi="Arial" w:cs="Arial"/>
          <w:sz w:val="16"/>
          <w:szCs w:val="16"/>
        </w:rPr>
      </w:pPr>
      <w:r w:rsidRPr="00F81B9A">
        <w:rPr>
          <w:rFonts w:ascii="Arial" w:hAnsi="Arial" w:cs="Arial"/>
          <w:sz w:val="16"/>
          <w:szCs w:val="16"/>
        </w:rPr>
        <w:t>Wykonawca nie ponosi odpowiedzialności za świadczenia zdrowotne udzielane pacjentowi przez podmiot, do którego przewóz był realizowany.</w:t>
      </w:r>
    </w:p>
    <w:p w:rsidR="00A467F9" w:rsidRPr="00F81B9A" w:rsidRDefault="00A467F9" w:rsidP="00A467F9">
      <w:pPr>
        <w:jc w:val="center"/>
        <w:rPr>
          <w:rFonts w:ascii="Arial" w:hAnsi="Arial" w:cs="Arial"/>
          <w:b/>
          <w:bCs/>
          <w:sz w:val="16"/>
          <w:szCs w:val="16"/>
        </w:rPr>
      </w:pPr>
      <w:r w:rsidRPr="00F81B9A">
        <w:rPr>
          <w:rFonts w:ascii="Arial" w:hAnsi="Arial" w:cs="Arial"/>
          <w:b/>
          <w:bCs/>
          <w:sz w:val="16"/>
          <w:szCs w:val="16"/>
        </w:rPr>
        <w:t>§</w:t>
      </w:r>
      <w:r w:rsidR="00940B55">
        <w:rPr>
          <w:rFonts w:ascii="Arial" w:hAnsi="Arial" w:cs="Arial"/>
          <w:b/>
          <w:bCs/>
          <w:sz w:val="16"/>
          <w:szCs w:val="16"/>
        </w:rPr>
        <w:t xml:space="preserve"> </w:t>
      </w:r>
      <w:r w:rsidRPr="00F81B9A">
        <w:rPr>
          <w:rFonts w:ascii="Arial" w:hAnsi="Arial" w:cs="Arial"/>
          <w:b/>
          <w:bCs/>
          <w:sz w:val="16"/>
          <w:szCs w:val="16"/>
        </w:rPr>
        <w:t>11</w:t>
      </w:r>
    </w:p>
    <w:p w:rsidR="00A467F9" w:rsidRPr="00F81B9A" w:rsidRDefault="00A467F9" w:rsidP="00A467F9">
      <w:pPr>
        <w:numPr>
          <w:ilvl w:val="0"/>
          <w:numId w:val="7"/>
        </w:numPr>
        <w:suppressAutoHyphens/>
        <w:jc w:val="both"/>
        <w:rPr>
          <w:rFonts w:ascii="Arial" w:hAnsi="Arial" w:cs="Arial"/>
          <w:b/>
          <w:sz w:val="16"/>
          <w:szCs w:val="16"/>
        </w:rPr>
      </w:pPr>
      <w:r w:rsidRPr="00F81B9A">
        <w:rPr>
          <w:rFonts w:ascii="Arial" w:hAnsi="Arial" w:cs="Arial"/>
          <w:sz w:val="16"/>
          <w:szCs w:val="16"/>
        </w:rPr>
        <w:t xml:space="preserve">Termin wykonania umowy ustala się na okres </w:t>
      </w:r>
      <w:r w:rsidR="007A6591" w:rsidRPr="00F81B9A">
        <w:rPr>
          <w:rFonts w:ascii="Arial" w:hAnsi="Arial" w:cs="Arial"/>
          <w:b/>
          <w:sz w:val="16"/>
          <w:szCs w:val="16"/>
        </w:rPr>
        <w:t>12</w:t>
      </w:r>
      <w:r w:rsidRPr="00F81B9A">
        <w:rPr>
          <w:rFonts w:ascii="Arial" w:hAnsi="Arial" w:cs="Arial"/>
          <w:b/>
          <w:sz w:val="16"/>
          <w:szCs w:val="16"/>
        </w:rPr>
        <w:t xml:space="preserve"> miesięcy</w:t>
      </w:r>
      <w:r w:rsidRPr="00F81B9A">
        <w:rPr>
          <w:rFonts w:ascii="Arial" w:hAnsi="Arial" w:cs="Arial"/>
          <w:sz w:val="16"/>
          <w:szCs w:val="16"/>
        </w:rPr>
        <w:t xml:space="preserve"> od dnia </w:t>
      </w:r>
      <w:r w:rsidR="00940B55" w:rsidRPr="00940B55">
        <w:rPr>
          <w:rFonts w:ascii="Arial" w:hAnsi="Arial" w:cs="Arial"/>
          <w:b/>
          <w:sz w:val="16"/>
          <w:szCs w:val="16"/>
        </w:rPr>
        <w:t>02.01.2018r.</w:t>
      </w:r>
      <w:r w:rsidRPr="00F81B9A">
        <w:rPr>
          <w:rFonts w:ascii="Arial" w:hAnsi="Arial" w:cs="Arial"/>
          <w:b/>
          <w:sz w:val="16"/>
          <w:szCs w:val="16"/>
        </w:rPr>
        <w:t xml:space="preserve"> </w:t>
      </w:r>
      <w:r w:rsidR="00C053DD" w:rsidRPr="00F81B9A">
        <w:rPr>
          <w:rFonts w:ascii="Arial" w:hAnsi="Arial" w:cs="Arial"/>
          <w:sz w:val="16"/>
          <w:szCs w:val="16"/>
        </w:rPr>
        <w:t xml:space="preserve">do dnia </w:t>
      </w:r>
      <w:r w:rsidR="007A6591" w:rsidRPr="00F81B9A">
        <w:rPr>
          <w:rFonts w:ascii="Arial" w:hAnsi="Arial" w:cs="Arial"/>
          <w:b/>
          <w:sz w:val="16"/>
          <w:szCs w:val="16"/>
        </w:rPr>
        <w:t>.…………</w:t>
      </w:r>
      <w:r w:rsidR="00940B55">
        <w:rPr>
          <w:rFonts w:ascii="Arial" w:hAnsi="Arial" w:cs="Arial"/>
          <w:b/>
          <w:sz w:val="16"/>
          <w:szCs w:val="16"/>
        </w:rPr>
        <w:t>………………………..</w:t>
      </w:r>
    </w:p>
    <w:p w:rsidR="00A467F9" w:rsidRPr="00F81B9A" w:rsidRDefault="00A467F9" w:rsidP="00A467F9">
      <w:pPr>
        <w:numPr>
          <w:ilvl w:val="0"/>
          <w:numId w:val="7"/>
        </w:numPr>
        <w:suppressAutoHyphens/>
        <w:jc w:val="both"/>
        <w:rPr>
          <w:rFonts w:ascii="Arial" w:hAnsi="Arial" w:cs="Arial"/>
          <w:sz w:val="16"/>
          <w:szCs w:val="16"/>
        </w:rPr>
      </w:pPr>
      <w:r w:rsidRPr="00F81B9A">
        <w:rPr>
          <w:rFonts w:ascii="Arial" w:hAnsi="Arial" w:cs="Arial"/>
          <w:sz w:val="16"/>
          <w:szCs w:val="16"/>
        </w:rPr>
        <w:t>Wykonawca zobowiązany jest do zapewnienia ciągłości świadczonych usług przez cały okres obowiązywania umowy.</w:t>
      </w:r>
    </w:p>
    <w:p w:rsidR="00A467F9" w:rsidRPr="00F81B9A" w:rsidRDefault="00A467F9" w:rsidP="00A467F9">
      <w:pPr>
        <w:numPr>
          <w:ilvl w:val="0"/>
          <w:numId w:val="7"/>
        </w:numPr>
        <w:suppressAutoHyphens/>
        <w:jc w:val="both"/>
        <w:rPr>
          <w:rFonts w:ascii="Arial" w:hAnsi="Arial" w:cs="Arial"/>
          <w:sz w:val="16"/>
          <w:szCs w:val="16"/>
        </w:rPr>
      </w:pPr>
      <w:r w:rsidRPr="00F81B9A">
        <w:rPr>
          <w:rFonts w:ascii="Arial" w:hAnsi="Arial" w:cs="Arial"/>
          <w:sz w:val="16"/>
          <w:szCs w:val="16"/>
        </w:rPr>
        <w:lastRenderedPageBreak/>
        <w:t>W przypadku zaistnienia okoliczności stanowiących tymczasową przeszkodę w wykonywaniu umowy – Wykonawca zobowiązany jest do poinformowania Zamawiającego o powyższym, w terminie do 2 godzin od powstania przeszkody utrudniającej lub uniemożliwiającej prawidłową realizację umowy.</w:t>
      </w:r>
    </w:p>
    <w:p w:rsidR="00A467F9" w:rsidRPr="00F81B9A" w:rsidRDefault="00A467F9" w:rsidP="00A467F9">
      <w:pPr>
        <w:numPr>
          <w:ilvl w:val="0"/>
          <w:numId w:val="7"/>
        </w:numPr>
        <w:suppressAutoHyphens/>
        <w:jc w:val="both"/>
        <w:rPr>
          <w:rFonts w:ascii="Arial" w:hAnsi="Arial" w:cs="Arial"/>
          <w:bCs/>
          <w:sz w:val="16"/>
          <w:szCs w:val="16"/>
        </w:rPr>
      </w:pPr>
      <w:r w:rsidRPr="00F81B9A">
        <w:rPr>
          <w:rFonts w:ascii="Arial" w:hAnsi="Arial" w:cs="Arial"/>
          <w:bCs/>
          <w:sz w:val="16"/>
          <w:szCs w:val="16"/>
        </w:rPr>
        <w:t>Wykonawca, który z przyczyn wskazanych w ust. 2 nie może tymczasowo zapewnić we własnym zakresie świadczenia usług będących przedmiotem niniejszej umowy – zobowiązany jest do ich zorganizowania i sfinansowania w pełnym zakresie przedmiotu niniejszej umowy. (W takiej sytuacji Wykonawca za realizację umowy odpowiada, jak za działanie własne oraz zobowiązany jest pokryć różnice w cenie).</w:t>
      </w:r>
    </w:p>
    <w:p w:rsidR="00A467F9" w:rsidRPr="00F81B9A" w:rsidRDefault="00A467F9" w:rsidP="00A467F9">
      <w:pPr>
        <w:numPr>
          <w:ilvl w:val="0"/>
          <w:numId w:val="7"/>
        </w:numPr>
        <w:suppressAutoHyphens/>
        <w:jc w:val="both"/>
        <w:rPr>
          <w:rFonts w:ascii="Arial" w:hAnsi="Arial" w:cs="Arial"/>
          <w:sz w:val="16"/>
          <w:szCs w:val="16"/>
        </w:rPr>
      </w:pPr>
      <w:r w:rsidRPr="00F81B9A">
        <w:rPr>
          <w:rFonts w:ascii="Arial" w:hAnsi="Arial" w:cs="Arial"/>
          <w:sz w:val="16"/>
          <w:szCs w:val="16"/>
        </w:rPr>
        <w:t>Usługi, o których mowa w ust. 4 mogą być realizowane wyłącznie przez podmioty spełniające warunki określone w postępowaniu przetargowym na udzielanie świadczeń z zakresu transportu sanitarnego – po uzyskaniu wcześniejszej pisemnej akceptacji Zamawiającego.</w:t>
      </w:r>
    </w:p>
    <w:p w:rsidR="00A467F9" w:rsidRPr="00F81B9A" w:rsidRDefault="00A467F9" w:rsidP="00A467F9">
      <w:pPr>
        <w:rPr>
          <w:rFonts w:ascii="Arial" w:hAnsi="Arial" w:cs="Arial"/>
          <w:sz w:val="16"/>
          <w:szCs w:val="16"/>
        </w:rPr>
      </w:pPr>
    </w:p>
    <w:p w:rsidR="00A467F9" w:rsidRPr="00F81B9A" w:rsidRDefault="00A467F9" w:rsidP="00A467F9">
      <w:pPr>
        <w:jc w:val="center"/>
        <w:rPr>
          <w:rFonts w:ascii="Arial" w:hAnsi="Arial" w:cs="Arial"/>
          <w:b/>
          <w:bCs/>
          <w:sz w:val="16"/>
          <w:szCs w:val="16"/>
        </w:rPr>
      </w:pPr>
      <w:r w:rsidRPr="00F81B9A">
        <w:rPr>
          <w:rFonts w:ascii="Arial" w:hAnsi="Arial" w:cs="Arial"/>
          <w:b/>
          <w:bCs/>
          <w:sz w:val="16"/>
          <w:szCs w:val="16"/>
        </w:rPr>
        <w:t>§</w:t>
      </w:r>
      <w:r w:rsidR="00940B55">
        <w:rPr>
          <w:rFonts w:ascii="Arial" w:hAnsi="Arial" w:cs="Arial"/>
          <w:b/>
          <w:bCs/>
          <w:sz w:val="16"/>
          <w:szCs w:val="16"/>
        </w:rPr>
        <w:t xml:space="preserve"> </w:t>
      </w:r>
      <w:r w:rsidRPr="00F81B9A">
        <w:rPr>
          <w:rFonts w:ascii="Arial" w:hAnsi="Arial" w:cs="Arial"/>
          <w:b/>
          <w:bCs/>
          <w:sz w:val="16"/>
          <w:szCs w:val="16"/>
        </w:rPr>
        <w:t>12</w:t>
      </w:r>
    </w:p>
    <w:p w:rsidR="00940B55" w:rsidRPr="00E755B0" w:rsidRDefault="00A467F9" w:rsidP="00E755B0">
      <w:pPr>
        <w:jc w:val="center"/>
        <w:rPr>
          <w:rFonts w:ascii="Arial" w:hAnsi="Arial" w:cs="Arial"/>
          <w:b/>
          <w:sz w:val="16"/>
          <w:szCs w:val="16"/>
        </w:rPr>
      </w:pPr>
      <w:r w:rsidRPr="00F81B9A">
        <w:rPr>
          <w:rFonts w:ascii="Arial" w:hAnsi="Arial" w:cs="Arial"/>
          <w:b/>
          <w:sz w:val="16"/>
          <w:szCs w:val="16"/>
        </w:rPr>
        <w:t>Rozliczenia finansowe realizacji usługi. Nadzwyczajna zmiana stosunków umowy</w:t>
      </w:r>
    </w:p>
    <w:p w:rsidR="00A467F9" w:rsidRPr="00F81B9A" w:rsidRDefault="00A467F9" w:rsidP="00A467F9">
      <w:pPr>
        <w:numPr>
          <w:ilvl w:val="0"/>
          <w:numId w:val="13"/>
        </w:numPr>
        <w:suppressAutoHyphens/>
        <w:jc w:val="both"/>
        <w:rPr>
          <w:rFonts w:ascii="Arial" w:hAnsi="Arial" w:cs="Arial"/>
          <w:b/>
          <w:i/>
          <w:sz w:val="16"/>
          <w:szCs w:val="16"/>
        </w:rPr>
      </w:pPr>
      <w:r w:rsidRPr="00F81B9A">
        <w:rPr>
          <w:rFonts w:ascii="Arial" w:hAnsi="Arial" w:cs="Arial"/>
          <w:sz w:val="16"/>
          <w:szCs w:val="16"/>
        </w:rPr>
        <w:t>Ogólna wartość przedmiotu umow</w:t>
      </w:r>
      <w:r w:rsidR="001E4BF1" w:rsidRPr="00F81B9A">
        <w:rPr>
          <w:rFonts w:ascii="Arial" w:hAnsi="Arial" w:cs="Arial"/>
          <w:sz w:val="16"/>
          <w:szCs w:val="16"/>
        </w:rPr>
        <w:t xml:space="preserve">y wynosi </w:t>
      </w:r>
      <w:r w:rsidR="007A6591" w:rsidRPr="00F81B9A">
        <w:rPr>
          <w:rFonts w:ascii="Arial" w:hAnsi="Arial" w:cs="Arial"/>
          <w:sz w:val="16"/>
          <w:szCs w:val="16"/>
        </w:rPr>
        <w:t>……………………..</w:t>
      </w:r>
      <w:r w:rsidR="001E4BF1" w:rsidRPr="00F81B9A">
        <w:rPr>
          <w:rFonts w:ascii="Arial" w:hAnsi="Arial" w:cs="Arial"/>
          <w:b/>
          <w:sz w:val="16"/>
          <w:szCs w:val="16"/>
        </w:rPr>
        <w:t xml:space="preserve">zł netto </w:t>
      </w:r>
      <w:r w:rsidR="007A6591" w:rsidRPr="00F81B9A">
        <w:rPr>
          <w:rFonts w:ascii="Arial" w:hAnsi="Arial" w:cs="Arial"/>
          <w:b/>
          <w:sz w:val="16"/>
          <w:szCs w:val="16"/>
        </w:rPr>
        <w:t>…………………….</w:t>
      </w:r>
      <w:r w:rsidRPr="00F81B9A">
        <w:rPr>
          <w:rFonts w:ascii="Arial" w:hAnsi="Arial" w:cs="Arial"/>
          <w:b/>
          <w:sz w:val="16"/>
          <w:szCs w:val="16"/>
        </w:rPr>
        <w:t xml:space="preserve"> </w:t>
      </w:r>
      <w:r w:rsidR="001E4BF1" w:rsidRPr="00F81B9A">
        <w:rPr>
          <w:rFonts w:ascii="Arial" w:hAnsi="Arial" w:cs="Arial"/>
          <w:b/>
          <w:sz w:val="16"/>
          <w:szCs w:val="16"/>
        </w:rPr>
        <w:t xml:space="preserve">zł </w:t>
      </w:r>
      <w:r w:rsidRPr="00F81B9A">
        <w:rPr>
          <w:rFonts w:ascii="Arial" w:hAnsi="Arial" w:cs="Arial"/>
          <w:b/>
          <w:sz w:val="16"/>
          <w:szCs w:val="16"/>
        </w:rPr>
        <w:t>brutto</w:t>
      </w:r>
      <w:r w:rsidRPr="00F81B9A">
        <w:rPr>
          <w:rFonts w:ascii="Arial" w:hAnsi="Arial" w:cs="Arial"/>
          <w:sz w:val="16"/>
          <w:szCs w:val="16"/>
        </w:rPr>
        <w:t xml:space="preserve">, </w:t>
      </w:r>
      <w:r w:rsidRPr="00F81B9A">
        <w:rPr>
          <w:rFonts w:ascii="Arial" w:hAnsi="Arial" w:cs="Arial"/>
          <w:b/>
          <w:i/>
          <w:sz w:val="16"/>
          <w:szCs w:val="16"/>
        </w:rPr>
        <w:t xml:space="preserve">słownie: </w:t>
      </w:r>
      <w:r w:rsidR="007A6591" w:rsidRPr="00F81B9A">
        <w:rPr>
          <w:rFonts w:ascii="Arial" w:hAnsi="Arial" w:cs="Arial"/>
          <w:b/>
          <w:i/>
          <w:sz w:val="16"/>
          <w:szCs w:val="16"/>
        </w:rPr>
        <w:t>…………………………………………netto/</w:t>
      </w:r>
      <w:r w:rsidRPr="00F81B9A">
        <w:rPr>
          <w:rFonts w:ascii="Arial" w:hAnsi="Arial" w:cs="Arial"/>
          <w:b/>
          <w:i/>
          <w:sz w:val="16"/>
          <w:szCs w:val="16"/>
        </w:rPr>
        <w:t>brutto.</w:t>
      </w:r>
    </w:p>
    <w:p w:rsidR="00A467F9" w:rsidRPr="00F81B9A" w:rsidRDefault="00A467F9" w:rsidP="00A467F9">
      <w:pPr>
        <w:numPr>
          <w:ilvl w:val="0"/>
          <w:numId w:val="13"/>
        </w:numPr>
        <w:suppressAutoHyphens/>
        <w:jc w:val="both"/>
        <w:rPr>
          <w:rFonts w:ascii="Arial" w:hAnsi="Arial" w:cs="Arial"/>
          <w:sz w:val="16"/>
          <w:szCs w:val="16"/>
        </w:rPr>
      </w:pPr>
      <w:r w:rsidRPr="00F81B9A">
        <w:rPr>
          <w:rFonts w:ascii="Arial" w:hAnsi="Arial" w:cs="Arial"/>
          <w:sz w:val="16"/>
          <w:szCs w:val="16"/>
        </w:rPr>
        <w:t>Zamawiający uiszczać będzie należność za wykonanie usług transportu sanitarnego zgodnie z przyjętą ofertą cenową – stanowiącą załącznik nr 1 do niniejszej umowy.</w:t>
      </w:r>
    </w:p>
    <w:p w:rsidR="00A467F9" w:rsidRPr="00F81B9A" w:rsidRDefault="00A467F9" w:rsidP="00A467F9">
      <w:pPr>
        <w:numPr>
          <w:ilvl w:val="0"/>
          <w:numId w:val="13"/>
        </w:numPr>
        <w:suppressAutoHyphens/>
        <w:jc w:val="both"/>
        <w:rPr>
          <w:rFonts w:ascii="Arial" w:hAnsi="Arial" w:cs="Arial"/>
          <w:sz w:val="16"/>
          <w:szCs w:val="16"/>
        </w:rPr>
      </w:pPr>
      <w:r w:rsidRPr="00F81B9A">
        <w:rPr>
          <w:rFonts w:ascii="Arial" w:hAnsi="Arial" w:cs="Arial"/>
          <w:sz w:val="16"/>
          <w:szCs w:val="16"/>
        </w:rPr>
        <w:t>Koszt transportu naliczany jest od chwili podstawienia środka transportu na miejsce do momentu przekazania pacjenta pod opiekę podmiotu, do którego pacjent miał być przewieziony.</w:t>
      </w:r>
    </w:p>
    <w:p w:rsidR="00A467F9" w:rsidRPr="00F81B9A" w:rsidRDefault="00A467F9" w:rsidP="00A467F9">
      <w:pPr>
        <w:numPr>
          <w:ilvl w:val="0"/>
          <w:numId w:val="13"/>
        </w:numPr>
        <w:suppressAutoHyphens/>
        <w:jc w:val="both"/>
        <w:rPr>
          <w:rFonts w:ascii="Arial" w:hAnsi="Arial" w:cs="Arial"/>
          <w:sz w:val="16"/>
          <w:szCs w:val="16"/>
        </w:rPr>
      </w:pPr>
      <w:r w:rsidRPr="00F81B9A">
        <w:rPr>
          <w:rFonts w:ascii="Arial" w:hAnsi="Arial" w:cs="Arial"/>
          <w:sz w:val="16"/>
          <w:szCs w:val="16"/>
        </w:rPr>
        <w:t>Stawki i zasady rozliczeń określone w ust. 2 obowiązują przez cały czas trwania umowy.</w:t>
      </w:r>
    </w:p>
    <w:p w:rsidR="00A467F9" w:rsidRPr="00F81B9A" w:rsidRDefault="00A467F9" w:rsidP="00A467F9">
      <w:pPr>
        <w:numPr>
          <w:ilvl w:val="0"/>
          <w:numId w:val="13"/>
        </w:numPr>
        <w:suppressAutoHyphens/>
        <w:jc w:val="both"/>
        <w:rPr>
          <w:rFonts w:ascii="Arial" w:hAnsi="Arial" w:cs="Arial"/>
          <w:sz w:val="16"/>
          <w:szCs w:val="16"/>
        </w:rPr>
      </w:pPr>
      <w:r w:rsidRPr="00F81B9A">
        <w:rPr>
          <w:rFonts w:ascii="Arial" w:hAnsi="Arial" w:cs="Arial"/>
          <w:sz w:val="16"/>
          <w:szCs w:val="16"/>
        </w:rPr>
        <w:t>Przewóz zrealizowany środkiem transportu o wyższym standardzie niż wskazany w zleceniu – podlega rozliczeniu na zasadach określonych dla typu zleconego transportu.</w:t>
      </w:r>
    </w:p>
    <w:p w:rsidR="00A467F9" w:rsidRDefault="00A467F9" w:rsidP="00A467F9">
      <w:pPr>
        <w:numPr>
          <w:ilvl w:val="0"/>
          <w:numId w:val="13"/>
        </w:numPr>
        <w:suppressAutoHyphens/>
        <w:jc w:val="both"/>
        <w:rPr>
          <w:rFonts w:ascii="Arial" w:hAnsi="Arial" w:cs="Arial"/>
          <w:sz w:val="16"/>
          <w:szCs w:val="16"/>
        </w:rPr>
      </w:pPr>
      <w:r w:rsidRPr="00F81B9A">
        <w:rPr>
          <w:rFonts w:ascii="Arial" w:hAnsi="Arial" w:cs="Arial"/>
          <w:sz w:val="16"/>
          <w:szCs w:val="16"/>
        </w:rPr>
        <w:t>Wykonawca zobowiązany jest do prowadzenia rejestru zleconych i wykonanych transportów.</w:t>
      </w:r>
    </w:p>
    <w:p w:rsidR="005847FE" w:rsidRPr="005847FE" w:rsidRDefault="005847FE" w:rsidP="00A467F9">
      <w:pPr>
        <w:numPr>
          <w:ilvl w:val="0"/>
          <w:numId w:val="13"/>
        </w:numPr>
        <w:suppressAutoHyphens/>
        <w:jc w:val="both"/>
        <w:rPr>
          <w:rFonts w:ascii="Arial" w:hAnsi="Arial" w:cs="Arial"/>
          <w:sz w:val="16"/>
          <w:szCs w:val="16"/>
        </w:rPr>
      </w:pPr>
      <w:r w:rsidRPr="005847FE">
        <w:rPr>
          <w:rFonts w:ascii="Arial" w:hAnsi="Arial" w:cs="Arial"/>
          <w:sz w:val="16"/>
          <w:szCs w:val="16"/>
        </w:rPr>
        <w:t>Wykonawca gwarantuje stałość cen brutto zaproponowanych w ofercie przetargowej przez cały okres trwania umowy, chyba, że nastąpi obniżenie stawki VAT, wówczas Wykonawca zobowiązuje się do proporcjonalnego obniżenia ceny brutto.</w:t>
      </w:r>
    </w:p>
    <w:p w:rsidR="005847FE" w:rsidRPr="005847FE" w:rsidRDefault="005847FE" w:rsidP="005847FE">
      <w:pPr>
        <w:pStyle w:val="Zwykytekst3"/>
        <w:numPr>
          <w:ilvl w:val="0"/>
          <w:numId w:val="13"/>
        </w:numPr>
        <w:tabs>
          <w:tab w:val="clear" w:pos="360"/>
          <w:tab w:val="num" w:pos="450"/>
        </w:tabs>
        <w:ind w:left="450" w:hanging="450"/>
        <w:jc w:val="both"/>
        <w:rPr>
          <w:rFonts w:ascii="Arial" w:hAnsi="Arial" w:cs="Arial"/>
          <w:sz w:val="16"/>
          <w:szCs w:val="16"/>
        </w:rPr>
      </w:pPr>
      <w:r w:rsidRPr="005847FE">
        <w:rPr>
          <w:rFonts w:ascii="Arial" w:hAnsi="Arial" w:cs="Arial"/>
          <w:sz w:val="16"/>
          <w:szCs w:val="16"/>
        </w:rPr>
        <w:t>W sytuacji, kiedy w okresie trwania umowy nie zostanie wykorzystany cały przedmiot umowy nią określony, a zaistnieje okoliczność uzasadniona potrzebami Zamawiającego, strony dopuszczają możliwość aneksowania niniejszej umowy na okres pozwalający wykorzystać usługę w ilości niezbędnej dla funkcjonowania Zamawiającego związanej z jego działalnością, jednak na okres nie dłuższy niż do czasu rozstrzygnięcia nowej procedury przetargowej dotyczącej tożsamej usługi.</w:t>
      </w:r>
    </w:p>
    <w:p w:rsidR="005847FE" w:rsidRPr="005847FE" w:rsidRDefault="005847FE" w:rsidP="005847FE">
      <w:pPr>
        <w:pStyle w:val="Zwykytekst3"/>
        <w:widowControl/>
        <w:numPr>
          <w:ilvl w:val="0"/>
          <w:numId w:val="13"/>
        </w:numPr>
        <w:tabs>
          <w:tab w:val="clear" w:pos="360"/>
          <w:tab w:val="num" w:pos="450"/>
          <w:tab w:val="num" w:pos="1800"/>
        </w:tabs>
        <w:suppressAutoHyphens w:val="0"/>
        <w:ind w:left="450" w:hanging="450"/>
        <w:jc w:val="both"/>
        <w:rPr>
          <w:rFonts w:ascii="Arial" w:hAnsi="Arial" w:cs="Arial"/>
          <w:sz w:val="16"/>
          <w:szCs w:val="16"/>
        </w:rPr>
      </w:pPr>
      <w:r w:rsidRPr="005847FE">
        <w:rPr>
          <w:rFonts w:ascii="Arial" w:hAnsi="Arial" w:cs="Arial"/>
          <w:sz w:val="16"/>
          <w:szCs w:val="16"/>
        </w:rPr>
        <w:t xml:space="preserve">Nadzwyczajna zmiana umowy nastąpić może w przypadkach: </w:t>
      </w:r>
    </w:p>
    <w:p w:rsidR="005847FE" w:rsidRPr="005847FE" w:rsidRDefault="005847FE" w:rsidP="005847FE">
      <w:pPr>
        <w:numPr>
          <w:ilvl w:val="1"/>
          <w:numId w:val="13"/>
        </w:numPr>
        <w:rPr>
          <w:rFonts w:ascii="Arial" w:hAnsi="Arial" w:cs="Arial"/>
          <w:color w:val="FF0000"/>
          <w:sz w:val="16"/>
          <w:szCs w:val="16"/>
        </w:rPr>
      </w:pPr>
      <w:r w:rsidRPr="005847FE">
        <w:rPr>
          <w:rFonts w:ascii="Arial" w:hAnsi="Arial" w:cs="Arial"/>
          <w:color w:val="000000"/>
          <w:sz w:val="16"/>
          <w:szCs w:val="16"/>
        </w:rPr>
        <w:t>gwałtownej dekoniunktury,</w:t>
      </w:r>
    </w:p>
    <w:p w:rsidR="005847FE" w:rsidRPr="005847FE" w:rsidRDefault="005847FE" w:rsidP="005847FE">
      <w:pPr>
        <w:numPr>
          <w:ilvl w:val="1"/>
          <w:numId w:val="13"/>
        </w:numPr>
        <w:jc w:val="both"/>
        <w:rPr>
          <w:rFonts w:ascii="Arial" w:hAnsi="Arial" w:cs="Arial"/>
          <w:sz w:val="16"/>
          <w:szCs w:val="16"/>
        </w:rPr>
      </w:pPr>
      <w:r w:rsidRPr="005847FE">
        <w:rPr>
          <w:rFonts w:ascii="Arial" w:hAnsi="Arial" w:cs="Arial"/>
          <w:sz w:val="16"/>
          <w:szCs w:val="16"/>
        </w:rPr>
        <w:t>ograniczenia dostępności surowców,</w:t>
      </w:r>
    </w:p>
    <w:p w:rsidR="005847FE" w:rsidRPr="005847FE" w:rsidRDefault="005847FE" w:rsidP="005847FE">
      <w:pPr>
        <w:numPr>
          <w:ilvl w:val="1"/>
          <w:numId w:val="13"/>
        </w:numPr>
        <w:jc w:val="both"/>
        <w:rPr>
          <w:rFonts w:ascii="Arial" w:hAnsi="Arial" w:cs="Arial"/>
          <w:sz w:val="16"/>
          <w:szCs w:val="16"/>
        </w:rPr>
      </w:pPr>
      <w:r w:rsidRPr="005847FE">
        <w:rPr>
          <w:rFonts w:ascii="Arial" w:hAnsi="Arial" w:cs="Arial"/>
          <w:sz w:val="16"/>
          <w:szCs w:val="16"/>
        </w:rPr>
        <w:t>zmniejszenia, zmiany, ograniczenia finansowania procedur medycznych przez NFZ,</w:t>
      </w:r>
    </w:p>
    <w:p w:rsidR="005847FE" w:rsidRPr="005847FE" w:rsidRDefault="005847FE" w:rsidP="005847FE">
      <w:pPr>
        <w:numPr>
          <w:ilvl w:val="1"/>
          <w:numId w:val="13"/>
        </w:numPr>
        <w:jc w:val="both"/>
        <w:rPr>
          <w:rFonts w:ascii="Arial" w:hAnsi="Arial" w:cs="Arial"/>
          <w:sz w:val="16"/>
          <w:szCs w:val="16"/>
        </w:rPr>
      </w:pPr>
      <w:r w:rsidRPr="005847FE">
        <w:rPr>
          <w:rFonts w:ascii="Arial" w:hAnsi="Arial" w:cs="Arial"/>
          <w:sz w:val="16"/>
          <w:szCs w:val="16"/>
        </w:rPr>
        <w:t>zmian organizacyjnych Szpitala lub zmian zapotrzebowania w związku z udzielanymi świadczeniami.</w:t>
      </w:r>
    </w:p>
    <w:p w:rsidR="005847FE" w:rsidRPr="005847FE" w:rsidRDefault="005847FE" w:rsidP="005847FE">
      <w:pPr>
        <w:tabs>
          <w:tab w:val="left" w:pos="426"/>
          <w:tab w:val="left" w:pos="567"/>
        </w:tabs>
        <w:ind w:left="426" w:hanging="426"/>
        <w:jc w:val="both"/>
        <w:rPr>
          <w:rFonts w:ascii="Arial" w:hAnsi="Arial" w:cs="Arial"/>
          <w:sz w:val="16"/>
          <w:szCs w:val="16"/>
        </w:rPr>
      </w:pPr>
      <w:r w:rsidRPr="005847FE">
        <w:rPr>
          <w:rFonts w:ascii="Arial" w:hAnsi="Arial" w:cs="Arial"/>
          <w:sz w:val="16"/>
          <w:szCs w:val="16"/>
        </w:rPr>
        <w:tab/>
        <w:t xml:space="preserve">Zmiana taka nastąpić może na zgodny wniosek stron i wprowadzona  zostanie aneksem stanowiącym integralną część niniejszej umowy przetargowej.  </w:t>
      </w:r>
    </w:p>
    <w:p w:rsidR="005847FE" w:rsidRPr="005847FE" w:rsidRDefault="005847FE" w:rsidP="005847FE">
      <w:pPr>
        <w:ind w:left="450"/>
        <w:jc w:val="both"/>
        <w:rPr>
          <w:rFonts w:ascii="Arial" w:hAnsi="Arial" w:cs="Arial"/>
          <w:sz w:val="16"/>
          <w:szCs w:val="16"/>
        </w:rPr>
      </w:pPr>
    </w:p>
    <w:p w:rsidR="00A467F9" w:rsidRPr="00F81B9A" w:rsidRDefault="00A467F9" w:rsidP="00A467F9">
      <w:pPr>
        <w:jc w:val="center"/>
        <w:rPr>
          <w:rFonts w:ascii="Arial" w:hAnsi="Arial" w:cs="Arial"/>
          <w:b/>
          <w:bCs/>
          <w:sz w:val="16"/>
          <w:szCs w:val="16"/>
        </w:rPr>
      </w:pPr>
      <w:r w:rsidRPr="00F81B9A">
        <w:rPr>
          <w:rFonts w:ascii="Arial" w:hAnsi="Arial" w:cs="Arial"/>
          <w:b/>
          <w:bCs/>
          <w:sz w:val="16"/>
          <w:szCs w:val="16"/>
        </w:rPr>
        <w:t>§13</w:t>
      </w:r>
    </w:p>
    <w:p w:rsidR="00A467F9" w:rsidRPr="00F81B9A" w:rsidRDefault="00A467F9" w:rsidP="00A467F9">
      <w:pPr>
        <w:numPr>
          <w:ilvl w:val="0"/>
          <w:numId w:val="10"/>
        </w:numPr>
        <w:suppressAutoHyphens/>
        <w:jc w:val="both"/>
        <w:rPr>
          <w:rFonts w:ascii="Arial" w:hAnsi="Arial" w:cs="Arial"/>
          <w:sz w:val="16"/>
          <w:szCs w:val="16"/>
        </w:rPr>
      </w:pPr>
      <w:r w:rsidRPr="00F81B9A">
        <w:rPr>
          <w:rFonts w:ascii="Arial" w:hAnsi="Arial" w:cs="Arial"/>
          <w:sz w:val="16"/>
          <w:szCs w:val="16"/>
        </w:rPr>
        <w:t>Strony umowy obowiązuje jednomiesięczny okres rozliczeniowy.</w:t>
      </w:r>
    </w:p>
    <w:p w:rsidR="00A467F9" w:rsidRPr="00F81B9A" w:rsidRDefault="00A467F9" w:rsidP="00A467F9">
      <w:pPr>
        <w:numPr>
          <w:ilvl w:val="0"/>
          <w:numId w:val="10"/>
        </w:numPr>
        <w:suppressAutoHyphens/>
        <w:jc w:val="both"/>
        <w:rPr>
          <w:rFonts w:ascii="Arial" w:hAnsi="Arial" w:cs="Arial"/>
          <w:sz w:val="16"/>
          <w:szCs w:val="16"/>
        </w:rPr>
      </w:pPr>
      <w:r w:rsidRPr="00F81B9A">
        <w:rPr>
          <w:rFonts w:ascii="Arial" w:hAnsi="Arial" w:cs="Arial"/>
          <w:sz w:val="16"/>
          <w:szCs w:val="16"/>
        </w:rPr>
        <w:t>Podstawą rozliczeń i płatności za świadczenia jest prawidłowo wystawiona faktura wraz z zestawieniem, którego wzór stanowią Załączniki Nr 2, Nr 3, Nr 4A, Nr 4B</w:t>
      </w:r>
      <w:r w:rsidR="00A05295" w:rsidRPr="00F81B9A">
        <w:rPr>
          <w:rFonts w:ascii="Arial" w:hAnsi="Arial" w:cs="Arial"/>
          <w:sz w:val="16"/>
          <w:szCs w:val="16"/>
        </w:rPr>
        <w:t xml:space="preserve"> oraz Nr 4C</w:t>
      </w:r>
      <w:r w:rsidRPr="00F81B9A">
        <w:rPr>
          <w:rFonts w:ascii="Arial" w:hAnsi="Arial" w:cs="Arial"/>
          <w:sz w:val="16"/>
          <w:szCs w:val="16"/>
        </w:rPr>
        <w:t xml:space="preserve"> do niniejszej umowy zrealizowanych transportów w okresie rozliczeniowym sporządzonym w formie pisemnej i elektronicznej, którą n</w:t>
      </w:r>
      <w:r w:rsidR="00504205">
        <w:rPr>
          <w:rFonts w:ascii="Arial" w:hAnsi="Arial" w:cs="Arial"/>
          <w:sz w:val="16"/>
          <w:szCs w:val="16"/>
        </w:rPr>
        <w:t xml:space="preserve">ależy przedłożyć Zamawiającemu </w:t>
      </w:r>
      <w:r w:rsidRPr="00F81B9A">
        <w:rPr>
          <w:rFonts w:ascii="Arial" w:hAnsi="Arial" w:cs="Arial"/>
          <w:sz w:val="16"/>
          <w:szCs w:val="16"/>
        </w:rPr>
        <w:t>w terminie do 5 dni każdego miesiąca kalendarzowego za miesiąc poprzedni.</w:t>
      </w:r>
    </w:p>
    <w:p w:rsidR="00A467F9" w:rsidRPr="00F81B9A" w:rsidRDefault="00A467F9" w:rsidP="00A467F9">
      <w:pPr>
        <w:numPr>
          <w:ilvl w:val="0"/>
          <w:numId w:val="10"/>
        </w:numPr>
        <w:suppressAutoHyphens/>
        <w:jc w:val="both"/>
        <w:rPr>
          <w:rFonts w:ascii="Arial" w:hAnsi="Arial" w:cs="Arial"/>
          <w:sz w:val="16"/>
          <w:szCs w:val="16"/>
        </w:rPr>
      </w:pPr>
      <w:r w:rsidRPr="00F81B9A">
        <w:rPr>
          <w:rFonts w:ascii="Arial" w:hAnsi="Arial" w:cs="Arial"/>
          <w:sz w:val="16"/>
          <w:szCs w:val="16"/>
        </w:rPr>
        <w:t>Należność z tytułu realizacji umowy za miesięczny okres rozliczeniowy, określona w fakturze przez Wykonawcę, powinna stanowić sumę kosztów wykonania transportów poszczególnych rodzajów, skalkulowanych w oparciu o ceny jednostkowe określone w § 12 ust. 2 oraz o czas i odległość zrealizowanych przewozów.</w:t>
      </w:r>
    </w:p>
    <w:p w:rsidR="00A467F9" w:rsidRPr="00F81B9A" w:rsidRDefault="00A467F9" w:rsidP="00A467F9">
      <w:pPr>
        <w:numPr>
          <w:ilvl w:val="0"/>
          <w:numId w:val="10"/>
        </w:numPr>
        <w:suppressAutoHyphens/>
        <w:jc w:val="both"/>
        <w:rPr>
          <w:rFonts w:ascii="Arial" w:hAnsi="Arial" w:cs="Arial"/>
          <w:sz w:val="16"/>
          <w:szCs w:val="16"/>
        </w:rPr>
      </w:pPr>
      <w:r w:rsidRPr="00F81B9A">
        <w:rPr>
          <w:rFonts w:ascii="Arial" w:hAnsi="Arial" w:cs="Arial"/>
          <w:sz w:val="16"/>
          <w:szCs w:val="16"/>
        </w:rPr>
        <w:t>Należność z tytułu realizacji umowy wypłacana będzie w terminie 60 dni od dnia otrzymania prawidłowo wystawionej faktury VAT.</w:t>
      </w:r>
    </w:p>
    <w:p w:rsidR="00A467F9" w:rsidRPr="00F81B9A" w:rsidRDefault="00A467F9" w:rsidP="00A467F9">
      <w:pPr>
        <w:numPr>
          <w:ilvl w:val="0"/>
          <w:numId w:val="10"/>
        </w:numPr>
        <w:suppressAutoHyphens/>
        <w:jc w:val="both"/>
        <w:rPr>
          <w:rFonts w:ascii="Arial" w:hAnsi="Arial" w:cs="Arial"/>
          <w:sz w:val="16"/>
          <w:szCs w:val="16"/>
        </w:rPr>
      </w:pPr>
      <w:r w:rsidRPr="00F81B9A">
        <w:rPr>
          <w:rFonts w:ascii="Arial" w:hAnsi="Arial" w:cs="Arial"/>
          <w:sz w:val="16"/>
          <w:szCs w:val="16"/>
        </w:rPr>
        <w:t>Płatność dokonana będzie przelewem na rachunek bankowy wskazany przez Wykonawcę w fakturze VAT, przy czym za datę realizacji płatności strony uznają datę obciążenia rachunku Zamawiającego.</w:t>
      </w:r>
    </w:p>
    <w:p w:rsidR="00A467F9" w:rsidRPr="00F81B9A" w:rsidRDefault="00A467F9" w:rsidP="00A467F9">
      <w:pPr>
        <w:numPr>
          <w:ilvl w:val="0"/>
          <w:numId w:val="10"/>
        </w:numPr>
        <w:suppressAutoHyphens/>
        <w:jc w:val="both"/>
        <w:rPr>
          <w:rFonts w:ascii="Arial" w:hAnsi="Arial" w:cs="Arial"/>
          <w:sz w:val="16"/>
          <w:szCs w:val="16"/>
        </w:rPr>
      </w:pPr>
      <w:r w:rsidRPr="00F81B9A">
        <w:rPr>
          <w:rFonts w:ascii="Arial" w:hAnsi="Arial" w:cs="Arial"/>
          <w:sz w:val="16"/>
          <w:szCs w:val="16"/>
        </w:rPr>
        <w:t xml:space="preserve">Podane w załączniku nr 1 ilości poszczególnych pozycji z pakietów mogą ulec zmianie w zależności od potrzeb Zamawiającego. Korekty ilościowe nie mogą spowodować zwiększenia wartości przedmiotu zamówienia określonej w </w:t>
      </w:r>
      <w:r w:rsidRPr="00F81B9A">
        <w:rPr>
          <w:rFonts w:ascii="Arial" w:hAnsi="Arial" w:cs="Arial"/>
          <w:bCs/>
          <w:sz w:val="16"/>
          <w:szCs w:val="16"/>
        </w:rPr>
        <w:t>§ 12 pkt 1.</w:t>
      </w:r>
    </w:p>
    <w:p w:rsidR="00A467F9" w:rsidRPr="00F81B9A" w:rsidRDefault="00A467F9" w:rsidP="00A467F9">
      <w:pPr>
        <w:numPr>
          <w:ilvl w:val="0"/>
          <w:numId w:val="10"/>
        </w:numPr>
        <w:suppressAutoHyphens/>
        <w:ind w:left="357" w:hanging="357"/>
        <w:jc w:val="both"/>
        <w:rPr>
          <w:rFonts w:ascii="Arial" w:hAnsi="Arial" w:cs="Arial"/>
          <w:sz w:val="16"/>
          <w:szCs w:val="16"/>
        </w:rPr>
      </w:pPr>
      <w:r w:rsidRPr="00F81B9A">
        <w:rPr>
          <w:rFonts w:ascii="Arial" w:hAnsi="Arial" w:cs="Arial"/>
          <w:sz w:val="16"/>
          <w:szCs w:val="16"/>
        </w:rPr>
        <w:t>Wykonawca nie może przenieść wierzytelności wynikającej z niniejszej umowy na stronę trzecią bez pisemnej zgody Zamawiającego poprzez udzielenie cesji, poręczenia oraz factoringu, jak również udzielać pełnomocnictw do występowania w imieniu Wykonawcy i odbioru w jego imieniu wynagrodzenia.</w:t>
      </w:r>
    </w:p>
    <w:p w:rsidR="00AD72D4" w:rsidRPr="00940B55" w:rsidRDefault="00A467F9" w:rsidP="007D349C">
      <w:pPr>
        <w:numPr>
          <w:ilvl w:val="0"/>
          <w:numId w:val="10"/>
        </w:numPr>
        <w:ind w:left="357" w:hanging="357"/>
        <w:jc w:val="both"/>
        <w:rPr>
          <w:rFonts w:ascii="Arial" w:hAnsi="Arial" w:cs="Arial"/>
          <w:bCs/>
          <w:sz w:val="16"/>
          <w:szCs w:val="16"/>
        </w:rPr>
      </w:pPr>
      <w:r w:rsidRPr="00F81B9A">
        <w:rPr>
          <w:rFonts w:ascii="Arial" w:hAnsi="Arial" w:cs="Arial"/>
          <w:bCs/>
          <w:sz w:val="16"/>
          <w:szCs w:val="16"/>
        </w:rPr>
        <w:t>W razie opóźnienia w zapłacie Wykonawca jest uprawniony do naliczania odsetek umownych w wysokości 0,01 % za każdy dzień opóźnienia, powyższe odsetki wyczerpują roszczenia Wykonawcy z tytułu opóźnienia w spełnieniu świadczenia wzajemnego przez Zamawiającego.</w:t>
      </w:r>
    </w:p>
    <w:p w:rsidR="00AD72D4" w:rsidRDefault="00AD72D4" w:rsidP="00A467F9">
      <w:pPr>
        <w:jc w:val="center"/>
        <w:rPr>
          <w:rFonts w:ascii="Arial" w:hAnsi="Arial" w:cs="Arial"/>
          <w:b/>
          <w:bCs/>
          <w:sz w:val="16"/>
          <w:szCs w:val="16"/>
        </w:rPr>
      </w:pPr>
    </w:p>
    <w:p w:rsidR="00A467F9" w:rsidRPr="00F81B9A" w:rsidRDefault="00A467F9" w:rsidP="00A467F9">
      <w:pPr>
        <w:jc w:val="center"/>
        <w:rPr>
          <w:rFonts w:ascii="Arial" w:hAnsi="Arial" w:cs="Arial"/>
          <w:b/>
          <w:bCs/>
          <w:sz w:val="16"/>
          <w:szCs w:val="16"/>
        </w:rPr>
      </w:pPr>
      <w:r w:rsidRPr="00F81B9A">
        <w:rPr>
          <w:rFonts w:ascii="Arial" w:hAnsi="Arial" w:cs="Arial"/>
          <w:b/>
          <w:bCs/>
          <w:sz w:val="16"/>
          <w:szCs w:val="16"/>
        </w:rPr>
        <w:t>§ 14</w:t>
      </w:r>
    </w:p>
    <w:p w:rsidR="00940B55" w:rsidRPr="00F81B9A" w:rsidRDefault="00A467F9" w:rsidP="00E755B0">
      <w:pPr>
        <w:jc w:val="center"/>
        <w:rPr>
          <w:rFonts w:ascii="Arial" w:hAnsi="Arial" w:cs="Arial"/>
          <w:b/>
          <w:bCs/>
          <w:sz w:val="16"/>
          <w:szCs w:val="16"/>
        </w:rPr>
      </w:pPr>
      <w:r w:rsidRPr="00F81B9A">
        <w:rPr>
          <w:rFonts w:ascii="Arial" w:hAnsi="Arial" w:cs="Arial"/>
          <w:b/>
          <w:bCs/>
          <w:sz w:val="16"/>
          <w:szCs w:val="16"/>
        </w:rPr>
        <w:t>Kontrola realizacji umowy</w:t>
      </w:r>
    </w:p>
    <w:p w:rsidR="00A467F9" w:rsidRPr="00F81B9A" w:rsidRDefault="00A467F9" w:rsidP="00A467F9">
      <w:pPr>
        <w:numPr>
          <w:ilvl w:val="0"/>
          <w:numId w:val="16"/>
        </w:numPr>
        <w:suppressAutoHyphens/>
        <w:jc w:val="both"/>
        <w:rPr>
          <w:rFonts w:ascii="Arial" w:hAnsi="Arial" w:cs="Arial"/>
          <w:sz w:val="16"/>
          <w:szCs w:val="16"/>
        </w:rPr>
      </w:pPr>
      <w:r w:rsidRPr="00F81B9A">
        <w:rPr>
          <w:rFonts w:ascii="Arial" w:hAnsi="Arial" w:cs="Arial"/>
          <w:sz w:val="16"/>
          <w:szCs w:val="16"/>
        </w:rPr>
        <w:t>Zamawiający upoważniony jest do kontroli realizacji umowy.</w:t>
      </w:r>
    </w:p>
    <w:p w:rsidR="00A467F9" w:rsidRPr="00F81B9A" w:rsidRDefault="00A467F9" w:rsidP="00A467F9">
      <w:pPr>
        <w:numPr>
          <w:ilvl w:val="0"/>
          <w:numId w:val="16"/>
        </w:numPr>
        <w:suppressAutoHyphens/>
        <w:jc w:val="both"/>
        <w:rPr>
          <w:rFonts w:ascii="Arial" w:hAnsi="Arial" w:cs="Arial"/>
          <w:sz w:val="16"/>
          <w:szCs w:val="16"/>
        </w:rPr>
      </w:pPr>
      <w:r w:rsidRPr="00F81B9A">
        <w:rPr>
          <w:rFonts w:ascii="Arial" w:hAnsi="Arial" w:cs="Arial"/>
          <w:sz w:val="16"/>
          <w:szCs w:val="16"/>
        </w:rPr>
        <w:t>W ramach uprawnień określonych w ust. 1 Zamawiający upoważniony jest do żądania okazania w każdym czasie:</w:t>
      </w:r>
    </w:p>
    <w:p w:rsidR="00A467F9" w:rsidRPr="00F81B9A" w:rsidRDefault="00A467F9" w:rsidP="008E54FA">
      <w:pPr>
        <w:numPr>
          <w:ilvl w:val="0"/>
          <w:numId w:val="26"/>
        </w:numPr>
        <w:jc w:val="both"/>
        <w:rPr>
          <w:rFonts w:ascii="Arial" w:hAnsi="Arial" w:cs="Arial"/>
          <w:sz w:val="16"/>
          <w:szCs w:val="16"/>
        </w:rPr>
      </w:pPr>
      <w:r w:rsidRPr="00F81B9A">
        <w:rPr>
          <w:rFonts w:ascii="Arial" w:hAnsi="Arial" w:cs="Arial"/>
          <w:sz w:val="16"/>
          <w:szCs w:val="16"/>
        </w:rPr>
        <w:t xml:space="preserve">aktualnego wykazu pracowników lub osób zatrudnionych u Wykonawcy na </w:t>
      </w:r>
      <w:r w:rsidR="004B5F8D">
        <w:rPr>
          <w:rFonts w:ascii="Arial" w:hAnsi="Arial" w:cs="Arial"/>
          <w:sz w:val="16"/>
          <w:szCs w:val="16"/>
        </w:rPr>
        <w:t xml:space="preserve">podstawie umowy o pracę lub </w:t>
      </w:r>
      <w:r w:rsidRPr="00F81B9A">
        <w:rPr>
          <w:rFonts w:ascii="Arial" w:hAnsi="Arial" w:cs="Arial"/>
          <w:sz w:val="16"/>
          <w:szCs w:val="16"/>
        </w:rPr>
        <w:t>innej podstawie niż umowa o pracę – wykonujących w imieniu Wykonawcy wskazane w wykazie świadczenia na rzecz Wykonawcy oraz dokumentów potwierdzających ich kwalifikacje;</w:t>
      </w:r>
    </w:p>
    <w:p w:rsidR="00A467F9" w:rsidRPr="00F81B9A" w:rsidRDefault="00A467F9" w:rsidP="008E54FA">
      <w:pPr>
        <w:numPr>
          <w:ilvl w:val="0"/>
          <w:numId w:val="26"/>
        </w:numPr>
        <w:jc w:val="both"/>
        <w:rPr>
          <w:rFonts w:ascii="Arial" w:hAnsi="Arial" w:cs="Arial"/>
          <w:sz w:val="16"/>
          <w:szCs w:val="16"/>
        </w:rPr>
      </w:pPr>
      <w:r w:rsidRPr="00F81B9A">
        <w:rPr>
          <w:rFonts w:ascii="Arial" w:hAnsi="Arial" w:cs="Arial"/>
          <w:sz w:val="16"/>
          <w:szCs w:val="16"/>
        </w:rPr>
        <w:t>aktualnego wykazu środków transportu używanych do realizacji niniejszej umowy;</w:t>
      </w:r>
    </w:p>
    <w:p w:rsidR="00A467F9" w:rsidRPr="00F81B9A" w:rsidRDefault="00A467F9" w:rsidP="008E54FA">
      <w:pPr>
        <w:numPr>
          <w:ilvl w:val="0"/>
          <w:numId w:val="26"/>
        </w:numPr>
        <w:jc w:val="both"/>
        <w:rPr>
          <w:rFonts w:ascii="Arial" w:hAnsi="Arial" w:cs="Arial"/>
          <w:sz w:val="16"/>
          <w:szCs w:val="16"/>
        </w:rPr>
      </w:pPr>
      <w:r w:rsidRPr="00F81B9A">
        <w:rPr>
          <w:rFonts w:ascii="Arial" w:hAnsi="Arial" w:cs="Arial"/>
          <w:sz w:val="16"/>
          <w:szCs w:val="16"/>
        </w:rPr>
        <w:t>aktualnego wykazu wyposażenia w aparaturę i sprzęt medyczny środków transportu używanych do realizacji niniejszej umowy;</w:t>
      </w:r>
    </w:p>
    <w:p w:rsidR="00A467F9" w:rsidRPr="00F81B9A" w:rsidRDefault="00A467F9" w:rsidP="008E54FA">
      <w:pPr>
        <w:numPr>
          <w:ilvl w:val="0"/>
          <w:numId w:val="26"/>
        </w:numPr>
        <w:jc w:val="both"/>
        <w:rPr>
          <w:rFonts w:ascii="Arial" w:hAnsi="Arial" w:cs="Arial"/>
          <w:sz w:val="16"/>
          <w:szCs w:val="16"/>
        </w:rPr>
      </w:pPr>
      <w:r w:rsidRPr="00F81B9A">
        <w:rPr>
          <w:rFonts w:ascii="Arial" w:hAnsi="Arial" w:cs="Arial"/>
          <w:sz w:val="16"/>
          <w:szCs w:val="16"/>
        </w:rPr>
        <w:t>aktualnych dowodów rejestracji środków transportu i dokumentacji z przeglądów technicznych pojazdów;</w:t>
      </w:r>
    </w:p>
    <w:p w:rsidR="00A467F9" w:rsidRPr="00F81B9A" w:rsidRDefault="00A467F9" w:rsidP="008E54FA">
      <w:pPr>
        <w:numPr>
          <w:ilvl w:val="0"/>
          <w:numId w:val="26"/>
        </w:numPr>
        <w:jc w:val="both"/>
        <w:rPr>
          <w:rFonts w:ascii="Arial" w:hAnsi="Arial" w:cs="Arial"/>
          <w:sz w:val="16"/>
          <w:szCs w:val="16"/>
        </w:rPr>
      </w:pPr>
      <w:r w:rsidRPr="00F81B9A">
        <w:rPr>
          <w:rFonts w:ascii="Arial" w:hAnsi="Arial" w:cs="Arial"/>
          <w:sz w:val="16"/>
          <w:szCs w:val="16"/>
        </w:rPr>
        <w:t>polis ubezpieczenia OC środków transportu;</w:t>
      </w:r>
    </w:p>
    <w:p w:rsidR="00A467F9" w:rsidRPr="00F81B9A" w:rsidRDefault="00A467F9" w:rsidP="008E54FA">
      <w:pPr>
        <w:numPr>
          <w:ilvl w:val="0"/>
          <w:numId w:val="26"/>
        </w:numPr>
        <w:jc w:val="both"/>
        <w:rPr>
          <w:rFonts w:ascii="Arial" w:hAnsi="Arial" w:cs="Arial"/>
          <w:sz w:val="16"/>
          <w:szCs w:val="16"/>
        </w:rPr>
      </w:pPr>
      <w:r w:rsidRPr="00F81B9A">
        <w:rPr>
          <w:rFonts w:ascii="Arial" w:hAnsi="Arial" w:cs="Arial"/>
          <w:sz w:val="16"/>
          <w:szCs w:val="16"/>
        </w:rPr>
        <w:t>polis ubezpieczenia Wykonawcy od odpowiedzialności cywilnej z tytułu ryzyka związanego z działalnością prowadzoną na rzecz Zamawiającego (odpowiedzialność za szkodę komunikacyjną, z tytułu świadczeń medycznych).</w:t>
      </w:r>
    </w:p>
    <w:p w:rsidR="00A467F9" w:rsidRPr="00F81B9A" w:rsidRDefault="00A467F9" w:rsidP="00A467F9">
      <w:pPr>
        <w:numPr>
          <w:ilvl w:val="0"/>
          <w:numId w:val="8"/>
        </w:numPr>
        <w:suppressAutoHyphens/>
        <w:jc w:val="both"/>
        <w:rPr>
          <w:rFonts w:ascii="Arial" w:hAnsi="Arial" w:cs="Arial"/>
          <w:sz w:val="16"/>
          <w:szCs w:val="16"/>
        </w:rPr>
      </w:pPr>
      <w:r w:rsidRPr="00F81B9A">
        <w:rPr>
          <w:rFonts w:ascii="Arial" w:hAnsi="Arial" w:cs="Arial"/>
          <w:sz w:val="16"/>
          <w:szCs w:val="16"/>
        </w:rPr>
        <w:t xml:space="preserve">Zamawiający uprawniony jest do dokonywania kontroli środków </w:t>
      </w:r>
      <w:r w:rsidR="00AD72D4">
        <w:rPr>
          <w:rFonts w:ascii="Arial" w:hAnsi="Arial" w:cs="Arial"/>
          <w:sz w:val="16"/>
          <w:szCs w:val="16"/>
        </w:rPr>
        <w:t xml:space="preserve">transportu pod kątem zgodności </w:t>
      </w:r>
      <w:r w:rsidRPr="00F81B9A">
        <w:rPr>
          <w:rFonts w:ascii="Arial" w:hAnsi="Arial" w:cs="Arial"/>
          <w:sz w:val="16"/>
          <w:szCs w:val="16"/>
        </w:rPr>
        <w:t xml:space="preserve">z wykazem, o którym mowa </w:t>
      </w:r>
      <w:r w:rsidR="00AD72D4">
        <w:rPr>
          <w:rFonts w:ascii="Arial" w:hAnsi="Arial" w:cs="Arial"/>
          <w:sz w:val="16"/>
          <w:szCs w:val="16"/>
        </w:rPr>
        <w:br/>
      </w:r>
      <w:r w:rsidRPr="00F81B9A">
        <w:rPr>
          <w:rFonts w:ascii="Arial" w:hAnsi="Arial" w:cs="Arial"/>
          <w:sz w:val="16"/>
          <w:szCs w:val="16"/>
        </w:rPr>
        <w:t>w ust. 2 pkt b i c.</w:t>
      </w:r>
    </w:p>
    <w:p w:rsidR="00A467F9" w:rsidRPr="00F81B9A" w:rsidRDefault="00A467F9" w:rsidP="00A467F9">
      <w:pPr>
        <w:numPr>
          <w:ilvl w:val="0"/>
          <w:numId w:val="8"/>
        </w:numPr>
        <w:suppressAutoHyphens/>
        <w:jc w:val="both"/>
        <w:rPr>
          <w:rFonts w:ascii="Arial" w:hAnsi="Arial" w:cs="Arial"/>
          <w:sz w:val="16"/>
          <w:szCs w:val="16"/>
        </w:rPr>
      </w:pPr>
      <w:r w:rsidRPr="00F81B9A">
        <w:rPr>
          <w:rFonts w:ascii="Arial" w:hAnsi="Arial" w:cs="Arial"/>
          <w:sz w:val="16"/>
          <w:szCs w:val="16"/>
        </w:rPr>
        <w:t>Zamawiający uprawniony jest do kontroli zgodności realizowanego transportu ze zleceniem określającym rodzaj, warunki i trasę przewozu.</w:t>
      </w:r>
    </w:p>
    <w:p w:rsidR="00A467F9" w:rsidRPr="00F81B9A" w:rsidRDefault="00A467F9" w:rsidP="00A467F9">
      <w:pPr>
        <w:numPr>
          <w:ilvl w:val="0"/>
          <w:numId w:val="8"/>
        </w:numPr>
        <w:suppressAutoHyphens/>
        <w:jc w:val="both"/>
        <w:rPr>
          <w:rFonts w:ascii="Arial" w:hAnsi="Arial" w:cs="Arial"/>
          <w:sz w:val="16"/>
          <w:szCs w:val="16"/>
        </w:rPr>
      </w:pPr>
      <w:r w:rsidRPr="00F81B9A">
        <w:rPr>
          <w:rFonts w:ascii="Arial" w:hAnsi="Arial" w:cs="Arial"/>
          <w:sz w:val="16"/>
          <w:szCs w:val="16"/>
        </w:rPr>
        <w:lastRenderedPageBreak/>
        <w:t>Zamawiający upoważniony jest do kontroli prowadzonej przez Wykonawcę dokumentacji: rejestru zgłoszonych zleceń, rejestru wykonanych transportów, dokumentacji z udzielonych świadczeń medycznych w trakcie realizacji transportu, a także innej, istotnej dla prowadzonego postępowania kontrolnego.</w:t>
      </w:r>
    </w:p>
    <w:p w:rsidR="00595D53" w:rsidRDefault="00595D53" w:rsidP="00A467F9">
      <w:pPr>
        <w:jc w:val="center"/>
        <w:rPr>
          <w:rFonts w:ascii="Arial" w:hAnsi="Arial" w:cs="Arial"/>
          <w:b/>
          <w:bCs/>
          <w:sz w:val="18"/>
          <w:szCs w:val="18"/>
        </w:rPr>
      </w:pPr>
    </w:p>
    <w:p w:rsidR="00A467F9" w:rsidRPr="009174E9" w:rsidRDefault="00A467F9" w:rsidP="00A467F9">
      <w:pPr>
        <w:jc w:val="center"/>
        <w:rPr>
          <w:rFonts w:ascii="Arial" w:hAnsi="Arial" w:cs="Arial"/>
          <w:b/>
          <w:bCs/>
          <w:sz w:val="18"/>
          <w:szCs w:val="18"/>
        </w:rPr>
      </w:pPr>
      <w:r w:rsidRPr="009174E9">
        <w:rPr>
          <w:rFonts w:ascii="Arial" w:hAnsi="Arial" w:cs="Arial"/>
          <w:b/>
          <w:bCs/>
          <w:sz w:val="18"/>
          <w:szCs w:val="18"/>
        </w:rPr>
        <w:t>§ 15</w:t>
      </w:r>
    </w:p>
    <w:p w:rsidR="00940B55" w:rsidRPr="00F81B9A" w:rsidRDefault="00A467F9" w:rsidP="00E755B0">
      <w:pPr>
        <w:jc w:val="center"/>
        <w:rPr>
          <w:rFonts w:ascii="Arial" w:hAnsi="Arial" w:cs="Arial"/>
          <w:b/>
          <w:bCs/>
          <w:sz w:val="16"/>
          <w:szCs w:val="16"/>
        </w:rPr>
      </w:pPr>
      <w:r w:rsidRPr="009174E9">
        <w:rPr>
          <w:rFonts w:ascii="Arial" w:hAnsi="Arial" w:cs="Arial"/>
          <w:b/>
          <w:bCs/>
          <w:sz w:val="16"/>
          <w:szCs w:val="16"/>
        </w:rPr>
        <w:t>Kary umowne</w:t>
      </w:r>
    </w:p>
    <w:p w:rsidR="00A467F9" w:rsidRPr="00F81B9A" w:rsidRDefault="00A467F9" w:rsidP="00A467F9">
      <w:pPr>
        <w:numPr>
          <w:ilvl w:val="0"/>
          <w:numId w:val="9"/>
        </w:numPr>
        <w:suppressAutoHyphens/>
        <w:jc w:val="both"/>
        <w:rPr>
          <w:rFonts w:ascii="Arial" w:hAnsi="Arial" w:cs="Arial"/>
          <w:sz w:val="16"/>
          <w:szCs w:val="16"/>
        </w:rPr>
      </w:pPr>
      <w:r w:rsidRPr="00F81B9A">
        <w:rPr>
          <w:rFonts w:ascii="Arial" w:hAnsi="Arial" w:cs="Arial"/>
          <w:sz w:val="16"/>
          <w:szCs w:val="16"/>
        </w:rPr>
        <w:t xml:space="preserve">Za niewykonanie lub nienależyte wykonanie umowy z przyczyn </w:t>
      </w:r>
      <w:r w:rsidR="00595D53">
        <w:rPr>
          <w:rFonts w:ascii="Arial" w:hAnsi="Arial" w:cs="Arial"/>
          <w:sz w:val="16"/>
          <w:szCs w:val="16"/>
        </w:rPr>
        <w:t xml:space="preserve">leżących po stronie Wykonawcy, </w:t>
      </w:r>
      <w:r w:rsidRPr="00F81B9A">
        <w:rPr>
          <w:rFonts w:ascii="Arial" w:hAnsi="Arial" w:cs="Arial"/>
          <w:sz w:val="16"/>
          <w:szCs w:val="16"/>
        </w:rPr>
        <w:t>a w szczególności w przypadku:</w:t>
      </w:r>
    </w:p>
    <w:p w:rsidR="00A467F9" w:rsidRPr="00F81B9A" w:rsidRDefault="00A467F9" w:rsidP="008E54FA">
      <w:pPr>
        <w:numPr>
          <w:ilvl w:val="0"/>
          <w:numId w:val="27"/>
        </w:numPr>
        <w:jc w:val="both"/>
        <w:rPr>
          <w:rFonts w:ascii="Arial" w:hAnsi="Arial" w:cs="Arial"/>
          <w:sz w:val="16"/>
          <w:szCs w:val="16"/>
        </w:rPr>
      </w:pPr>
      <w:r w:rsidRPr="00F81B9A">
        <w:rPr>
          <w:rFonts w:ascii="Arial" w:hAnsi="Arial" w:cs="Arial"/>
          <w:sz w:val="16"/>
          <w:szCs w:val="16"/>
        </w:rPr>
        <w:t>udzielania świadczeń niezgodnie ze zleceniem,</w:t>
      </w:r>
    </w:p>
    <w:p w:rsidR="00A467F9" w:rsidRPr="00F81B9A" w:rsidRDefault="00A467F9" w:rsidP="008E54FA">
      <w:pPr>
        <w:numPr>
          <w:ilvl w:val="0"/>
          <w:numId w:val="27"/>
        </w:numPr>
        <w:jc w:val="both"/>
        <w:rPr>
          <w:rFonts w:ascii="Arial" w:hAnsi="Arial" w:cs="Arial"/>
          <w:sz w:val="16"/>
          <w:szCs w:val="16"/>
        </w:rPr>
      </w:pPr>
      <w:r w:rsidRPr="00F81B9A">
        <w:rPr>
          <w:rFonts w:ascii="Arial" w:hAnsi="Arial" w:cs="Arial"/>
          <w:sz w:val="16"/>
          <w:szCs w:val="16"/>
        </w:rPr>
        <w:t>udzielania świadczeń środkiem transportu nie spełniającym wymogów określonych w niniejszej umowie,</w:t>
      </w:r>
    </w:p>
    <w:p w:rsidR="00A467F9" w:rsidRPr="00F81B9A" w:rsidRDefault="00A467F9" w:rsidP="008E54FA">
      <w:pPr>
        <w:numPr>
          <w:ilvl w:val="0"/>
          <w:numId w:val="27"/>
        </w:numPr>
        <w:jc w:val="both"/>
        <w:rPr>
          <w:rFonts w:ascii="Arial" w:hAnsi="Arial" w:cs="Arial"/>
          <w:sz w:val="16"/>
          <w:szCs w:val="16"/>
        </w:rPr>
      </w:pPr>
      <w:r w:rsidRPr="00F81B9A">
        <w:rPr>
          <w:rFonts w:ascii="Arial" w:hAnsi="Arial" w:cs="Arial"/>
          <w:sz w:val="16"/>
          <w:szCs w:val="16"/>
        </w:rPr>
        <w:t>braków w wyposażeniu środków transportu,</w:t>
      </w:r>
    </w:p>
    <w:p w:rsidR="00A467F9" w:rsidRPr="00F81B9A" w:rsidRDefault="00A467F9" w:rsidP="008E54FA">
      <w:pPr>
        <w:numPr>
          <w:ilvl w:val="0"/>
          <w:numId w:val="27"/>
        </w:numPr>
        <w:jc w:val="both"/>
        <w:rPr>
          <w:rFonts w:ascii="Arial" w:hAnsi="Arial" w:cs="Arial"/>
          <w:sz w:val="16"/>
          <w:szCs w:val="16"/>
        </w:rPr>
      </w:pPr>
      <w:r w:rsidRPr="00F81B9A">
        <w:rPr>
          <w:rFonts w:ascii="Arial" w:hAnsi="Arial" w:cs="Arial"/>
          <w:sz w:val="16"/>
          <w:szCs w:val="16"/>
        </w:rPr>
        <w:t xml:space="preserve">używania aparatury i sprzętu medycznego bez aktualnych atestów i certyfikatów dopuszczających do stosowania </w:t>
      </w:r>
      <w:r w:rsidR="00595D53">
        <w:rPr>
          <w:rFonts w:ascii="Arial" w:hAnsi="Arial" w:cs="Arial"/>
          <w:sz w:val="16"/>
          <w:szCs w:val="16"/>
        </w:rPr>
        <w:br/>
      </w:r>
      <w:r w:rsidRPr="00F81B9A">
        <w:rPr>
          <w:rFonts w:ascii="Arial" w:hAnsi="Arial" w:cs="Arial"/>
          <w:sz w:val="16"/>
          <w:szCs w:val="16"/>
        </w:rPr>
        <w:t>w zakładach opieki zdrowotnej,</w:t>
      </w:r>
    </w:p>
    <w:p w:rsidR="00A467F9" w:rsidRPr="00F81B9A" w:rsidRDefault="00A467F9" w:rsidP="008E54FA">
      <w:pPr>
        <w:numPr>
          <w:ilvl w:val="0"/>
          <w:numId w:val="27"/>
        </w:numPr>
        <w:jc w:val="both"/>
        <w:rPr>
          <w:rFonts w:ascii="Arial" w:hAnsi="Arial" w:cs="Arial"/>
          <w:sz w:val="16"/>
          <w:szCs w:val="16"/>
        </w:rPr>
      </w:pPr>
      <w:r w:rsidRPr="00F81B9A">
        <w:rPr>
          <w:rFonts w:ascii="Arial" w:hAnsi="Arial" w:cs="Arial"/>
          <w:sz w:val="16"/>
          <w:szCs w:val="16"/>
        </w:rPr>
        <w:t>udzielania świadczeń przez osoby nieposiadające odpowiednich kwalifikacji i uprawnień,</w:t>
      </w:r>
    </w:p>
    <w:p w:rsidR="00A467F9" w:rsidRPr="00F81B9A" w:rsidRDefault="00A467F9" w:rsidP="008E54FA">
      <w:pPr>
        <w:numPr>
          <w:ilvl w:val="0"/>
          <w:numId w:val="27"/>
        </w:numPr>
        <w:jc w:val="both"/>
        <w:rPr>
          <w:rFonts w:ascii="Arial" w:hAnsi="Arial" w:cs="Arial"/>
          <w:sz w:val="16"/>
          <w:szCs w:val="16"/>
        </w:rPr>
      </w:pPr>
      <w:r w:rsidRPr="00F81B9A">
        <w:rPr>
          <w:rFonts w:ascii="Arial" w:hAnsi="Arial" w:cs="Arial"/>
          <w:sz w:val="16"/>
          <w:szCs w:val="16"/>
        </w:rPr>
        <w:t>realizacji przewozów bez wymaganej obsady personalnej,</w:t>
      </w:r>
    </w:p>
    <w:p w:rsidR="00A467F9" w:rsidRPr="00F81B9A" w:rsidRDefault="00A467F9" w:rsidP="008E54FA">
      <w:pPr>
        <w:numPr>
          <w:ilvl w:val="0"/>
          <w:numId w:val="27"/>
        </w:numPr>
        <w:jc w:val="both"/>
        <w:rPr>
          <w:rFonts w:ascii="Arial" w:hAnsi="Arial" w:cs="Arial"/>
          <w:sz w:val="16"/>
          <w:szCs w:val="16"/>
        </w:rPr>
      </w:pPr>
      <w:r w:rsidRPr="00F81B9A">
        <w:rPr>
          <w:rFonts w:ascii="Arial" w:hAnsi="Arial" w:cs="Arial"/>
          <w:sz w:val="16"/>
          <w:szCs w:val="16"/>
        </w:rPr>
        <w:t>nieuzasadnionego niedotrzymania warunków umowy, co do terminów realizacji świadczeń, w tym czas, który upłynął od zleconej przez Zamawiającego godziny odbioru pacjenta do momentu fizycznego odebrania pacjenta przez Wykonawcę z miejsca wskazanego w zleceniu,</w:t>
      </w:r>
    </w:p>
    <w:p w:rsidR="00A467F9" w:rsidRPr="00F81B9A" w:rsidRDefault="00A467F9" w:rsidP="008E54FA">
      <w:pPr>
        <w:numPr>
          <w:ilvl w:val="0"/>
          <w:numId w:val="27"/>
        </w:numPr>
        <w:jc w:val="both"/>
        <w:rPr>
          <w:rFonts w:ascii="Arial" w:hAnsi="Arial" w:cs="Arial"/>
          <w:sz w:val="16"/>
          <w:szCs w:val="16"/>
        </w:rPr>
      </w:pPr>
      <w:r w:rsidRPr="00F81B9A">
        <w:rPr>
          <w:rFonts w:ascii="Arial" w:hAnsi="Arial" w:cs="Arial"/>
          <w:sz w:val="16"/>
          <w:szCs w:val="16"/>
        </w:rPr>
        <w:t>przewozu pacjentów w warunkach nie odpowiadających wymogom sanitarno-epidemiologicznym,</w:t>
      </w:r>
    </w:p>
    <w:p w:rsidR="00A467F9" w:rsidRPr="00F81B9A" w:rsidRDefault="00A467F9" w:rsidP="008E54FA">
      <w:pPr>
        <w:numPr>
          <w:ilvl w:val="0"/>
          <w:numId w:val="27"/>
        </w:numPr>
        <w:jc w:val="both"/>
        <w:rPr>
          <w:rFonts w:ascii="Arial" w:hAnsi="Arial" w:cs="Arial"/>
          <w:sz w:val="16"/>
          <w:szCs w:val="16"/>
        </w:rPr>
      </w:pPr>
      <w:r w:rsidRPr="00F81B9A">
        <w:rPr>
          <w:rFonts w:ascii="Arial" w:hAnsi="Arial" w:cs="Arial"/>
          <w:sz w:val="16"/>
          <w:szCs w:val="16"/>
        </w:rPr>
        <w:t>stwarzania innych sytuacji zagrażających bezpieczeństwu pacjenta (w tym m.in. zbyt długi czas transportu),</w:t>
      </w:r>
    </w:p>
    <w:p w:rsidR="00A467F9" w:rsidRPr="00F81B9A" w:rsidRDefault="00A467F9" w:rsidP="008E54FA">
      <w:pPr>
        <w:numPr>
          <w:ilvl w:val="0"/>
          <w:numId w:val="27"/>
        </w:numPr>
        <w:jc w:val="both"/>
        <w:rPr>
          <w:rFonts w:ascii="Arial" w:hAnsi="Arial" w:cs="Arial"/>
          <w:sz w:val="16"/>
          <w:szCs w:val="16"/>
        </w:rPr>
      </w:pPr>
      <w:r w:rsidRPr="00F81B9A">
        <w:rPr>
          <w:rFonts w:ascii="Arial" w:hAnsi="Arial" w:cs="Arial"/>
          <w:sz w:val="16"/>
          <w:szCs w:val="16"/>
        </w:rPr>
        <w:t>pobierania opłat od pacjentów lub innych podmiotów za świadczenia realizowane w ramach niniejszej umowy,</w:t>
      </w:r>
    </w:p>
    <w:p w:rsidR="00A467F9" w:rsidRPr="00F81B9A" w:rsidRDefault="00A467F9" w:rsidP="008E54FA">
      <w:pPr>
        <w:numPr>
          <w:ilvl w:val="0"/>
          <w:numId w:val="27"/>
        </w:numPr>
        <w:jc w:val="both"/>
        <w:rPr>
          <w:rFonts w:ascii="Arial" w:hAnsi="Arial" w:cs="Arial"/>
          <w:sz w:val="16"/>
          <w:szCs w:val="16"/>
        </w:rPr>
      </w:pPr>
      <w:r w:rsidRPr="00F81B9A">
        <w:rPr>
          <w:rFonts w:ascii="Arial" w:hAnsi="Arial" w:cs="Arial"/>
          <w:sz w:val="16"/>
          <w:szCs w:val="16"/>
        </w:rPr>
        <w:t>niedotrzymania warunków umowy zawartych w § 8, ust. 4</w:t>
      </w:r>
      <w:r w:rsidRPr="00F81B9A">
        <w:rPr>
          <w:rFonts w:ascii="Arial" w:hAnsi="Arial" w:cs="Arial"/>
          <w:b/>
          <w:sz w:val="16"/>
          <w:szCs w:val="16"/>
        </w:rPr>
        <w:t>.</w:t>
      </w:r>
    </w:p>
    <w:p w:rsidR="00A467F9" w:rsidRPr="00F81B9A" w:rsidRDefault="00A467F9" w:rsidP="00A467F9">
      <w:pPr>
        <w:suppressAutoHyphens/>
        <w:jc w:val="both"/>
        <w:rPr>
          <w:rFonts w:ascii="Arial" w:hAnsi="Arial" w:cs="Arial"/>
          <w:sz w:val="16"/>
          <w:szCs w:val="16"/>
        </w:rPr>
      </w:pPr>
      <w:r w:rsidRPr="00F81B9A">
        <w:rPr>
          <w:rFonts w:ascii="Arial" w:hAnsi="Arial" w:cs="Arial"/>
          <w:sz w:val="16"/>
          <w:szCs w:val="16"/>
        </w:rPr>
        <w:t>Wykonawca zapłaci Zamawia</w:t>
      </w:r>
      <w:r w:rsidR="001675D7">
        <w:rPr>
          <w:rFonts w:ascii="Arial" w:hAnsi="Arial" w:cs="Arial"/>
          <w:sz w:val="16"/>
          <w:szCs w:val="16"/>
        </w:rPr>
        <w:t>jącemu karę umowną w wysokości 3</w:t>
      </w:r>
      <w:r w:rsidRPr="00F81B9A">
        <w:rPr>
          <w:rFonts w:ascii="Arial" w:hAnsi="Arial" w:cs="Arial"/>
          <w:sz w:val="16"/>
          <w:szCs w:val="16"/>
        </w:rPr>
        <w:t>.000,00 zł za każdy stwierdzony przypadek niewykonania lub nienależytego wykonania umowy.</w:t>
      </w:r>
    </w:p>
    <w:p w:rsidR="00A467F9" w:rsidRPr="00F81B9A" w:rsidRDefault="00A467F9" w:rsidP="00A467F9">
      <w:pPr>
        <w:numPr>
          <w:ilvl w:val="0"/>
          <w:numId w:val="9"/>
        </w:numPr>
        <w:suppressAutoHyphens/>
        <w:jc w:val="both"/>
        <w:rPr>
          <w:rFonts w:ascii="Arial" w:hAnsi="Arial" w:cs="Arial"/>
          <w:sz w:val="16"/>
          <w:szCs w:val="16"/>
        </w:rPr>
      </w:pPr>
      <w:r w:rsidRPr="00F81B9A">
        <w:rPr>
          <w:rFonts w:ascii="Arial" w:hAnsi="Arial" w:cs="Arial"/>
          <w:sz w:val="16"/>
          <w:szCs w:val="16"/>
        </w:rPr>
        <w:t>Zamawiający uprawniony jest do dochodzenia odszkodowania przewyższającego karę umowną do wysokości szkody.</w:t>
      </w:r>
    </w:p>
    <w:p w:rsidR="00A467F9" w:rsidRPr="00F81B9A" w:rsidRDefault="00A467F9" w:rsidP="00A467F9">
      <w:pPr>
        <w:numPr>
          <w:ilvl w:val="0"/>
          <w:numId w:val="9"/>
        </w:numPr>
        <w:suppressAutoHyphens/>
        <w:jc w:val="both"/>
        <w:rPr>
          <w:rFonts w:ascii="Arial" w:hAnsi="Arial" w:cs="Arial"/>
          <w:sz w:val="16"/>
          <w:szCs w:val="16"/>
        </w:rPr>
      </w:pPr>
      <w:r w:rsidRPr="00F81B9A">
        <w:rPr>
          <w:rFonts w:ascii="Arial" w:hAnsi="Arial" w:cs="Arial"/>
          <w:sz w:val="16"/>
          <w:szCs w:val="16"/>
        </w:rPr>
        <w:t>Termin zapłaty kary umownej wynosi 14 dni od daty otrzymania przez Wykonawcę wezwania do zapłaty.</w:t>
      </w:r>
    </w:p>
    <w:p w:rsidR="00A467F9" w:rsidRPr="00F81B9A" w:rsidRDefault="00A467F9" w:rsidP="00A467F9">
      <w:pPr>
        <w:numPr>
          <w:ilvl w:val="0"/>
          <w:numId w:val="9"/>
        </w:numPr>
        <w:suppressAutoHyphens/>
        <w:jc w:val="both"/>
        <w:rPr>
          <w:rFonts w:ascii="Arial" w:hAnsi="Arial" w:cs="Arial"/>
          <w:sz w:val="16"/>
          <w:szCs w:val="16"/>
        </w:rPr>
      </w:pPr>
      <w:r w:rsidRPr="00F81B9A">
        <w:rPr>
          <w:rFonts w:ascii="Arial" w:hAnsi="Arial" w:cs="Arial"/>
          <w:sz w:val="16"/>
          <w:szCs w:val="16"/>
        </w:rPr>
        <w:t xml:space="preserve">W razie bezskutecznego upływu terminu do zapłaty kary umownej – Zamawiającemu przysługuje prawo do potrącenia kary </w:t>
      </w:r>
      <w:r w:rsidR="001675D7">
        <w:rPr>
          <w:rFonts w:ascii="Arial" w:hAnsi="Arial" w:cs="Arial"/>
          <w:sz w:val="16"/>
          <w:szCs w:val="16"/>
        </w:rPr>
        <w:br/>
      </w:r>
      <w:r w:rsidRPr="00F81B9A">
        <w:rPr>
          <w:rFonts w:ascii="Arial" w:hAnsi="Arial" w:cs="Arial"/>
          <w:sz w:val="16"/>
          <w:szCs w:val="16"/>
        </w:rPr>
        <w:t>z bieżących należności przysługujących mu od Wykonującego.</w:t>
      </w:r>
    </w:p>
    <w:p w:rsidR="00A467F9" w:rsidRPr="00F81B9A" w:rsidRDefault="001675D7" w:rsidP="00A467F9">
      <w:pPr>
        <w:numPr>
          <w:ilvl w:val="0"/>
          <w:numId w:val="9"/>
        </w:numPr>
        <w:suppressAutoHyphens/>
        <w:jc w:val="both"/>
        <w:rPr>
          <w:rFonts w:ascii="Arial" w:hAnsi="Arial" w:cs="Arial"/>
          <w:sz w:val="16"/>
          <w:szCs w:val="16"/>
        </w:rPr>
      </w:pPr>
      <w:r>
        <w:rPr>
          <w:rFonts w:ascii="Arial" w:hAnsi="Arial" w:cs="Arial"/>
          <w:sz w:val="16"/>
          <w:szCs w:val="16"/>
        </w:rPr>
        <w:t>Jeżeli W</w:t>
      </w:r>
      <w:r w:rsidR="00A467F9" w:rsidRPr="00F81B9A">
        <w:rPr>
          <w:rFonts w:ascii="Arial" w:hAnsi="Arial" w:cs="Arial"/>
          <w:sz w:val="16"/>
          <w:szCs w:val="16"/>
        </w:rPr>
        <w:t xml:space="preserve">ykonawca nie przystąpi lub przerwie wykonywanie przedmiotu umowy z przyczyn nie leżących po stronie Zamawiającego, zapłaci Zamawiającemu karę umowną w wysokości 20 % ogólnej wartości umowy brutto określonej w  </w:t>
      </w:r>
      <w:r w:rsidR="00A467F9" w:rsidRPr="00F81B9A">
        <w:rPr>
          <w:rFonts w:ascii="Arial" w:hAnsi="Arial" w:cs="Arial"/>
          <w:bCs/>
          <w:sz w:val="16"/>
          <w:szCs w:val="16"/>
        </w:rPr>
        <w:t>§</w:t>
      </w:r>
      <w:r w:rsidR="00A467F9" w:rsidRPr="00F81B9A">
        <w:rPr>
          <w:rFonts w:ascii="Arial" w:hAnsi="Arial" w:cs="Arial"/>
          <w:b/>
          <w:bCs/>
          <w:sz w:val="16"/>
          <w:szCs w:val="16"/>
        </w:rPr>
        <w:t xml:space="preserve"> </w:t>
      </w:r>
      <w:r w:rsidR="00A467F9" w:rsidRPr="00F81B9A">
        <w:rPr>
          <w:rFonts w:ascii="Arial" w:hAnsi="Arial" w:cs="Arial"/>
          <w:bCs/>
          <w:sz w:val="16"/>
          <w:szCs w:val="16"/>
        </w:rPr>
        <w:t>12 ust. 1 niniejszej umowy.</w:t>
      </w:r>
    </w:p>
    <w:p w:rsidR="00A467F9" w:rsidRDefault="00A467F9" w:rsidP="00A467F9">
      <w:pPr>
        <w:widowControl w:val="0"/>
        <w:numPr>
          <w:ilvl w:val="0"/>
          <w:numId w:val="9"/>
        </w:numPr>
        <w:tabs>
          <w:tab w:val="clear" w:pos="360"/>
          <w:tab w:val="num" w:pos="0"/>
        </w:tabs>
        <w:suppressAutoHyphens/>
        <w:ind w:left="357" w:hanging="357"/>
        <w:jc w:val="both"/>
        <w:rPr>
          <w:rFonts w:ascii="Arial" w:eastAsia="Lucida Sans Unicode" w:hAnsi="Arial" w:cs="Arial"/>
          <w:kern w:val="1"/>
          <w:sz w:val="16"/>
          <w:szCs w:val="16"/>
          <w:lang w:eastAsia="zh-CN" w:bidi="hi-IN"/>
        </w:rPr>
      </w:pPr>
      <w:r w:rsidRPr="00F81B9A">
        <w:rPr>
          <w:rFonts w:ascii="Arial" w:eastAsia="Lucida Sans Unicode" w:hAnsi="Arial" w:cs="Arial"/>
          <w:kern w:val="1"/>
          <w:sz w:val="16"/>
          <w:szCs w:val="16"/>
          <w:lang w:eastAsia="zh-CN" w:bidi="hi-IN"/>
        </w:rPr>
        <w:t xml:space="preserve">Zamawiający zapłaci Wykonawcy karę umowna w wysokości 20% wartości przedmiotu umowy w przypadku odstąpienia od umowy przez Zamawiającego z przyczyn </w:t>
      </w:r>
      <w:r w:rsidR="005E6CD4">
        <w:rPr>
          <w:rFonts w:ascii="Arial" w:eastAsia="Lucida Sans Unicode" w:hAnsi="Arial" w:cs="Arial"/>
          <w:kern w:val="1"/>
          <w:sz w:val="16"/>
          <w:szCs w:val="16"/>
          <w:lang w:eastAsia="zh-CN" w:bidi="hi-IN"/>
        </w:rPr>
        <w:t>zawinionych przez Zamawiającego</w:t>
      </w:r>
      <w:r w:rsidRPr="00F81B9A">
        <w:rPr>
          <w:rFonts w:ascii="Arial" w:eastAsia="Lucida Sans Unicode" w:hAnsi="Arial" w:cs="Arial"/>
          <w:kern w:val="1"/>
          <w:sz w:val="16"/>
          <w:szCs w:val="16"/>
          <w:lang w:eastAsia="zh-CN" w:bidi="hi-IN"/>
        </w:rPr>
        <w:t xml:space="preserve"> z wyłączeniem art. 145 ust. 1 ustawy Prawo zamówień publicznych.</w:t>
      </w:r>
    </w:p>
    <w:p w:rsidR="00200FD6" w:rsidRPr="007D349C" w:rsidRDefault="00200FD6" w:rsidP="00200FD6">
      <w:pPr>
        <w:numPr>
          <w:ilvl w:val="0"/>
          <w:numId w:val="9"/>
        </w:numPr>
        <w:jc w:val="both"/>
        <w:rPr>
          <w:rFonts w:ascii="Arial" w:hAnsi="Arial" w:cs="Arial"/>
          <w:bCs/>
          <w:sz w:val="16"/>
          <w:szCs w:val="16"/>
        </w:rPr>
      </w:pPr>
      <w:r w:rsidRPr="007D349C">
        <w:rPr>
          <w:rFonts w:ascii="Arial" w:hAnsi="Arial" w:cs="Arial"/>
          <w:bCs/>
          <w:sz w:val="16"/>
          <w:szCs w:val="16"/>
        </w:rPr>
        <w:t>W przypadku zakwestionowania jakości usługi prz</w:t>
      </w:r>
      <w:r w:rsidR="007D349C">
        <w:rPr>
          <w:rFonts w:ascii="Arial" w:hAnsi="Arial" w:cs="Arial"/>
          <w:bCs/>
          <w:sz w:val="16"/>
          <w:szCs w:val="16"/>
        </w:rPr>
        <w:t xml:space="preserve">ez zewnętrzne służby sanitarne </w:t>
      </w:r>
      <w:r w:rsidRPr="007D349C">
        <w:rPr>
          <w:rFonts w:ascii="Arial" w:hAnsi="Arial" w:cs="Arial"/>
          <w:bCs/>
          <w:sz w:val="16"/>
          <w:szCs w:val="16"/>
        </w:rPr>
        <w:t>i inne posiadające uprawnienie do kontroli oraz nałożenia na Zamawiającego kary finansowej, kara ta zostanie w całości potrącona z wynagrodzenia należnego Wykonawcy.</w:t>
      </w:r>
    </w:p>
    <w:p w:rsidR="00200FD6" w:rsidRPr="007D349C" w:rsidRDefault="00200FD6" w:rsidP="00200FD6">
      <w:pPr>
        <w:numPr>
          <w:ilvl w:val="0"/>
          <w:numId w:val="9"/>
        </w:numPr>
        <w:tabs>
          <w:tab w:val="left" w:pos="284"/>
        </w:tabs>
        <w:suppressAutoHyphens/>
        <w:jc w:val="both"/>
        <w:rPr>
          <w:rFonts w:ascii="Arial" w:hAnsi="Arial" w:cs="Arial"/>
          <w:b/>
          <w:sz w:val="16"/>
          <w:szCs w:val="16"/>
        </w:rPr>
      </w:pPr>
      <w:r w:rsidRPr="007D349C">
        <w:rPr>
          <w:rFonts w:ascii="Arial" w:hAnsi="Arial" w:cs="Arial"/>
          <w:sz w:val="16"/>
          <w:szCs w:val="16"/>
        </w:rPr>
        <w:t xml:space="preserve">Za niedopełnienie wymogów zatrudnienia pracowników świadczących przedmiot umowy na podstawie umowy o pracę </w:t>
      </w:r>
      <w:r w:rsidR="007D349C">
        <w:rPr>
          <w:rFonts w:ascii="Arial" w:hAnsi="Arial" w:cs="Arial"/>
          <w:sz w:val="16"/>
          <w:szCs w:val="16"/>
        </w:rPr>
        <w:br/>
      </w:r>
      <w:r w:rsidRPr="007D349C">
        <w:rPr>
          <w:rFonts w:ascii="Arial" w:hAnsi="Arial" w:cs="Arial"/>
          <w:sz w:val="16"/>
          <w:szCs w:val="16"/>
        </w:rPr>
        <w:t xml:space="preserve">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zatrudnienia pracowników świadczących przedmiot umowy na podstawie umowy o pracę w rozumieniu przepisów Kodeksu Pracy) oraz liczby miesięcy w okresie realizacji umowy, w których nie dopełniono przedmiotowego wymogu – za każdą osobę poniżej liczby pracowników wynikających </w:t>
      </w:r>
      <w:r w:rsidR="007D349C">
        <w:rPr>
          <w:rFonts w:ascii="Arial" w:hAnsi="Arial" w:cs="Arial"/>
          <w:sz w:val="16"/>
          <w:szCs w:val="16"/>
        </w:rPr>
        <w:br/>
      </w:r>
      <w:r w:rsidRPr="007D349C">
        <w:rPr>
          <w:rFonts w:ascii="Arial" w:hAnsi="Arial" w:cs="Arial"/>
          <w:sz w:val="16"/>
          <w:szCs w:val="16"/>
        </w:rPr>
        <w:t>z oświadczenia Wykonawcy.</w:t>
      </w:r>
    </w:p>
    <w:p w:rsidR="00200FD6" w:rsidRDefault="00200FD6" w:rsidP="00200FD6">
      <w:pPr>
        <w:numPr>
          <w:ilvl w:val="0"/>
          <w:numId w:val="9"/>
        </w:numPr>
        <w:jc w:val="both"/>
        <w:rPr>
          <w:rFonts w:ascii="Arial" w:hAnsi="Arial" w:cs="Arial"/>
          <w:color w:val="000000"/>
          <w:sz w:val="16"/>
          <w:szCs w:val="16"/>
        </w:rPr>
      </w:pPr>
      <w:r w:rsidRPr="007D349C">
        <w:rPr>
          <w:rFonts w:ascii="Arial" w:hAnsi="Arial" w:cs="Arial"/>
          <w:bCs/>
          <w:sz w:val="16"/>
          <w:szCs w:val="16"/>
        </w:rPr>
        <w:t xml:space="preserve">W przypadku naruszenia postanowień niniejszej umowy oraz zapisów SIWZ, innych niż wskazane w ust. 1-7, Zamawiającemu przysługuje prawo do obciążenia Wykonawcy karą umowną w wysokości </w:t>
      </w:r>
      <w:r w:rsidRPr="007D349C">
        <w:rPr>
          <w:rFonts w:ascii="Arial" w:hAnsi="Arial" w:cs="Arial"/>
          <w:color w:val="000000"/>
          <w:sz w:val="16"/>
          <w:szCs w:val="16"/>
        </w:rPr>
        <w:t>0,5% wartości umowy brutto za każdy przypadek.</w:t>
      </w:r>
    </w:p>
    <w:p w:rsidR="005847FE" w:rsidRPr="005847FE" w:rsidRDefault="005847FE" w:rsidP="005847FE">
      <w:pPr>
        <w:widowControl w:val="0"/>
        <w:numPr>
          <w:ilvl w:val="0"/>
          <w:numId w:val="9"/>
        </w:numPr>
        <w:suppressAutoHyphens/>
        <w:jc w:val="both"/>
        <w:rPr>
          <w:rFonts w:ascii="Arial" w:hAnsi="Arial" w:cs="Arial"/>
          <w:bCs/>
          <w:sz w:val="16"/>
          <w:szCs w:val="16"/>
        </w:rPr>
      </w:pPr>
      <w:r w:rsidRPr="005847FE">
        <w:rPr>
          <w:rFonts w:ascii="Arial" w:hAnsi="Arial" w:cs="Arial"/>
          <w:bCs/>
          <w:sz w:val="16"/>
          <w:szCs w:val="16"/>
        </w:rPr>
        <w:t>Jeżeli szkoda przewyższa wysokość kary umownej, stronie uprawnionej przysługuje roszczenie o zapłatę odszkodowania uzupełniającego do wysokości szkody.</w:t>
      </w:r>
    </w:p>
    <w:p w:rsidR="005847FE" w:rsidRPr="005847FE" w:rsidRDefault="005847FE" w:rsidP="005847FE">
      <w:pPr>
        <w:widowControl w:val="0"/>
        <w:numPr>
          <w:ilvl w:val="0"/>
          <w:numId w:val="9"/>
        </w:numPr>
        <w:suppressAutoHyphens/>
        <w:jc w:val="both"/>
        <w:rPr>
          <w:rFonts w:ascii="Arial" w:hAnsi="Arial" w:cs="Arial"/>
          <w:bCs/>
          <w:sz w:val="16"/>
          <w:szCs w:val="16"/>
        </w:rPr>
      </w:pPr>
      <w:r w:rsidRPr="005847FE">
        <w:rPr>
          <w:rFonts w:ascii="Arial" w:hAnsi="Arial" w:cs="Arial"/>
          <w:bCs/>
          <w:sz w:val="16"/>
          <w:szCs w:val="16"/>
        </w:rPr>
        <w:t>Wykonawca wyraża zgodę na potrącenie kar umownych z przysługującego mu wynagrodzenia.</w:t>
      </w:r>
    </w:p>
    <w:p w:rsidR="005847FE" w:rsidRPr="007D349C" w:rsidRDefault="005847FE" w:rsidP="005847FE">
      <w:pPr>
        <w:ind w:left="360"/>
        <w:jc w:val="both"/>
        <w:rPr>
          <w:rFonts w:ascii="Arial" w:hAnsi="Arial" w:cs="Arial"/>
          <w:color w:val="000000"/>
          <w:sz w:val="16"/>
          <w:szCs w:val="16"/>
        </w:rPr>
      </w:pPr>
    </w:p>
    <w:p w:rsidR="006D63E2" w:rsidRPr="00F81B9A" w:rsidRDefault="006D63E2" w:rsidP="00A467F9">
      <w:pPr>
        <w:widowControl w:val="0"/>
        <w:suppressAutoHyphens/>
        <w:jc w:val="both"/>
        <w:rPr>
          <w:rFonts w:ascii="Arial" w:eastAsia="Lucida Sans Unicode" w:hAnsi="Arial" w:cs="Arial"/>
          <w:kern w:val="1"/>
          <w:sz w:val="16"/>
          <w:szCs w:val="16"/>
          <w:highlight w:val="green"/>
          <w:lang w:eastAsia="zh-CN" w:bidi="hi-IN"/>
        </w:rPr>
      </w:pPr>
    </w:p>
    <w:p w:rsidR="00A467F9" w:rsidRPr="00F81B9A" w:rsidRDefault="00A467F9" w:rsidP="00940B55">
      <w:pPr>
        <w:contextualSpacing/>
        <w:jc w:val="center"/>
        <w:rPr>
          <w:rFonts w:ascii="Arial" w:hAnsi="Arial" w:cs="Arial"/>
          <w:b/>
          <w:sz w:val="16"/>
          <w:szCs w:val="16"/>
        </w:rPr>
      </w:pPr>
      <w:r w:rsidRPr="00F81B9A">
        <w:rPr>
          <w:rFonts w:ascii="Arial" w:hAnsi="Arial" w:cs="Arial"/>
          <w:b/>
          <w:sz w:val="16"/>
          <w:szCs w:val="16"/>
        </w:rPr>
        <w:t>§16</w:t>
      </w:r>
    </w:p>
    <w:p w:rsidR="00940B55" w:rsidRPr="00F81B9A" w:rsidRDefault="00A467F9" w:rsidP="00E755B0">
      <w:pPr>
        <w:contextualSpacing/>
        <w:jc w:val="center"/>
        <w:rPr>
          <w:rFonts w:ascii="Arial" w:hAnsi="Arial" w:cs="Arial"/>
          <w:b/>
          <w:sz w:val="16"/>
          <w:szCs w:val="16"/>
        </w:rPr>
      </w:pPr>
      <w:r w:rsidRPr="00F81B9A">
        <w:rPr>
          <w:rFonts w:ascii="Arial" w:hAnsi="Arial" w:cs="Arial"/>
          <w:b/>
          <w:sz w:val="16"/>
          <w:szCs w:val="16"/>
        </w:rPr>
        <w:t>Reklamacje</w:t>
      </w:r>
    </w:p>
    <w:p w:rsidR="00A467F9" w:rsidRPr="00F81B9A" w:rsidRDefault="00A467F9" w:rsidP="008E54FA">
      <w:pPr>
        <w:pStyle w:val="Zwykytekst1"/>
        <w:numPr>
          <w:ilvl w:val="0"/>
          <w:numId w:val="29"/>
        </w:numPr>
        <w:ind w:left="357" w:hanging="357"/>
        <w:jc w:val="both"/>
        <w:rPr>
          <w:rFonts w:ascii="Arial" w:hAnsi="Arial" w:cs="Arial"/>
          <w:sz w:val="16"/>
          <w:szCs w:val="16"/>
        </w:rPr>
      </w:pPr>
      <w:r w:rsidRPr="00F81B9A">
        <w:rPr>
          <w:rFonts w:ascii="Arial" w:hAnsi="Arial" w:cs="Arial"/>
          <w:sz w:val="16"/>
          <w:szCs w:val="16"/>
        </w:rPr>
        <w:t>Zamawiający ma prawo do składania reklamacji przez cały okres obowiązywania umowy. Reklamacje można złożyć drogą telefoniczną (faks na numer: ……………………………) lub mailowo na adres………………….. podając numer faktury, niezwłocznie potwierdzając zgłoszenie na piśmie.</w:t>
      </w:r>
    </w:p>
    <w:p w:rsidR="00A467F9" w:rsidRPr="007D349C" w:rsidRDefault="00A467F9" w:rsidP="008E54FA">
      <w:pPr>
        <w:pStyle w:val="Zwykytekst1"/>
        <w:numPr>
          <w:ilvl w:val="0"/>
          <w:numId w:val="29"/>
        </w:numPr>
        <w:ind w:left="357" w:hanging="357"/>
        <w:rPr>
          <w:rFonts w:ascii="Arial" w:hAnsi="Arial" w:cs="Arial"/>
          <w:b/>
          <w:bCs/>
          <w:color w:val="FF0000"/>
          <w:sz w:val="16"/>
          <w:szCs w:val="16"/>
        </w:rPr>
      </w:pPr>
      <w:r w:rsidRPr="00F81B9A">
        <w:rPr>
          <w:rFonts w:ascii="Arial" w:hAnsi="Arial" w:cs="Arial"/>
          <w:sz w:val="16"/>
          <w:szCs w:val="16"/>
        </w:rPr>
        <w:t xml:space="preserve">Wykonawca odpowiada za jakość usługi i gwarantuje natychmiastowe </w:t>
      </w:r>
      <w:r w:rsidRPr="009174E9">
        <w:rPr>
          <w:rFonts w:ascii="Arial" w:hAnsi="Arial" w:cs="Arial"/>
          <w:sz w:val="16"/>
          <w:szCs w:val="16"/>
        </w:rPr>
        <w:t>usunięcie wad.</w:t>
      </w:r>
    </w:p>
    <w:p w:rsidR="00A467F9" w:rsidRDefault="00A467F9" w:rsidP="00A467F9">
      <w:pPr>
        <w:rPr>
          <w:rFonts w:ascii="Arial" w:hAnsi="Arial" w:cs="Arial"/>
          <w:b/>
          <w:bCs/>
          <w:sz w:val="16"/>
          <w:szCs w:val="16"/>
        </w:rPr>
      </w:pPr>
    </w:p>
    <w:p w:rsidR="00595D53" w:rsidRPr="00F81B9A" w:rsidRDefault="00595D53" w:rsidP="00A467F9">
      <w:pPr>
        <w:rPr>
          <w:rFonts w:ascii="Arial" w:hAnsi="Arial" w:cs="Arial"/>
          <w:b/>
          <w:bCs/>
          <w:sz w:val="16"/>
          <w:szCs w:val="16"/>
        </w:rPr>
      </w:pPr>
    </w:p>
    <w:p w:rsidR="00A467F9" w:rsidRDefault="008E54FA" w:rsidP="008E54FA">
      <w:pPr>
        <w:jc w:val="center"/>
        <w:rPr>
          <w:rFonts w:ascii="Arial" w:hAnsi="Arial" w:cs="Arial"/>
          <w:b/>
          <w:bCs/>
          <w:sz w:val="16"/>
          <w:szCs w:val="16"/>
        </w:rPr>
      </w:pPr>
      <w:r>
        <w:rPr>
          <w:rFonts w:ascii="Arial" w:hAnsi="Arial" w:cs="Arial"/>
          <w:b/>
          <w:bCs/>
          <w:sz w:val="16"/>
          <w:szCs w:val="16"/>
        </w:rPr>
        <w:t>§ 17</w:t>
      </w:r>
    </w:p>
    <w:p w:rsidR="00940B55" w:rsidRPr="00E755B0" w:rsidRDefault="008E54FA" w:rsidP="00E755B0">
      <w:pPr>
        <w:suppressAutoHyphens/>
        <w:spacing w:line="276" w:lineRule="auto"/>
        <w:jc w:val="center"/>
        <w:rPr>
          <w:rFonts w:ascii="Arial" w:hAnsi="Arial" w:cs="Arial"/>
          <w:b/>
          <w:bCs/>
          <w:sz w:val="16"/>
          <w:szCs w:val="16"/>
          <w:lang w:eastAsia="ar-SA"/>
        </w:rPr>
      </w:pPr>
      <w:r w:rsidRPr="008E54FA">
        <w:rPr>
          <w:rFonts w:ascii="Arial" w:hAnsi="Arial" w:cs="Arial"/>
          <w:b/>
          <w:bCs/>
          <w:i/>
          <w:iCs/>
          <w:sz w:val="16"/>
          <w:szCs w:val="16"/>
        </w:rPr>
        <w:t xml:space="preserve">Zmiana postanowień umowy, </w:t>
      </w:r>
      <w:r w:rsidRPr="008E54FA">
        <w:rPr>
          <w:rFonts w:ascii="Arial" w:hAnsi="Arial" w:cs="Arial"/>
          <w:b/>
          <w:bCs/>
          <w:sz w:val="16"/>
          <w:szCs w:val="16"/>
          <w:lang w:eastAsia="ar-SA"/>
        </w:rPr>
        <w:t>odstąpienia od umowy</w:t>
      </w:r>
    </w:p>
    <w:p w:rsidR="008E54FA" w:rsidRPr="008E54FA" w:rsidRDefault="008E54FA" w:rsidP="008E54FA">
      <w:pPr>
        <w:numPr>
          <w:ilvl w:val="0"/>
          <w:numId w:val="40"/>
        </w:numPr>
        <w:suppressAutoHyphens/>
        <w:spacing w:line="276" w:lineRule="auto"/>
        <w:contextualSpacing/>
        <w:jc w:val="both"/>
        <w:rPr>
          <w:rFonts w:ascii="Arial" w:hAnsi="Arial" w:cs="Arial"/>
          <w:bCs/>
          <w:sz w:val="16"/>
          <w:szCs w:val="16"/>
          <w:lang w:eastAsia="ar-SA"/>
        </w:rPr>
      </w:pPr>
      <w:r w:rsidRPr="008E54FA">
        <w:rPr>
          <w:rFonts w:ascii="Arial" w:hAnsi="Arial" w:cs="Arial"/>
          <w:bCs/>
          <w:sz w:val="16"/>
          <w:szCs w:val="16"/>
          <w:lang w:eastAsia="ar-SA"/>
        </w:rPr>
        <w:t>Zmiana postanowień umowy może nastąpić za zgodą obu stron na piśmie pod rygorem nieważności.</w:t>
      </w:r>
    </w:p>
    <w:p w:rsidR="008E54FA" w:rsidRPr="008E54FA" w:rsidRDefault="008E54FA" w:rsidP="008E54FA">
      <w:pPr>
        <w:numPr>
          <w:ilvl w:val="0"/>
          <w:numId w:val="40"/>
        </w:numPr>
        <w:suppressAutoHyphens/>
        <w:spacing w:line="276" w:lineRule="auto"/>
        <w:contextualSpacing/>
        <w:jc w:val="both"/>
        <w:rPr>
          <w:rFonts w:ascii="Arial" w:hAnsi="Arial" w:cs="Arial"/>
          <w:bCs/>
          <w:sz w:val="16"/>
          <w:szCs w:val="16"/>
          <w:lang w:eastAsia="ar-SA"/>
        </w:rPr>
      </w:pPr>
      <w:r w:rsidRPr="008E54FA">
        <w:rPr>
          <w:rFonts w:ascii="Arial" w:hAnsi="Arial" w:cs="Arial"/>
          <w:bCs/>
          <w:sz w:val="16"/>
          <w:szCs w:val="16"/>
          <w:lang w:eastAsia="ar-SA"/>
        </w:rPr>
        <w:t>Niedopuszczalna jest, pod rygorem nieważności, taka zmiana niniejszej umowy oraz wprowadzenie do niej takich postanowień, które byłyby niekorzystne dla Zamawiającego, jeżeli przy ich uwzględnieniu należałoby zmienić treść oferty, na podstawie, której dokonano wyboru Wykonawcy chyba, że zachodzi jedna z przesłanek, o których mowa w art. 144 ust.1-1e ustawy Prawo zamówień publicznych.</w:t>
      </w:r>
    </w:p>
    <w:p w:rsidR="008E54FA" w:rsidRPr="008E54FA" w:rsidRDefault="008E54FA" w:rsidP="008E54FA">
      <w:pPr>
        <w:numPr>
          <w:ilvl w:val="0"/>
          <w:numId w:val="40"/>
        </w:numPr>
        <w:suppressAutoHyphens/>
        <w:spacing w:line="276" w:lineRule="auto"/>
        <w:contextualSpacing/>
        <w:jc w:val="both"/>
        <w:rPr>
          <w:rFonts w:ascii="Arial" w:hAnsi="Arial" w:cs="Arial"/>
          <w:bCs/>
          <w:sz w:val="16"/>
          <w:szCs w:val="16"/>
          <w:lang w:eastAsia="ar-SA"/>
        </w:rPr>
      </w:pPr>
      <w:r w:rsidRPr="008E54FA">
        <w:rPr>
          <w:rFonts w:ascii="Arial" w:hAnsi="Arial" w:cs="Arial"/>
          <w:bCs/>
          <w:sz w:val="16"/>
          <w:szCs w:val="16"/>
          <w:lang w:eastAsia="ar-SA"/>
        </w:rPr>
        <w:t>Dopuszcza się zmianę umowy w sytuacji, gdy:</w:t>
      </w:r>
    </w:p>
    <w:p w:rsidR="008E54FA" w:rsidRPr="008E54FA" w:rsidRDefault="008E54FA" w:rsidP="008E54FA">
      <w:pPr>
        <w:suppressAutoHyphens/>
        <w:spacing w:line="276" w:lineRule="auto"/>
        <w:ind w:left="360"/>
        <w:contextualSpacing/>
        <w:jc w:val="both"/>
        <w:rPr>
          <w:rFonts w:ascii="Arial" w:hAnsi="Arial" w:cs="Arial"/>
          <w:sz w:val="16"/>
          <w:szCs w:val="16"/>
          <w:lang w:eastAsia="ar-SA"/>
        </w:rPr>
      </w:pPr>
      <w:r w:rsidRPr="008E54FA">
        <w:rPr>
          <w:rFonts w:ascii="Arial" w:hAnsi="Arial" w:cs="Arial"/>
          <w:bCs/>
          <w:sz w:val="16"/>
          <w:szCs w:val="16"/>
          <w:lang w:eastAsia="ar-SA"/>
        </w:rPr>
        <w:t xml:space="preserve">a) </w:t>
      </w:r>
      <w:r w:rsidRPr="008E54FA">
        <w:rPr>
          <w:rFonts w:ascii="Arial" w:hAnsi="Arial" w:cs="Arial"/>
          <w:sz w:val="16"/>
          <w:szCs w:val="16"/>
          <w:lang w:eastAsia="ar-SA"/>
        </w:rPr>
        <w:t xml:space="preserve">nastąpi zmniejszenie finansowania procedury medycznej przez NFZ, a procedura ta jest bezpośrednio związana </w:t>
      </w:r>
      <w:r w:rsidR="009174E9">
        <w:rPr>
          <w:rFonts w:ascii="Arial" w:hAnsi="Arial" w:cs="Arial"/>
          <w:sz w:val="16"/>
          <w:szCs w:val="16"/>
          <w:lang w:eastAsia="ar-SA"/>
        </w:rPr>
        <w:br/>
      </w:r>
      <w:r w:rsidRPr="008E54FA">
        <w:rPr>
          <w:rFonts w:ascii="Arial" w:hAnsi="Arial" w:cs="Arial"/>
          <w:sz w:val="16"/>
          <w:szCs w:val="16"/>
          <w:lang w:eastAsia="ar-SA"/>
        </w:rPr>
        <w:t xml:space="preserve">z przedmiotem zamówienia wynikającym z niniejszej umowy, </w:t>
      </w:r>
    </w:p>
    <w:p w:rsidR="008E54FA" w:rsidRPr="008E54FA" w:rsidRDefault="008E54FA" w:rsidP="008E54FA">
      <w:pPr>
        <w:suppressAutoHyphens/>
        <w:spacing w:line="276" w:lineRule="auto"/>
        <w:ind w:left="360"/>
        <w:contextualSpacing/>
        <w:jc w:val="both"/>
        <w:rPr>
          <w:rFonts w:ascii="Arial" w:hAnsi="Arial" w:cs="Arial"/>
          <w:sz w:val="16"/>
          <w:szCs w:val="16"/>
          <w:lang w:eastAsia="ar-SA"/>
        </w:rPr>
      </w:pPr>
      <w:r w:rsidRPr="008E54FA">
        <w:rPr>
          <w:rFonts w:ascii="Arial" w:hAnsi="Arial" w:cs="Arial"/>
          <w:sz w:val="16"/>
          <w:szCs w:val="16"/>
          <w:lang w:eastAsia="ar-SA"/>
        </w:rPr>
        <w:t>b) wystąpi siła wyższa, która w bezpośredni sposób wypłynie na okoliczności realizacji umowy.</w:t>
      </w:r>
    </w:p>
    <w:p w:rsidR="009174E9" w:rsidRPr="00E755B0" w:rsidRDefault="008E54FA" w:rsidP="008E54FA">
      <w:pPr>
        <w:numPr>
          <w:ilvl w:val="0"/>
          <w:numId w:val="40"/>
        </w:numPr>
        <w:suppressAutoHyphens/>
        <w:spacing w:line="276" w:lineRule="auto"/>
        <w:contextualSpacing/>
        <w:jc w:val="both"/>
        <w:rPr>
          <w:rFonts w:ascii="Arial" w:hAnsi="Arial" w:cs="Arial"/>
          <w:bCs/>
          <w:sz w:val="16"/>
          <w:szCs w:val="16"/>
          <w:lang w:eastAsia="ar-SA"/>
        </w:rPr>
      </w:pPr>
      <w:r w:rsidRPr="008E54FA">
        <w:rPr>
          <w:rFonts w:ascii="Arial" w:hAnsi="Arial" w:cs="Arial"/>
          <w:sz w:val="16"/>
          <w:szCs w:val="16"/>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E755B0" w:rsidRPr="008B0F7E" w:rsidRDefault="00E755B0" w:rsidP="00E755B0">
      <w:pPr>
        <w:suppressAutoHyphens/>
        <w:spacing w:line="276" w:lineRule="auto"/>
        <w:ind w:left="360"/>
        <w:contextualSpacing/>
        <w:jc w:val="both"/>
        <w:rPr>
          <w:rFonts w:ascii="Arial" w:hAnsi="Arial" w:cs="Arial"/>
          <w:bCs/>
          <w:sz w:val="16"/>
          <w:szCs w:val="16"/>
          <w:lang w:eastAsia="ar-SA"/>
        </w:rPr>
      </w:pPr>
    </w:p>
    <w:p w:rsidR="008E54FA" w:rsidRPr="00F81B9A" w:rsidRDefault="008E54FA" w:rsidP="00A467F9">
      <w:pPr>
        <w:jc w:val="center"/>
        <w:rPr>
          <w:rFonts w:ascii="Arial" w:hAnsi="Arial" w:cs="Arial"/>
          <w:b/>
          <w:bCs/>
          <w:sz w:val="16"/>
          <w:szCs w:val="16"/>
        </w:rPr>
      </w:pPr>
    </w:p>
    <w:p w:rsidR="00A467F9" w:rsidRPr="00F81B9A" w:rsidRDefault="008E54FA" w:rsidP="00A467F9">
      <w:pPr>
        <w:jc w:val="center"/>
        <w:rPr>
          <w:rFonts w:ascii="Arial" w:hAnsi="Arial" w:cs="Arial"/>
          <w:b/>
          <w:bCs/>
          <w:sz w:val="16"/>
          <w:szCs w:val="16"/>
        </w:rPr>
      </w:pPr>
      <w:r>
        <w:rPr>
          <w:rFonts w:ascii="Arial" w:hAnsi="Arial" w:cs="Arial"/>
          <w:b/>
          <w:bCs/>
          <w:sz w:val="16"/>
          <w:szCs w:val="16"/>
        </w:rPr>
        <w:lastRenderedPageBreak/>
        <w:t>§ 18</w:t>
      </w:r>
    </w:p>
    <w:p w:rsidR="00A467F9" w:rsidRPr="00F81B9A" w:rsidRDefault="00A467F9" w:rsidP="00A467F9">
      <w:pPr>
        <w:jc w:val="center"/>
        <w:rPr>
          <w:rFonts w:ascii="Arial" w:hAnsi="Arial" w:cs="Arial"/>
          <w:b/>
          <w:bCs/>
          <w:sz w:val="16"/>
          <w:szCs w:val="16"/>
        </w:rPr>
      </w:pPr>
      <w:r w:rsidRPr="00F81B9A">
        <w:rPr>
          <w:rFonts w:ascii="Arial" w:hAnsi="Arial" w:cs="Arial"/>
          <w:b/>
          <w:bCs/>
          <w:sz w:val="16"/>
          <w:szCs w:val="16"/>
        </w:rPr>
        <w:t>Rozwiązanie umowy</w:t>
      </w:r>
    </w:p>
    <w:p w:rsidR="00A467F9" w:rsidRPr="00F81B9A" w:rsidRDefault="00A467F9" w:rsidP="00A467F9">
      <w:pPr>
        <w:suppressAutoHyphens/>
        <w:jc w:val="both"/>
        <w:rPr>
          <w:rFonts w:ascii="Arial" w:hAnsi="Arial" w:cs="Arial"/>
          <w:sz w:val="16"/>
          <w:szCs w:val="16"/>
        </w:rPr>
      </w:pPr>
      <w:r w:rsidRPr="00F81B9A">
        <w:rPr>
          <w:rFonts w:ascii="Arial" w:hAnsi="Arial" w:cs="Arial"/>
          <w:sz w:val="16"/>
          <w:szCs w:val="16"/>
        </w:rPr>
        <w:t>1. Niniejsza umowa ulega rozwiązaniu:</w:t>
      </w:r>
    </w:p>
    <w:p w:rsidR="00A467F9" w:rsidRPr="00F81B9A" w:rsidRDefault="00A467F9" w:rsidP="008E54FA">
      <w:pPr>
        <w:numPr>
          <w:ilvl w:val="0"/>
          <w:numId w:val="28"/>
        </w:numPr>
        <w:jc w:val="both"/>
        <w:rPr>
          <w:rFonts w:ascii="Arial" w:hAnsi="Arial" w:cs="Arial"/>
          <w:sz w:val="16"/>
          <w:szCs w:val="16"/>
        </w:rPr>
      </w:pPr>
      <w:r w:rsidRPr="00F81B9A">
        <w:rPr>
          <w:rFonts w:ascii="Arial" w:hAnsi="Arial" w:cs="Arial"/>
          <w:sz w:val="16"/>
          <w:szCs w:val="16"/>
        </w:rPr>
        <w:t>z upływem okresu czasu na jaki została zawarta,</w:t>
      </w:r>
    </w:p>
    <w:p w:rsidR="00A467F9" w:rsidRPr="00F81B9A" w:rsidRDefault="00A467F9" w:rsidP="008E54FA">
      <w:pPr>
        <w:numPr>
          <w:ilvl w:val="0"/>
          <w:numId w:val="28"/>
        </w:numPr>
        <w:jc w:val="both"/>
        <w:rPr>
          <w:rFonts w:ascii="Arial" w:hAnsi="Arial" w:cs="Arial"/>
          <w:sz w:val="16"/>
          <w:szCs w:val="16"/>
        </w:rPr>
      </w:pPr>
      <w:r w:rsidRPr="00F81B9A">
        <w:rPr>
          <w:rFonts w:ascii="Arial" w:hAnsi="Arial" w:cs="Arial"/>
          <w:sz w:val="16"/>
          <w:szCs w:val="16"/>
        </w:rPr>
        <w:t>w drodze wypowiedzenia ze skutkiem natychmiastowym, dokonanego w formie pisemnej, z powodu:</w:t>
      </w:r>
    </w:p>
    <w:p w:rsidR="00A467F9" w:rsidRPr="00F81B9A" w:rsidRDefault="00A467F9" w:rsidP="00A467F9">
      <w:pPr>
        <w:ind w:left="709"/>
        <w:jc w:val="both"/>
        <w:rPr>
          <w:rFonts w:ascii="Arial" w:hAnsi="Arial" w:cs="Arial"/>
          <w:sz w:val="16"/>
          <w:szCs w:val="16"/>
        </w:rPr>
      </w:pPr>
      <w:r w:rsidRPr="00F81B9A">
        <w:rPr>
          <w:rFonts w:ascii="Arial" w:hAnsi="Arial" w:cs="Arial"/>
          <w:sz w:val="16"/>
          <w:szCs w:val="16"/>
        </w:rPr>
        <w:t>- rażącego naruszenia postanowień niniejszej umowy, w szczególności w przypadku: co najmniej 3-krotne ukaranie Wykonawcy karą umowną, określoną w § 15,</w:t>
      </w:r>
    </w:p>
    <w:p w:rsidR="00A467F9" w:rsidRPr="00F81B9A" w:rsidRDefault="00A467F9" w:rsidP="00A467F9">
      <w:pPr>
        <w:ind w:firstLine="709"/>
        <w:jc w:val="both"/>
        <w:rPr>
          <w:rFonts w:ascii="Arial" w:hAnsi="Arial" w:cs="Arial"/>
          <w:sz w:val="16"/>
          <w:szCs w:val="16"/>
        </w:rPr>
      </w:pPr>
      <w:r w:rsidRPr="00F81B9A">
        <w:rPr>
          <w:rFonts w:ascii="Arial" w:hAnsi="Arial" w:cs="Arial"/>
          <w:sz w:val="16"/>
          <w:szCs w:val="16"/>
        </w:rPr>
        <w:t>- zaprzestania realizacji świadczeń na rzecz Zamawiającego,</w:t>
      </w:r>
    </w:p>
    <w:p w:rsidR="00A467F9" w:rsidRPr="00F81B9A" w:rsidRDefault="00A467F9" w:rsidP="00A467F9">
      <w:pPr>
        <w:ind w:firstLine="709"/>
        <w:jc w:val="both"/>
        <w:rPr>
          <w:rFonts w:ascii="Arial" w:hAnsi="Arial" w:cs="Arial"/>
          <w:sz w:val="16"/>
          <w:szCs w:val="16"/>
        </w:rPr>
      </w:pPr>
      <w:r w:rsidRPr="00F81B9A">
        <w:rPr>
          <w:rFonts w:ascii="Arial" w:hAnsi="Arial" w:cs="Arial"/>
          <w:sz w:val="16"/>
          <w:szCs w:val="16"/>
        </w:rPr>
        <w:t>- niedotrzymania obowiązku ubezpieczenia od odpowiedzialności cywilnej,</w:t>
      </w:r>
    </w:p>
    <w:p w:rsidR="00A467F9" w:rsidRPr="00F81B9A" w:rsidRDefault="00A467F9" w:rsidP="00A467F9">
      <w:pPr>
        <w:ind w:left="709"/>
        <w:jc w:val="both"/>
        <w:rPr>
          <w:rFonts w:ascii="Arial" w:hAnsi="Arial" w:cs="Arial"/>
          <w:sz w:val="16"/>
          <w:szCs w:val="16"/>
        </w:rPr>
      </w:pPr>
      <w:r w:rsidRPr="00F81B9A">
        <w:rPr>
          <w:rFonts w:ascii="Arial" w:hAnsi="Arial" w:cs="Arial"/>
          <w:sz w:val="16"/>
          <w:szCs w:val="16"/>
        </w:rPr>
        <w:t>- przedstawienia przez Wykonawcę nieprawdziwych lub niepotwierdzonych dokumentacją danych służących do rozliczania finansowego realizacji usługi,</w:t>
      </w:r>
    </w:p>
    <w:p w:rsidR="00A467F9" w:rsidRPr="00F81B9A" w:rsidRDefault="00A467F9" w:rsidP="00A467F9">
      <w:pPr>
        <w:ind w:firstLine="709"/>
        <w:jc w:val="both"/>
        <w:rPr>
          <w:rFonts w:ascii="Arial" w:hAnsi="Arial" w:cs="Arial"/>
          <w:sz w:val="16"/>
          <w:szCs w:val="16"/>
        </w:rPr>
      </w:pPr>
      <w:r w:rsidRPr="00F81B9A">
        <w:rPr>
          <w:rFonts w:ascii="Arial" w:hAnsi="Arial" w:cs="Arial"/>
          <w:sz w:val="16"/>
          <w:szCs w:val="16"/>
        </w:rPr>
        <w:t>- utrudniania lub uniemożliwiania przeprowadzenia przez Zamawiającego kontroli wykonywania usługi.</w:t>
      </w:r>
    </w:p>
    <w:p w:rsidR="00A467F9" w:rsidRPr="00F81B9A" w:rsidRDefault="00A467F9" w:rsidP="008E54FA">
      <w:pPr>
        <w:numPr>
          <w:ilvl w:val="0"/>
          <w:numId w:val="28"/>
        </w:numPr>
        <w:jc w:val="both"/>
        <w:rPr>
          <w:rFonts w:ascii="Arial" w:hAnsi="Arial" w:cs="Arial"/>
          <w:bCs/>
          <w:sz w:val="16"/>
          <w:szCs w:val="16"/>
        </w:rPr>
      </w:pPr>
      <w:r w:rsidRPr="00F81B9A">
        <w:rPr>
          <w:rFonts w:ascii="Arial" w:hAnsi="Arial" w:cs="Arial"/>
          <w:sz w:val="16"/>
          <w:szCs w:val="16"/>
        </w:rPr>
        <w:t xml:space="preserve">wyczerpanie kwoty wynagrodzenia, określonej w </w:t>
      </w:r>
      <w:r w:rsidRPr="00F81B9A">
        <w:rPr>
          <w:rFonts w:ascii="Arial" w:hAnsi="Arial" w:cs="Arial"/>
          <w:bCs/>
          <w:sz w:val="16"/>
          <w:szCs w:val="16"/>
        </w:rPr>
        <w:t>§</w:t>
      </w:r>
      <w:r w:rsidRPr="00F81B9A">
        <w:rPr>
          <w:rFonts w:ascii="Arial" w:hAnsi="Arial" w:cs="Arial"/>
          <w:b/>
          <w:bCs/>
          <w:sz w:val="16"/>
          <w:szCs w:val="16"/>
        </w:rPr>
        <w:t xml:space="preserve"> </w:t>
      </w:r>
      <w:r w:rsidRPr="00F81B9A">
        <w:rPr>
          <w:rFonts w:ascii="Arial" w:hAnsi="Arial" w:cs="Arial"/>
          <w:bCs/>
          <w:sz w:val="16"/>
          <w:szCs w:val="16"/>
        </w:rPr>
        <w:t>12 ust. 1 niniejszej umowy.</w:t>
      </w:r>
    </w:p>
    <w:p w:rsidR="00A467F9" w:rsidRPr="00F81B9A" w:rsidRDefault="00A467F9" w:rsidP="00A467F9">
      <w:pPr>
        <w:jc w:val="both"/>
        <w:rPr>
          <w:rFonts w:ascii="Arial" w:hAnsi="Arial" w:cs="Arial"/>
          <w:bCs/>
          <w:sz w:val="16"/>
          <w:szCs w:val="16"/>
        </w:rPr>
      </w:pPr>
      <w:r w:rsidRPr="00F81B9A">
        <w:rPr>
          <w:rFonts w:ascii="Arial" w:hAnsi="Arial" w:cs="Arial"/>
          <w:bCs/>
          <w:sz w:val="16"/>
          <w:szCs w:val="16"/>
        </w:rPr>
        <w:t>2. W przypadku rozwiązania umowy w trybie ust. 1 lit. b Wykonawca zapłaci Zamawiającemu karę umowną w wysokości 20 % wartości umowy.</w:t>
      </w:r>
    </w:p>
    <w:p w:rsidR="008E54FA" w:rsidRDefault="008E54FA" w:rsidP="009174E9">
      <w:pPr>
        <w:suppressAutoHyphens/>
        <w:contextualSpacing/>
        <w:jc w:val="both"/>
        <w:rPr>
          <w:rFonts w:ascii="Arial" w:hAnsi="Arial" w:cs="Arial"/>
          <w:bCs/>
          <w:color w:val="000000"/>
          <w:sz w:val="16"/>
          <w:szCs w:val="16"/>
          <w:lang w:eastAsia="ar-SA"/>
        </w:rPr>
      </w:pPr>
      <w:r>
        <w:rPr>
          <w:rFonts w:ascii="Arial" w:eastAsia="Lucida Sans Unicode" w:hAnsi="Arial" w:cs="Arial"/>
          <w:kern w:val="1"/>
          <w:sz w:val="16"/>
          <w:szCs w:val="16"/>
          <w:lang w:eastAsia="zh-CN" w:bidi="hi-IN"/>
        </w:rPr>
        <w:t>3.</w:t>
      </w:r>
      <w:r>
        <w:rPr>
          <w:rFonts w:ascii="Arial" w:eastAsia="Lucida Sans Unicode" w:hAnsi="Arial" w:cs="Arial"/>
          <w:color w:val="FF0000"/>
          <w:kern w:val="1"/>
          <w:sz w:val="16"/>
          <w:szCs w:val="16"/>
          <w:lang w:eastAsia="zh-CN" w:bidi="hi-IN"/>
        </w:rPr>
        <w:t xml:space="preserve"> </w:t>
      </w:r>
      <w:r w:rsidR="00A467F9" w:rsidRPr="009174E9">
        <w:rPr>
          <w:rFonts w:ascii="Arial" w:eastAsia="Lucida Sans Unicode" w:hAnsi="Arial" w:cs="Arial"/>
          <w:kern w:val="1"/>
          <w:sz w:val="16"/>
          <w:szCs w:val="16"/>
          <w:lang w:eastAsia="zh-CN" w:bidi="hi-IN"/>
        </w:rPr>
        <w:t>Zamawiający może rozwiązać umowę ze skutkiem natychmiastowym, jeżeli nastąpi zmniejszenie finansowania</w:t>
      </w:r>
      <w:r w:rsidR="00A467F9" w:rsidRPr="009174E9">
        <w:rPr>
          <w:rFonts w:ascii="Arial" w:eastAsia="Lucida Sans Unicode" w:hAnsi="Arial" w:cs="Arial"/>
          <w:kern w:val="1"/>
          <w:sz w:val="16"/>
          <w:szCs w:val="16"/>
          <w:lang w:eastAsia="zh-CN" w:bidi="hi-IN"/>
        </w:rPr>
        <w:br/>
        <w:t xml:space="preserve">      procedury medycznej przez NFZ, a procedura ta jest bezpośrednio związana z przedmiotem zamówienia</w:t>
      </w:r>
      <w:r w:rsidR="009174E9" w:rsidRPr="009174E9">
        <w:rPr>
          <w:rFonts w:ascii="Arial" w:eastAsia="Lucida Sans Unicode" w:hAnsi="Arial" w:cs="Arial"/>
          <w:kern w:val="1"/>
          <w:sz w:val="16"/>
          <w:szCs w:val="16"/>
          <w:lang w:eastAsia="zh-CN" w:bidi="hi-IN"/>
        </w:rPr>
        <w:t xml:space="preserve"> </w:t>
      </w:r>
      <w:r w:rsidR="00DD0722">
        <w:rPr>
          <w:rFonts w:ascii="Arial" w:eastAsia="Lucida Sans Unicode" w:hAnsi="Arial" w:cs="Arial"/>
          <w:kern w:val="1"/>
          <w:sz w:val="16"/>
          <w:szCs w:val="16"/>
          <w:lang w:eastAsia="zh-CN" w:bidi="hi-IN"/>
        </w:rPr>
        <w:t>wynikającym z  niniejszej umowy, wówczas Wykonawcy przysługuje roszczenie tylko za faktycznie wykonane usługi.</w:t>
      </w:r>
    </w:p>
    <w:p w:rsidR="008E54FA" w:rsidRPr="008E54FA" w:rsidRDefault="008E54FA" w:rsidP="008E54FA">
      <w:pPr>
        <w:suppressAutoHyphens/>
        <w:spacing w:line="276" w:lineRule="auto"/>
        <w:contextualSpacing/>
        <w:jc w:val="both"/>
        <w:rPr>
          <w:rFonts w:ascii="Arial" w:hAnsi="Arial" w:cs="Arial"/>
          <w:bCs/>
          <w:color w:val="000000"/>
          <w:sz w:val="16"/>
          <w:szCs w:val="16"/>
          <w:lang w:eastAsia="ar-SA"/>
        </w:rPr>
      </w:pPr>
      <w:r>
        <w:rPr>
          <w:rFonts w:ascii="Arial" w:hAnsi="Arial" w:cs="Arial"/>
          <w:bCs/>
          <w:color w:val="000000"/>
          <w:sz w:val="16"/>
          <w:szCs w:val="16"/>
          <w:lang w:eastAsia="ar-SA"/>
        </w:rPr>
        <w:t xml:space="preserve">4. </w:t>
      </w:r>
      <w:r w:rsidRPr="008E54FA">
        <w:rPr>
          <w:rFonts w:ascii="Arial" w:hAnsi="Arial" w:cs="Arial"/>
          <w:color w:val="000000"/>
          <w:sz w:val="16"/>
          <w:szCs w:val="16"/>
        </w:rPr>
        <w:t>Zamawiający może rozwiązać umowę, z zachowaniem pisemnego okresu wypowiedzenia do 90 dni, w przypadku wystąpienia zmian organizacyjnych w strukturze Zamawiającego (tj. np. łączenie z inną jednostką lub likwidacją Zamawiającego).</w:t>
      </w:r>
    </w:p>
    <w:p w:rsidR="00A467F9" w:rsidRPr="007D349C" w:rsidRDefault="00A467F9" w:rsidP="00A467F9">
      <w:pPr>
        <w:rPr>
          <w:rFonts w:ascii="Arial" w:hAnsi="Arial" w:cs="Arial"/>
          <w:b/>
          <w:bCs/>
          <w:color w:val="FF0000"/>
          <w:sz w:val="16"/>
          <w:szCs w:val="16"/>
        </w:rPr>
      </w:pPr>
    </w:p>
    <w:p w:rsidR="00A467F9" w:rsidRPr="00F81B9A" w:rsidRDefault="008E54FA" w:rsidP="00A467F9">
      <w:pPr>
        <w:jc w:val="center"/>
        <w:rPr>
          <w:rFonts w:ascii="Arial" w:hAnsi="Arial" w:cs="Arial"/>
          <w:b/>
          <w:bCs/>
          <w:sz w:val="16"/>
          <w:szCs w:val="16"/>
        </w:rPr>
      </w:pPr>
      <w:r>
        <w:rPr>
          <w:rFonts w:ascii="Arial" w:hAnsi="Arial" w:cs="Arial"/>
          <w:b/>
          <w:bCs/>
          <w:sz w:val="16"/>
          <w:szCs w:val="16"/>
        </w:rPr>
        <w:t>§ 19</w:t>
      </w:r>
    </w:p>
    <w:p w:rsidR="00A467F9" w:rsidRPr="00F81B9A" w:rsidRDefault="00A467F9" w:rsidP="00A467F9">
      <w:pPr>
        <w:jc w:val="center"/>
        <w:rPr>
          <w:rFonts w:ascii="Arial" w:eastAsia="Calibri" w:hAnsi="Arial" w:cs="Arial"/>
          <w:b/>
          <w:sz w:val="16"/>
          <w:szCs w:val="16"/>
        </w:rPr>
      </w:pPr>
      <w:r w:rsidRPr="00F81B9A">
        <w:rPr>
          <w:rFonts w:ascii="Arial" w:eastAsia="Calibri" w:hAnsi="Arial" w:cs="Arial"/>
          <w:b/>
          <w:sz w:val="16"/>
          <w:szCs w:val="16"/>
        </w:rPr>
        <w:t>Oświadczenie  dotyczące zobowiązania do zachowania w tajemnicy</w:t>
      </w:r>
    </w:p>
    <w:p w:rsidR="00A467F9" w:rsidRPr="00F81B9A" w:rsidRDefault="00A467F9" w:rsidP="00A467F9">
      <w:pPr>
        <w:jc w:val="center"/>
        <w:rPr>
          <w:rFonts w:ascii="Arial" w:eastAsia="Calibri" w:hAnsi="Arial" w:cs="Arial"/>
          <w:b/>
          <w:sz w:val="16"/>
          <w:szCs w:val="16"/>
        </w:rPr>
      </w:pPr>
      <w:r w:rsidRPr="00F81B9A">
        <w:rPr>
          <w:rFonts w:ascii="Arial" w:eastAsia="Calibri" w:hAnsi="Arial" w:cs="Arial"/>
          <w:b/>
          <w:sz w:val="16"/>
          <w:szCs w:val="16"/>
        </w:rPr>
        <w:t>informacji o funkcjonowaniu USK</w:t>
      </w:r>
    </w:p>
    <w:p w:rsidR="005A177B" w:rsidRDefault="005A177B" w:rsidP="005A177B">
      <w:pPr>
        <w:jc w:val="both"/>
        <w:rPr>
          <w:rFonts w:ascii="Arial" w:hAnsi="Arial" w:cs="Arial"/>
          <w:sz w:val="16"/>
          <w:szCs w:val="16"/>
        </w:rPr>
      </w:pPr>
      <w:r w:rsidRPr="005A177B">
        <w:rPr>
          <w:rFonts w:ascii="Arial" w:hAnsi="Arial" w:cs="Arial"/>
          <w:sz w:val="16"/>
          <w:szCs w:val="16"/>
        </w:rPr>
        <w:t>Zobowiązuję się do zachowania w tajemnicy danych osobowych oraz sposobów ich zabezpieczenia, do których mam lub będę miał/-a dostęp w związku z wykonywaniem jakichkolwiek czynności na rzecz Uniwersyteckiego Szpitala Klinicznego im. Jana Mikulicza-Radeckiego we Wrocławiu.</w:t>
      </w:r>
      <w:r>
        <w:rPr>
          <w:rFonts w:ascii="Arial" w:hAnsi="Arial" w:cs="Arial"/>
          <w:sz w:val="16"/>
          <w:szCs w:val="16"/>
        </w:rPr>
        <w:t xml:space="preserve"> </w:t>
      </w:r>
      <w:r w:rsidRPr="005A177B">
        <w:rPr>
          <w:rFonts w:ascii="Arial" w:hAnsi="Arial" w:cs="Arial"/>
          <w:sz w:val="16"/>
          <w:szCs w:val="16"/>
        </w:rPr>
        <w:t>Zobowiązuję się przestrzegać wszelkich procedur i przepisów obowiązujących w wyżej wymienionej jednostce organizacyjnej dotyczących ochrony danych osobowych.</w:t>
      </w:r>
      <w:r>
        <w:rPr>
          <w:rFonts w:ascii="Arial" w:hAnsi="Arial" w:cs="Arial"/>
          <w:sz w:val="16"/>
          <w:szCs w:val="16"/>
        </w:rPr>
        <w:t xml:space="preserve"> </w:t>
      </w:r>
      <w:r w:rsidRPr="005A177B">
        <w:rPr>
          <w:rFonts w:ascii="Arial" w:hAnsi="Arial" w:cs="Arial"/>
          <w:sz w:val="16"/>
          <w:szCs w:val="16"/>
        </w:rPr>
        <w:t>Oświadczam, że zapoznałem/-</w:t>
      </w:r>
      <w:proofErr w:type="spellStart"/>
      <w:r w:rsidRPr="005A177B">
        <w:rPr>
          <w:rFonts w:ascii="Arial" w:hAnsi="Arial" w:cs="Arial"/>
          <w:sz w:val="16"/>
          <w:szCs w:val="16"/>
        </w:rPr>
        <w:t>am</w:t>
      </w:r>
      <w:proofErr w:type="spellEnd"/>
      <w:r w:rsidRPr="005A177B">
        <w:rPr>
          <w:rFonts w:ascii="Arial" w:hAnsi="Arial" w:cs="Arial"/>
          <w:sz w:val="16"/>
          <w:szCs w:val="16"/>
        </w:rPr>
        <w:t xml:space="preserve"> się z przepisami dotyczącymi ochrony danych osobowych, w tym z ustawą z dnia 29 sierpnia 1997 r. o ochronie danych osobowych </w:t>
      </w:r>
      <w:r>
        <w:rPr>
          <w:rFonts w:ascii="Arial" w:hAnsi="Arial" w:cs="Arial"/>
          <w:sz w:val="16"/>
          <w:szCs w:val="16"/>
        </w:rPr>
        <w:t xml:space="preserve"> </w:t>
      </w:r>
      <w:r w:rsidRPr="005A177B">
        <w:rPr>
          <w:rFonts w:ascii="Arial" w:hAnsi="Arial" w:cs="Arial"/>
          <w:sz w:val="16"/>
          <w:szCs w:val="16"/>
        </w:rPr>
        <w:t>(tj. Dz. U. z 2016r. poz. 922) i jednocześnie mam świadomość odpowiedzialności karnej za naruszenie przepisów w tym zakresie.</w:t>
      </w:r>
    </w:p>
    <w:p w:rsidR="005A177B" w:rsidRDefault="005A177B" w:rsidP="005A177B">
      <w:pPr>
        <w:jc w:val="center"/>
        <w:rPr>
          <w:rFonts w:ascii="Arial" w:hAnsi="Arial" w:cs="Arial"/>
          <w:sz w:val="16"/>
          <w:szCs w:val="16"/>
        </w:rPr>
      </w:pPr>
    </w:p>
    <w:p w:rsidR="00A467F9" w:rsidRPr="00F81B9A" w:rsidRDefault="008E54FA" w:rsidP="005A177B">
      <w:pPr>
        <w:jc w:val="center"/>
        <w:rPr>
          <w:rFonts w:ascii="Arial" w:hAnsi="Arial" w:cs="Arial"/>
          <w:b/>
          <w:bCs/>
          <w:sz w:val="16"/>
          <w:szCs w:val="16"/>
        </w:rPr>
      </w:pPr>
      <w:r>
        <w:rPr>
          <w:rFonts w:ascii="Arial" w:hAnsi="Arial" w:cs="Arial"/>
          <w:b/>
          <w:bCs/>
          <w:sz w:val="16"/>
          <w:szCs w:val="16"/>
        </w:rPr>
        <w:t>§ 20</w:t>
      </w:r>
    </w:p>
    <w:p w:rsidR="00A467F9" w:rsidRPr="00F81B9A" w:rsidRDefault="00A467F9" w:rsidP="00A467F9">
      <w:pPr>
        <w:jc w:val="center"/>
        <w:rPr>
          <w:rFonts w:ascii="Arial" w:hAnsi="Arial" w:cs="Arial"/>
          <w:b/>
          <w:bCs/>
          <w:sz w:val="16"/>
          <w:szCs w:val="16"/>
        </w:rPr>
      </w:pPr>
      <w:r w:rsidRPr="00F81B9A">
        <w:rPr>
          <w:rFonts w:ascii="Arial" w:hAnsi="Arial" w:cs="Arial"/>
          <w:b/>
          <w:bCs/>
          <w:sz w:val="16"/>
          <w:szCs w:val="16"/>
        </w:rPr>
        <w:t>Postanowienia końcowe</w:t>
      </w:r>
    </w:p>
    <w:p w:rsidR="00A467F9" w:rsidRPr="00F81B9A" w:rsidRDefault="00A467F9" w:rsidP="00A467F9">
      <w:pPr>
        <w:numPr>
          <w:ilvl w:val="1"/>
          <w:numId w:val="9"/>
        </w:numPr>
        <w:tabs>
          <w:tab w:val="clear" w:pos="1080"/>
          <w:tab w:val="num" w:pos="360"/>
        </w:tabs>
        <w:ind w:left="360"/>
        <w:jc w:val="both"/>
        <w:rPr>
          <w:rFonts w:ascii="Arial" w:hAnsi="Arial" w:cs="Arial"/>
          <w:sz w:val="16"/>
          <w:szCs w:val="16"/>
        </w:rPr>
      </w:pPr>
      <w:r w:rsidRPr="00F81B9A">
        <w:rPr>
          <w:rFonts w:ascii="Arial" w:hAnsi="Arial" w:cs="Arial"/>
          <w:sz w:val="16"/>
          <w:szCs w:val="16"/>
        </w:rPr>
        <w:t>Przeniesienie praw i obowiązków wynikających z niniejszej umowy przez Wykonawcę na osobę trzecią wymaga pisemnej zgody Zamawiającego.</w:t>
      </w:r>
    </w:p>
    <w:p w:rsidR="00A467F9" w:rsidRPr="00F81B9A" w:rsidRDefault="00A467F9" w:rsidP="00A467F9">
      <w:pPr>
        <w:numPr>
          <w:ilvl w:val="1"/>
          <w:numId w:val="9"/>
        </w:numPr>
        <w:tabs>
          <w:tab w:val="clear" w:pos="1080"/>
          <w:tab w:val="num" w:pos="360"/>
        </w:tabs>
        <w:ind w:left="360"/>
        <w:jc w:val="both"/>
        <w:rPr>
          <w:rFonts w:ascii="Arial" w:hAnsi="Arial" w:cs="Arial"/>
          <w:sz w:val="16"/>
          <w:szCs w:val="16"/>
        </w:rPr>
      </w:pPr>
      <w:r w:rsidRPr="00F81B9A">
        <w:rPr>
          <w:rFonts w:ascii="Arial" w:hAnsi="Arial" w:cs="Arial"/>
          <w:sz w:val="16"/>
          <w:szCs w:val="16"/>
        </w:rPr>
        <w:t>Zamawiający zastrzega możliwość jedynie częściowej realizacji umowy poprzez niewykorzystanie całego limitu wartości umowy oraz ilości transportów. W takiej sytuacji Wykonawcy nie przysługują wobec Zamawiającego żadne roszczenia.</w:t>
      </w:r>
    </w:p>
    <w:p w:rsidR="008E54FA" w:rsidRDefault="008E54FA" w:rsidP="00A467F9">
      <w:pPr>
        <w:jc w:val="center"/>
        <w:rPr>
          <w:rFonts w:ascii="Arial" w:hAnsi="Arial" w:cs="Arial"/>
          <w:b/>
          <w:bCs/>
          <w:sz w:val="16"/>
          <w:szCs w:val="16"/>
        </w:rPr>
      </w:pPr>
    </w:p>
    <w:p w:rsidR="00A467F9" w:rsidRDefault="008E54FA" w:rsidP="00A467F9">
      <w:pPr>
        <w:jc w:val="center"/>
        <w:rPr>
          <w:rFonts w:ascii="Arial" w:hAnsi="Arial" w:cs="Arial"/>
          <w:b/>
          <w:bCs/>
          <w:sz w:val="16"/>
          <w:szCs w:val="16"/>
        </w:rPr>
      </w:pPr>
      <w:r>
        <w:rPr>
          <w:rFonts w:ascii="Arial" w:hAnsi="Arial" w:cs="Arial"/>
          <w:b/>
          <w:bCs/>
          <w:sz w:val="16"/>
          <w:szCs w:val="16"/>
        </w:rPr>
        <w:t>§ 21</w:t>
      </w:r>
    </w:p>
    <w:p w:rsidR="008B0F7E" w:rsidRPr="00F81B9A" w:rsidRDefault="008B0F7E" w:rsidP="00A467F9">
      <w:pPr>
        <w:jc w:val="center"/>
        <w:rPr>
          <w:rFonts w:ascii="Arial" w:hAnsi="Arial" w:cs="Arial"/>
          <w:b/>
          <w:bCs/>
          <w:sz w:val="16"/>
          <w:szCs w:val="16"/>
        </w:rPr>
      </w:pPr>
    </w:p>
    <w:p w:rsidR="00A467F9" w:rsidRPr="00F81B9A" w:rsidRDefault="00A467F9" w:rsidP="00A467F9">
      <w:pPr>
        <w:jc w:val="both"/>
        <w:rPr>
          <w:rFonts w:ascii="Arial" w:hAnsi="Arial" w:cs="Arial"/>
          <w:sz w:val="16"/>
          <w:szCs w:val="16"/>
        </w:rPr>
      </w:pPr>
      <w:r w:rsidRPr="00F81B9A">
        <w:rPr>
          <w:rFonts w:ascii="Arial" w:hAnsi="Arial" w:cs="Arial"/>
          <w:sz w:val="16"/>
          <w:szCs w:val="16"/>
        </w:rPr>
        <w:t>Ewentualne spory wynikłe na tle wykonywania niniejszej umowy, po wyczerpaniu możliwości ich polubownego załatwienia podlegać będą rozstrzygnięciu przez sąd miejscowo właściwy dla Zamawiającego.</w:t>
      </w:r>
    </w:p>
    <w:p w:rsidR="00A467F9" w:rsidRPr="00F81B9A" w:rsidRDefault="00A467F9" w:rsidP="00A467F9">
      <w:pPr>
        <w:jc w:val="both"/>
        <w:rPr>
          <w:rFonts w:ascii="Arial" w:hAnsi="Arial" w:cs="Arial"/>
          <w:sz w:val="16"/>
          <w:szCs w:val="16"/>
        </w:rPr>
      </w:pPr>
    </w:p>
    <w:p w:rsidR="00A467F9" w:rsidRDefault="008E54FA" w:rsidP="00A467F9">
      <w:pPr>
        <w:jc w:val="center"/>
        <w:rPr>
          <w:rFonts w:ascii="Arial" w:hAnsi="Arial" w:cs="Arial"/>
          <w:b/>
          <w:bCs/>
          <w:sz w:val="16"/>
          <w:szCs w:val="16"/>
        </w:rPr>
      </w:pPr>
      <w:r>
        <w:rPr>
          <w:rFonts w:ascii="Arial" w:hAnsi="Arial" w:cs="Arial"/>
          <w:b/>
          <w:bCs/>
          <w:sz w:val="16"/>
          <w:szCs w:val="16"/>
        </w:rPr>
        <w:t>§ 22</w:t>
      </w:r>
    </w:p>
    <w:p w:rsidR="008B0F7E" w:rsidRPr="00F81B9A" w:rsidRDefault="008B0F7E" w:rsidP="00A467F9">
      <w:pPr>
        <w:jc w:val="center"/>
        <w:rPr>
          <w:rFonts w:ascii="Arial" w:hAnsi="Arial" w:cs="Arial"/>
          <w:b/>
          <w:bCs/>
          <w:sz w:val="16"/>
          <w:szCs w:val="16"/>
        </w:rPr>
      </w:pPr>
    </w:p>
    <w:p w:rsidR="00A467F9" w:rsidRPr="00F81B9A" w:rsidRDefault="00A467F9" w:rsidP="00A467F9">
      <w:pPr>
        <w:jc w:val="both"/>
        <w:rPr>
          <w:rFonts w:ascii="Arial" w:hAnsi="Arial" w:cs="Arial"/>
          <w:sz w:val="16"/>
          <w:szCs w:val="16"/>
        </w:rPr>
      </w:pPr>
      <w:r w:rsidRPr="00F81B9A">
        <w:rPr>
          <w:rFonts w:ascii="Arial" w:hAnsi="Arial" w:cs="Arial"/>
          <w:sz w:val="16"/>
          <w:szCs w:val="16"/>
        </w:rPr>
        <w:t xml:space="preserve">W sprawach nie uregulowanych niniejszą umową mają zastosowanie odpowiednie przepisy Kodeksu Cywilnego </w:t>
      </w:r>
      <w:r w:rsidRPr="00F81B9A">
        <w:rPr>
          <w:rFonts w:ascii="Arial" w:hAnsi="Arial" w:cs="Arial"/>
          <w:sz w:val="16"/>
          <w:szCs w:val="16"/>
        </w:rPr>
        <w:br/>
        <w:t>i ustawy o działalności leczniczej.</w:t>
      </w:r>
    </w:p>
    <w:p w:rsidR="00A467F9" w:rsidRDefault="008E54FA" w:rsidP="00A467F9">
      <w:pPr>
        <w:jc w:val="center"/>
        <w:rPr>
          <w:rFonts w:ascii="Arial" w:hAnsi="Arial" w:cs="Arial"/>
          <w:b/>
          <w:bCs/>
          <w:sz w:val="16"/>
          <w:szCs w:val="16"/>
        </w:rPr>
      </w:pPr>
      <w:r>
        <w:rPr>
          <w:rFonts w:ascii="Arial" w:hAnsi="Arial" w:cs="Arial"/>
          <w:b/>
          <w:bCs/>
          <w:sz w:val="16"/>
          <w:szCs w:val="16"/>
        </w:rPr>
        <w:t>§ 23</w:t>
      </w:r>
    </w:p>
    <w:p w:rsidR="008B0F7E" w:rsidRPr="00F81B9A" w:rsidRDefault="008B0F7E" w:rsidP="00A467F9">
      <w:pPr>
        <w:jc w:val="center"/>
        <w:rPr>
          <w:rFonts w:ascii="Arial" w:hAnsi="Arial" w:cs="Arial"/>
          <w:b/>
          <w:bCs/>
          <w:sz w:val="16"/>
          <w:szCs w:val="16"/>
        </w:rPr>
      </w:pPr>
    </w:p>
    <w:p w:rsidR="00A467F9" w:rsidRPr="00F81B9A" w:rsidRDefault="00A467F9" w:rsidP="00A467F9">
      <w:pPr>
        <w:jc w:val="both"/>
        <w:rPr>
          <w:rFonts w:ascii="Arial" w:hAnsi="Arial" w:cs="Arial"/>
          <w:sz w:val="16"/>
          <w:szCs w:val="16"/>
        </w:rPr>
      </w:pPr>
      <w:r w:rsidRPr="00F81B9A">
        <w:rPr>
          <w:rFonts w:ascii="Arial" w:hAnsi="Arial" w:cs="Arial"/>
          <w:sz w:val="16"/>
          <w:szCs w:val="16"/>
        </w:rPr>
        <w:t>Wszelkie zmiany do niniejszej umowy wymagają formy pisemnej pod rygorem nieważności.</w:t>
      </w:r>
    </w:p>
    <w:p w:rsidR="00A467F9" w:rsidRPr="00F81B9A" w:rsidRDefault="00A467F9" w:rsidP="00A467F9">
      <w:pPr>
        <w:jc w:val="both"/>
        <w:rPr>
          <w:rFonts w:ascii="Arial" w:hAnsi="Arial" w:cs="Arial"/>
          <w:sz w:val="16"/>
          <w:szCs w:val="16"/>
        </w:rPr>
      </w:pPr>
    </w:p>
    <w:p w:rsidR="008B0F7E" w:rsidRPr="00F81B9A" w:rsidRDefault="008E54FA" w:rsidP="00D533F3">
      <w:pPr>
        <w:jc w:val="center"/>
        <w:rPr>
          <w:rFonts w:ascii="Arial" w:hAnsi="Arial" w:cs="Arial"/>
          <w:b/>
          <w:bCs/>
          <w:sz w:val="16"/>
          <w:szCs w:val="16"/>
        </w:rPr>
      </w:pPr>
      <w:r>
        <w:rPr>
          <w:rFonts w:ascii="Arial" w:hAnsi="Arial" w:cs="Arial"/>
          <w:b/>
          <w:bCs/>
          <w:sz w:val="16"/>
          <w:szCs w:val="16"/>
        </w:rPr>
        <w:t>§ 24</w:t>
      </w:r>
    </w:p>
    <w:p w:rsidR="00A467F9" w:rsidRPr="00F81B9A" w:rsidRDefault="00A467F9" w:rsidP="00A467F9">
      <w:pPr>
        <w:jc w:val="both"/>
        <w:rPr>
          <w:rFonts w:ascii="Arial" w:hAnsi="Arial" w:cs="Arial"/>
          <w:sz w:val="16"/>
          <w:szCs w:val="16"/>
        </w:rPr>
      </w:pPr>
      <w:r w:rsidRPr="00F81B9A">
        <w:rPr>
          <w:rFonts w:ascii="Arial" w:hAnsi="Arial" w:cs="Arial"/>
          <w:sz w:val="16"/>
          <w:szCs w:val="16"/>
        </w:rPr>
        <w:t>Integralną część niniejszej umowy stanowią załączniki:</w:t>
      </w:r>
    </w:p>
    <w:p w:rsidR="00A467F9" w:rsidRPr="00F81B9A" w:rsidRDefault="00A467F9" w:rsidP="00A467F9">
      <w:pPr>
        <w:ind w:firstLine="708"/>
        <w:jc w:val="both"/>
        <w:rPr>
          <w:rFonts w:ascii="Arial" w:hAnsi="Arial" w:cs="Arial"/>
          <w:sz w:val="16"/>
          <w:szCs w:val="16"/>
        </w:rPr>
      </w:pPr>
      <w:r w:rsidRPr="00F81B9A">
        <w:rPr>
          <w:rFonts w:ascii="Arial" w:hAnsi="Arial" w:cs="Arial"/>
          <w:sz w:val="16"/>
          <w:szCs w:val="16"/>
        </w:rPr>
        <w:t>a) Formularz cenowy – Załącznik Nr 1.</w:t>
      </w:r>
    </w:p>
    <w:p w:rsidR="00A467F9" w:rsidRPr="00F81B9A" w:rsidRDefault="00A467F9" w:rsidP="00A467F9">
      <w:pPr>
        <w:ind w:firstLine="708"/>
        <w:jc w:val="both"/>
        <w:rPr>
          <w:rFonts w:ascii="Arial" w:hAnsi="Arial" w:cs="Arial"/>
          <w:sz w:val="16"/>
          <w:szCs w:val="16"/>
        </w:rPr>
      </w:pPr>
      <w:r w:rsidRPr="00F81B9A">
        <w:rPr>
          <w:rFonts w:ascii="Arial" w:hAnsi="Arial" w:cs="Arial"/>
          <w:sz w:val="16"/>
          <w:szCs w:val="16"/>
        </w:rPr>
        <w:t>b) Wzór zestawień wykonywanych przewozów stanowiący Załącznik Nr 2.</w:t>
      </w:r>
    </w:p>
    <w:p w:rsidR="00A467F9" w:rsidRPr="00F81B9A" w:rsidRDefault="00A467F9" w:rsidP="00A467F9">
      <w:pPr>
        <w:ind w:firstLine="708"/>
        <w:jc w:val="both"/>
        <w:rPr>
          <w:rFonts w:ascii="Arial" w:hAnsi="Arial" w:cs="Arial"/>
          <w:sz w:val="16"/>
          <w:szCs w:val="16"/>
        </w:rPr>
      </w:pPr>
      <w:r w:rsidRPr="00F81B9A">
        <w:rPr>
          <w:rFonts w:ascii="Arial" w:hAnsi="Arial" w:cs="Arial"/>
          <w:sz w:val="16"/>
          <w:szCs w:val="16"/>
        </w:rPr>
        <w:t>c) Wzór zlecenia na transport sanitarny stanowiący Załącznik Nr 3.</w:t>
      </w:r>
    </w:p>
    <w:p w:rsidR="00A467F9" w:rsidRPr="00F81B9A" w:rsidRDefault="00A467F9" w:rsidP="00A467F9">
      <w:pPr>
        <w:ind w:left="709"/>
        <w:jc w:val="both"/>
        <w:rPr>
          <w:rFonts w:ascii="Arial" w:hAnsi="Arial" w:cs="Arial"/>
          <w:sz w:val="16"/>
          <w:szCs w:val="16"/>
        </w:rPr>
      </w:pPr>
      <w:r w:rsidRPr="00F81B9A">
        <w:rPr>
          <w:rFonts w:ascii="Arial" w:hAnsi="Arial" w:cs="Arial"/>
          <w:sz w:val="16"/>
          <w:szCs w:val="16"/>
        </w:rPr>
        <w:t xml:space="preserve">d) Wzór zestawień wykonywanych przewozów osób na dializoterapię stanowiący Załącznik Nr </w:t>
      </w:r>
      <w:smartTag w:uri="urn:schemas-microsoft-com:office:smarttags" w:element="metricconverter">
        <w:smartTagPr>
          <w:attr w:name="ProductID" w:val="4 A"/>
        </w:smartTagPr>
        <w:r w:rsidRPr="00F81B9A">
          <w:rPr>
            <w:rFonts w:ascii="Arial" w:hAnsi="Arial" w:cs="Arial"/>
            <w:sz w:val="16"/>
            <w:szCs w:val="16"/>
          </w:rPr>
          <w:t>4 A</w:t>
        </w:r>
      </w:smartTag>
      <w:r w:rsidR="00A05295" w:rsidRPr="00F81B9A">
        <w:rPr>
          <w:rFonts w:ascii="Arial" w:hAnsi="Arial" w:cs="Arial"/>
          <w:sz w:val="16"/>
          <w:szCs w:val="16"/>
        </w:rPr>
        <w:t xml:space="preserve"> ,</w:t>
      </w:r>
      <w:r w:rsidRPr="00F81B9A">
        <w:rPr>
          <w:rFonts w:ascii="Arial" w:hAnsi="Arial" w:cs="Arial"/>
          <w:sz w:val="16"/>
          <w:szCs w:val="16"/>
        </w:rPr>
        <w:t xml:space="preserve"> Załącznik Nr 4 B</w:t>
      </w:r>
      <w:r w:rsidR="00A05295" w:rsidRPr="00F81B9A">
        <w:rPr>
          <w:rFonts w:ascii="Arial" w:hAnsi="Arial" w:cs="Arial"/>
          <w:sz w:val="16"/>
          <w:szCs w:val="16"/>
        </w:rPr>
        <w:t xml:space="preserve"> oraz Załącznik 4C</w:t>
      </w:r>
    </w:p>
    <w:p w:rsidR="00A467F9" w:rsidRPr="00F81B9A" w:rsidRDefault="00A467F9" w:rsidP="00A467F9">
      <w:pPr>
        <w:jc w:val="both"/>
        <w:rPr>
          <w:rFonts w:ascii="Arial" w:hAnsi="Arial" w:cs="Arial"/>
          <w:sz w:val="16"/>
          <w:szCs w:val="16"/>
        </w:rPr>
      </w:pPr>
    </w:p>
    <w:p w:rsidR="008B0F7E" w:rsidRPr="00F81B9A" w:rsidRDefault="008E54FA" w:rsidP="00E755B0">
      <w:pPr>
        <w:jc w:val="center"/>
        <w:rPr>
          <w:rFonts w:ascii="Arial" w:hAnsi="Arial" w:cs="Arial"/>
          <w:b/>
          <w:bCs/>
          <w:sz w:val="16"/>
          <w:szCs w:val="16"/>
        </w:rPr>
      </w:pPr>
      <w:r>
        <w:rPr>
          <w:rFonts w:ascii="Arial" w:hAnsi="Arial" w:cs="Arial"/>
          <w:b/>
          <w:bCs/>
          <w:sz w:val="16"/>
          <w:szCs w:val="16"/>
        </w:rPr>
        <w:t>§ 25</w:t>
      </w:r>
    </w:p>
    <w:p w:rsidR="00A467F9" w:rsidRPr="00F81B9A" w:rsidRDefault="00A467F9" w:rsidP="00A467F9">
      <w:pPr>
        <w:widowControl w:val="0"/>
        <w:suppressAutoHyphens/>
        <w:jc w:val="center"/>
        <w:rPr>
          <w:rFonts w:ascii="Arial" w:eastAsia="Lucida Sans Unicode" w:hAnsi="Arial" w:cs="Arial"/>
          <w:kern w:val="1"/>
          <w:sz w:val="16"/>
          <w:szCs w:val="16"/>
          <w:lang w:eastAsia="zh-CN" w:bidi="hi-IN"/>
        </w:rPr>
      </w:pPr>
      <w:r w:rsidRPr="00F81B9A">
        <w:rPr>
          <w:rFonts w:ascii="Arial" w:eastAsia="Lucida Sans Unicode" w:hAnsi="Arial" w:cs="Arial"/>
          <w:b/>
          <w:kern w:val="1"/>
          <w:sz w:val="16"/>
          <w:szCs w:val="16"/>
          <w:lang w:eastAsia="zh-CN" w:bidi="hi-IN"/>
        </w:rPr>
        <w:t>Osoby odpowiedzialne za realizację umowy po stronie Zamawiającego</w:t>
      </w:r>
    </w:p>
    <w:p w:rsidR="00A467F9" w:rsidRPr="00F81B9A" w:rsidRDefault="00A467F9" w:rsidP="00504205">
      <w:pPr>
        <w:widowControl w:val="0"/>
        <w:numPr>
          <w:ilvl w:val="1"/>
          <w:numId w:val="8"/>
        </w:numPr>
        <w:suppressAutoHyphens/>
        <w:jc w:val="both"/>
        <w:rPr>
          <w:rFonts w:ascii="Arial" w:eastAsia="Lucida Sans Unicode" w:hAnsi="Arial" w:cs="Arial"/>
          <w:kern w:val="1"/>
          <w:sz w:val="16"/>
          <w:szCs w:val="16"/>
          <w:lang w:eastAsia="zh-CN" w:bidi="hi-IN"/>
        </w:rPr>
      </w:pPr>
      <w:r w:rsidRPr="00F81B9A">
        <w:rPr>
          <w:rFonts w:ascii="Arial" w:eastAsia="Lucida Sans Unicode" w:hAnsi="Arial" w:cs="Arial"/>
          <w:kern w:val="1"/>
          <w:sz w:val="16"/>
          <w:szCs w:val="16"/>
          <w:lang w:eastAsia="zh-CN" w:bidi="hi-IN"/>
        </w:rPr>
        <w:t>Osoba odpowiedzialna za realizację umowy po stronie Zamawiającego: Kierownik Działu Logistyki</w:t>
      </w:r>
    </w:p>
    <w:p w:rsidR="00A467F9" w:rsidRPr="00F81B9A" w:rsidRDefault="00A467F9" w:rsidP="00A467F9">
      <w:pPr>
        <w:pStyle w:val="Zwykytekst1"/>
        <w:numPr>
          <w:ilvl w:val="1"/>
          <w:numId w:val="8"/>
        </w:numPr>
        <w:jc w:val="both"/>
        <w:rPr>
          <w:rFonts w:ascii="Arial" w:hAnsi="Arial" w:cs="Arial"/>
          <w:sz w:val="16"/>
          <w:szCs w:val="16"/>
        </w:rPr>
      </w:pPr>
      <w:r w:rsidRPr="00F81B9A">
        <w:rPr>
          <w:rFonts w:ascii="Arial" w:eastAsia="Lucida Sans Unicode" w:hAnsi="Arial" w:cs="Arial"/>
          <w:kern w:val="1"/>
          <w:sz w:val="16"/>
          <w:szCs w:val="16"/>
          <w:lang w:eastAsia="zh-CN" w:bidi="hi-IN"/>
        </w:rPr>
        <w:t xml:space="preserve">Osoba odpowiedzialna za nadzór nad realizacją umowy po stronie Zamawiającego: </w:t>
      </w:r>
      <w:r w:rsidRPr="00F81B9A">
        <w:rPr>
          <w:rFonts w:ascii="Arial" w:hAnsi="Arial" w:cs="Arial"/>
          <w:sz w:val="16"/>
          <w:szCs w:val="16"/>
        </w:rPr>
        <w:t xml:space="preserve">Z-ca Dyrektora ds. Administracji </w:t>
      </w:r>
      <w:r w:rsidR="00504205">
        <w:rPr>
          <w:rFonts w:ascii="Arial" w:hAnsi="Arial" w:cs="Arial"/>
          <w:sz w:val="16"/>
          <w:szCs w:val="16"/>
        </w:rPr>
        <w:br/>
      </w:r>
      <w:r w:rsidRPr="00F81B9A">
        <w:rPr>
          <w:rFonts w:ascii="Arial" w:hAnsi="Arial" w:cs="Arial"/>
          <w:sz w:val="16"/>
          <w:szCs w:val="16"/>
        </w:rPr>
        <w:t>i Logistyki.</w:t>
      </w:r>
    </w:p>
    <w:p w:rsidR="00A467F9" w:rsidRDefault="00A467F9" w:rsidP="00A467F9">
      <w:pPr>
        <w:rPr>
          <w:rFonts w:ascii="Arial" w:hAnsi="Arial" w:cs="Arial"/>
          <w:b/>
          <w:bCs/>
          <w:sz w:val="16"/>
          <w:szCs w:val="16"/>
        </w:rPr>
      </w:pPr>
    </w:p>
    <w:p w:rsidR="00D533F3" w:rsidRDefault="00D533F3" w:rsidP="00A467F9">
      <w:pPr>
        <w:rPr>
          <w:rFonts w:ascii="Arial" w:hAnsi="Arial" w:cs="Arial"/>
          <w:b/>
          <w:bCs/>
          <w:sz w:val="16"/>
          <w:szCs w:val="16"/>
        </w:rPr>
      </w:pPr>
    </w:p>
    <w:p w:rsidR="00E755B0" w:rsidRPr="00F81B9A" w:rsidRDefault="00E755B0" w:rsidP="00A467F9">
      <w:pPr>
        <w:rPr>
          <w:rFonts w:ascii="Arial" w:hAnsi="Arial" w:cs="Arial"/>
          <w:b/>
          <w:bCs/>
          <w:sz w:val="16"/>
          <w:szCs w:val="16"/>
        </w:rPr>
      </w:pPr>
    </w:p>
    <w:p w:rsidR="008B0F7E" w:rsidRPr="00F81B9A" w:rsidRDefault="008E54FA" w:rsidP="00E755B0">
      <w:pPr>
        <w:jc w:val="center"/>
        <w:rPr>
          <w:rFonts w:ascii="Arial" w:hAnsi="Arial" w:cs="Arial"/>
          <w:b/>
          <w:bCs/>
          <w:sz w:val="16"/>
          <w:szCs w:val="16"/>
        </w:rPr>
      </w:pPr>
      <w:r>
        <w:rPr>
          <w:rFonts w:ascii="Arial" w:hAnsi="Arial" w:cs="Arial"/>
          <w:b/>
          <w:bCs/>
          <w:sz w:val="16"/>
          <w:szCs w:val="16"/>
        </w:rPr>
        <w:t>§ 26</w:t>
      </w:r>
    </w:p>
    <w:p w:rsidR="00A467F9" w:rsidRPr="00F81B9A" w:rsidRDefault="008B0F7E" w:rsidP="00A467F9">
      <w:pPr>
        <w:jc w:val="both"/>
        <w:rPr>
          <w:rFonts w:ascii="Arial" w:hAnsi="Arial" w:cs="Arial"/>
          <w:sz w:val="16"/>
          <w:szCs w:val="16"/>
        </w:rPr>
      </w:pPr>
      <w:r>
        <w:rPr>
          <w:rFonts w:ascii="Arial" w:hAnsi="Arial" w:cs="Arial"/>
          <w:sz w:val="16"/>
          <w:szCs w:val="16"/>
        </w:rPr>
        <w:t>Umowę sporządzono w dwóch</w:t>
      </w:r>
      <w:r w:rsidR="00A467F9" w:rsidRPr="00F81B9A">
        <w:rPr>
          <w:rFonts w:ascii="Arial" w:hAnsi="Arial" w:cs="Arial"/>
          <w:sz w:val="16"/>
          <w:szCs w:val="16"/>
        </w:rPr>
        <w:t xml:space="preserve"> jednobrzmiących egzemplarzach, </w:t>
      </w:r>
      <w:r>
        <w:rPr>
          <w:rFonts w:ascii="Arial" w:hAnsi="Arial" w:cs="Arial"/>
          <w:sz w:val="16"/>
          <w:szCs w:val="16"/>
        </w:rPr>
        <w:t xml:space="preserve">po jednym </w:t>
      </w:r>
      <w:r w:rsidR="00A467F9" w:rsidRPr="00F81B9A">
        <w:rPr>
          <w:rFonts w:ascii="Arial" w:hAnsi="Arial" w:cs="Arial"/>
          <w:sz w:val="16"/>
          <w:szCs w:val="16"/>
        </w:rPr>
        <w:t>egzemplarz</w:t>
      </w:r>
      <w:r>
        <w:rPr>
          <w:rFonts w:ascii="Arial" w:hAnsi="Arial" w:cs="Arial"/>
          <w:sz w:val="16"/>
          <w:szCs w:val="16"/>
        </w:rPr>
        <w:t>u</w:t>
      </w:r>
      <w:r w:rsidR="00A467F9" w:rsidRPr="00F81B9A">
        <w:rPr>
          <w:rFonts w:ascii="Arial" w:hAnsi="Arial" w:cs="Arial"/>
          <w:sz w:val="16"/>
          <w:szCs w:val="16"/>
        </w:rPr>
        <w:t xml:space="preserve"> dla </w:t>
      </w:r>
      <w:r>
        <w:rPr>
          <w:rFonts w:ascii="Arial" w:hAnsi="Arial" w:cs="Arial"/>
          <w:sz w:val="16"/>
          <w:szCs w:val="16"/>
        </w:rPr>
        <w:t>każdej ze Stron</w:t>
      </w:r>
      <w:r w:rsidR="00A467F9" w:rsidRPr="00F81B9A">
        <w:rPr>
          <w:rFonts w:ascii="Arial" w:hAnsi="Arial" w:cs="Arial"/>
          <w:sz w:val="16"/>
          <w:szCs w:val="16"/>
        </w:rPr>
        <w:t>.</w:t>
      </w:r>
    </w:p>
    <w:p w:rsidR="00A467F9" w:rsidRPr="00F81B9A" w:rsidRDefault="00A467F9" w:rsidP="00A467F9">
      <w:pPr>
        <w:jc w:val="both"/>
        <w:rPr>
          <w:rFonts w:ascii="Arial" w:hAnsi="Arial" w:cs="Arial"/>
          <w:sz w:val="16"/>
          <w:szCs w:val="16"/>
        </w:rPr>
      </w:pPr>
    </w:p>
    <w:p w:rsidR="00A467F9" w:rsidRPr="00F81B9A" w:rsidRDefault="00A467F9" w:rsidP="00A467F9">
      <w:pPr>
        <w:jc w:val="both"/>
        <w:rPr>
          <w:rFonts w:ascii="Arial" w:hAnsi="Arial" w:cs="Arial"/>
          <w:b/>
          <w:bCs/>
          <w:sz w:val="16"/>
          <w:szCs w:val="16"/>
        </w:rPr>
      </w:pPr>
      <w:r w:rsidRPr="00F81B9A">
        <w:rPr>
          <w:rFonts w:ascii="Arial" w:hAnsi="Arial" w:cs="Arial"/>
          <w:b/>
          <w:bCs/>
          <w:sz w:val="16"/>
          <w:szCs w:val="16"/>
        </w:rPr>
        <w:tab/>
      </w:r>
      <w:r w:rsidRPr="00F81B9A">
        <w:rPr>
          <w:rFonts w:ascii="Arial" w:hAnsi="Arial" w:cs="Arial"/>
          <w:b/>
          <w:bCs/>
          <w:sz w:val="16"/>
          <w:szCs w:val="16"/>
        </w:rPr>
        <w:tab/>
        <w:t>WYKONAWCA</w:t>
      </w:r>
      <w:r w:rsidRPr="00F81B9A">
        <w:rPr>
          <w:rFonts w:ascii="Arial" w:hAnsi="Arial" w:cs="Arial"/>
          <w:b/>
          <w:bCs/>
          <w:sz w:val="16"/>
          <w:szCs w:val="16"/>
        </w:rPr>
        <w:tab/>
      </w:r>
      <w:r w:rsidRPr="00F81B9A">
        <w:rPr>
          <w:rFonts w:ascii="Arial" w:hAnsi="Arial" w:cs="Arial"/>
          <w:b/>
          <w:bCs/>
          <w:sz w:val="16"/>
          <w:szCs w:val="16"/>
        </w:rPr>
        <w:tab/>
      </w:r>
      <w:r w:rsidRPr="00F81B9A">
        <w:rPr>
          <w:rFonts w:ascii="Arial" w:hAnsi="Arial" w:cs="Arial"/>
          <w:b/>
          <w:bCs/>
          <w:sz w:val="16"/>
          <w:szCs w:val="16"/>
        </w:rPr>
        <w:tab/>
      </w:r>
      <w:r w:rsidRPr="00F81B9A">
        <w:rPr>
          <w:rFonts w:ascii="Arial" w:hAnsi="Arial" w:cs="Arial"/>
          <w:b/>
          <w:bCs/>
          <w:sz w:val="16"/>
          <w:szCs w:val="16"/>
        </w:rPr>
        <w:tab/>
      </w:r>
      <w:r w:rsidRPr="00F81B9A">
        <w:rPr>
          <w:rFonts w:ascii="Arial" w:hAnsi="Arial" w:cs="Arial"/>
          <w:b/>
          <w:bCs/>
          <w:sz w:val="16"/>
          <w:szCs w:val="16"/>
        </w:rPr>
        <w:tab/>
        <w:t>ZAMAWIAJĄCY</w:t>
      </w:r>
    </w:p>
    <w:p w:rsidR="00A467F9" w:rsidRPr="00F81B9A" w:rsidRDefault="00A467F9">
      <w:pPr>
        <w:rPr>
          <w:sz w:val="16"/>
          <w:szCs w:val="16"/>
        </w:rPr>
      </w:pPr>
    </w:p>
    <w:p w:rsidR="00B95F50" w:rsidRDefault="00B95F50"/>
    <w:p w:rsidR="00B95F50" w:rsidRDefault="00B95F50"/>
    <w:p w:rsidR="00B95F50" w:rsidRDefault="00B95F50"/>
    <w:p w:rsidR="00B95F50" w:rsidRDefault="00B95F50"/>
    <w:p w:rsidR="00B95F50" w:rsidRDefault="00B95F50"/>
    <w:p w:rsidR="00B95F50" w:rsidRDefault="00B95F50"/>
    <w:p w:rsidR="00B95F50" w:rsidRDefault="00B95F50">
      <w:pPr>
        <w:sectPr w:rsidR="00B95F50" w:rsidSect="00B95F50">
          <w:headerReference w:type="even" r:id="rId10"/>
          <w:headerReference w:type="default" r:id="rId11"/>
          <w:footerReference w:type="even" r:id="rId12"/>
          <w:footerReference w:type="default" r:id="rId13"/>
          <w:headerReference w:type="first" r:id="rId14"/>
          <w:footerReference w:type="first" r:id="rId15"/>
          <w:pgSz w:w="11906" w:h="16838" w:code="9"/>
          <w:pgMar w:top="1077" w:right="924" w:bottom="1418" w:left="1418" w:header="709" w:footer="709" w:gutter="0"/>
          <w:cols w:space="708"/>
          <w:titlePg/>
          <w:docGrid w:linePitch="360"/>
        </w:sectPr>
      </w:pPr>
    </w:p>
    <w:p w:rsidR="00B95F50" w:rsidRDefault="00B95F50"/>
    <w:p w:rsidR="00B95F50" w:rsidRPr="001158B4" w:rsidRDefault="00B95F50" w:rsidP="00B95F50">
      <w:pPr>
        <w:pStyle w:val="Zwykytekst1"/>
        <w:rPr>
          <w:rFonts w:ascii="Arial" w:hAnsi="Arial" w:cs="Arial"/>
          <w:b/>
          <w:sz w:val="24"/>
          <w:szCs w:val="18"/>
        </w:rPr>
      </w:pPr>
      <w:r w:rsidRPr="00F05239">
        <w:rPr>
          <w:rFonts w:ascii="Arial" w:hAnsi="Arial" w:cs="Arial"/>
          <w:b/>
          <w:sz w:val="24"/>
          <w:szCs w:val="18"/>
          <w:highlight w:val="lightGray"/>
        </w:rPr>
        <w:t>FORMULARZ CENOWY</w:t>
      </w:r>
      <w:r w:rsidRPr="001158B4">
        <w:rPr>
          <w:rFonts w:ascii="Arial" w:hAnsi="Arial" w:cs="Arial"/>
          <w:b/>
          <w:sz w:val="24"/>
          <w:szCs w:val="18"/>
        </w:rPr>
        <w:tab/>
      </w:r>
      <w:r w:rsidRPr="001158B4">
        <w:rPr>
          <w:rFonts w:ascii="Arial" w:hAnsi="Arial" w:cs="Arial"/>
          <w:b/>
          <w:sz w:val="24"/>
          <w:szCs w:val="18"/>
        </w:rPr>
        <w:tab/>
      </w:r>
      <w:r w:rsidRPr="001158B4">
        <w:rPr>
          <w:rFonts w:ascii="Arial" w:hAnsi="Arial" w:cs="Arial"/>
          <w:b/>
          <w:sz w:val="24"/>
          <w:szCs w:val="18"/>
        </w:rPr>
        <w:tab/>
      </w:r>
      <w:r w:rsidRPr="001158B4">
        <w:rPr>
          <w:rFonts w:ascii="Arial" w:hAnsi="Arial" w:cs="Arial"/>
          <w:b/>
          <w:sz w:val="24"/>
          <w:szCs w:val="18"/>
        </w:rPr>
        <w:tab/>
      </w:r>
      <w:r w:rsidRPr="001158B4">
        <w:rPr>
          <w:rFonts w:ascii="Arial" w:hAnsi="Arial" w:cs="Arial"/>
          <w:b/>
          <w:sz w:val="24"/>
          <w:szCs w:val="18"/>
        </w:rPr>
        <w:tab/>
      </w:r>
      <w:r w:rsidRPr="001158B4">
        <w:rPr>
          <w:rFonts w:ascii="Arial" w:hAnsi="Arial" w:cs="Arial"/>
          <w:b/>
          <w:sz w:val="24"/>
          <w:szCs w:val="18"/>
        </w:rPr>
        <w:tab/>
      </w:r>
      <w:r w:rsidRPr="001158B4">
        <w:rPr>
          <w:rFonts w:ascii="Arial" w:hAnsi="Arial" w:cs="Arial"/>
          <w:b/>
          <w:sz w:val="24"/>
          <w:szCs w:val="18"/>
        </w:rPr>
        <w:tab/>
      </w:r>
      <w:r w:rsidRPr="001158B4">
        <w:rPr>
          <w:rFonts w:ascii="Arial" w:hAnsi="Arial" w:cs="Arial"/>
          <w:b/>
          <w:sz w:val="24"/>
          <w:szCs w:val="18"/>
        </w:rPr>
        <w:tab/>
      </w:r>
      <w:r w:rsidRPr="001158B4">
        <w:rPr>
          <w:rFonts w:ascii="Arial" w:hAnsi="Arial" w:cs="Arial"/>
          <w:b/>
          <w:sz w:val="24"/>
          <w:szCs w:val="18"/>
        </w:rPr>
        <w:tab/>
      </w:r>
      <w:r w:rsidRPr="001158B4">
        <w:rPr>
          <w:rFonts w:ascii="Arial" w:hAnsi="Arial" w:cs="Arial"/>
          <w:b/>
          <w:sz w:val="24"/>
          <w:szCs w:val="18"/>
        </w:rPr>
        <w:tab/>
      </w:r>
      <w:r w:rsidRPr="001158B4">
        <w:rPr>
          <w:rFonts w:ascii="Arial" w:hAnsi="Arial" w:cs="Arial"/>
          <w:b/>
          <w:sz w:val="24"/>
          <w:szCs w:val="18"/>
        </w:rPr>
        <w:tab/>
      </w:r>
      <w:r w:rsidRPr="001158B4">
        <w:rPr>
          <w:rFonts w:ascii="Arial" w:hAnsi="Arial" w:cs="Arial"/>
          <w:b/>
          <w:sz w:val="24"/>
          <w:szCs w:val="18"/>
        </w:rPr>
        <w:tab/>
      </w:r>
      <w:r w:rsidRPr="001158B4">
        <w:rPr>
          <w:rFonts w:ascii="Arial" w:hAnsi="Arial" w:cs="Arial"/>
          <w:b/>
          <w:sz w:val="24"/>
          <w:szCs w:val="18"/>
        </w:rPr>
        <w:tab/>
      </w:r>
      <w:r w:rsidRPr="001158B4">
        <w:rPr>
          <w:rFonts w:ascii="Arial" w:hAnsi="Arial" w:cs="Arial"/>
          <w:b/>
          <w:sz w:val="24"/>
          <w:szCs w:val="18"/>
        </w:rPr>
        <w:tab/>
        <w:t xml:space="preserve">   </w:t>
      </w:r>
      <w:r w:rsidRPr="00F05239">
        <w:rPr>
          <w:rFonts w:ascii="Arial" w:hAnsi="Arial" w:cs="Arial"/>
          <w:b/>
          <w:sz w:val="24"/>
          <w:szCs w:val="18"/>
          <w:highlight w:val="lightGray"/>
        </w:rPr>
        <w:t>ZAŁĄCZNIK NR 1</w:t>
      </w:r>
    </w:p>
    <w:p w:rsidR="00B95F50" w:rsidRDefault="00B95F50" w:rsidP="00B95F50">
      <w:pPr>
        <w:rPr>
          <w:rFonts w:ascii="Arial" w:hAnsi="Arial" w:cs="Arial"/>
          <w:b/>
          <w:i/>
          <w:sz w:val="16"/>
          <w:szCs w:val="18"/>
        </w:rPr>
      </w:pPr>
    </w:p>
    <w:tbl>
      <w:tblPr>
        <w:tblW w:w="0" w:type="auto"/>
        <w:tblInd w:w="55" w:type="dxa"/>
        <w:tblLayout w:type="fixed"/>
        <w:tblCellMar>
          <w:left w:w="70" w:type="dxa"/>
          <w:right w:w="70" w:type="dxa"/>
        </w:tblCellMar>
        <w:tblLook w:val="04A0" w:firstRow="1" w:lastRow="0" w:firstColumn="1" w:lastColumn="0" w:noHBand="0" w:noVBand="1"/>
      </w:tblPr>
      <w:tblGrid>
        <w:gridCol w:w="441"/>
        <w:gridCol w:w="2551"/>
        <w:gridCol w:w="567"/>
        <w:gridCol w:w="1985"/>
        <w:gridCol w:w="1842"/>
        <w:gridCol w:w="1701"/>
        <w:gridCol w:w="1560"/>
        <w:gridCol w:w="1417"/>
        <w:gridCol w:w="2025"/>
      </w:tblGrid>
      <w:tr w:rsidR="00B95F50" w:rsidRPr="00406E3B" w:rsidTr="004B7CA6">
        <w:trPr>
          <w:trHeight w:val="252"/>
        </w:trPr>
        <w:tc>
          <w:tcPr>
            <w:tcW w:w="2992" w:type="dxa"/>
            <w:gridSpan w:val="2"/>
            <w:tcBorders>
              <w:top w:val="nil"/>
              <w:left w:val="nil"/>
              <w:bottom w:val="nil"/>
              <w:right w:val="nil"/>
            </w:tcBorders>
            <w:shd w:val="clear" w:color="auto" w:fill="auto"/>
            <w:noWrap/>
            <w:vAlign w:val="center"/>
          </w:tcPr>
          <w:p w:rsidR="00B95F50" w:rsidRPr="00406E3B" w:rsidRDefault="00B95F50" w:rsidP="004B7CA6">
            <w:pPr>
              <w:rPr>
                <w:rFonts w:ascii="Bookman Old Style" w:hAnsi="Bookman Old Style"/>
                <w:b/>
                <w:i/>
                <w:sz w:val="16"/>
                <w:szCs w:val="18"/>
              </w:rPr>
            </w:pPr>
            <w:r w:rsidRPr="00406E3B">
              <w:rPr>
                <w:rFonts w:ascii="Bookman Old Style" w:hAnsi="Bookman Old Style"/>
                <w:b/>
                <w:i/>
                <w:sz w:val="16"/>
                <w:szCs w:val="18"/>
              </w:rPr>
              <w:t>PAKIET NR 1.</w:t>
            </w:r>
          </w:p>
          <w:p w:rsidR="00B95F50" w:rsidRPr="00406E3B" w:rsidRDefault="00B95F50" w:rsidP="004B7CA6">
            <w:pPr>
              <w:rPr>
                <w:rFonts w:ascii="Arial" w:hAnsi="Arial" w:cs="Arial"/>
                <w:b/>
                <w:bCs/>
                <w:sz w:val="16"/>
                <w:szCs w:val="16"/>
              </w:rPr>
            </w:pPr>
          </w:p>
        </w:tc>
        <w:tc>
          <w:tcPr>
            <w:tcW w:w="567" w:type="dxa"/>
            <w:tcBorders>
              <w:top w:val="nil"/>
              <w:left w:val="nil"/>
              <w:bottom w:val="nil"/>
              <w:right w:val="nil"/>
            </w:tcBorders>
            <w:shd w:val="clear" w:color="auto" w:fill="auto"/>
            <w:vAlign w:val="center"/>
          </w:tcPr>
          <w:p w:rsidR="00B95F50" w:rsidRPr="00406E3B" w:rsidRDefault="00B95F50" w:rsidP="004B7CA6">
            <w:pPr>
              <w:jc w:val="center"/>
              <w:rPr>
                <w:rFonts w:ascii="Arial" w:hAnsi="Arial" w:cs="Arial"/>
                <w:b/>
                <w:bCs/>
                <w:sz w:val="16"/>
                <w:szCs w:val="16"/>
              </w:rPr>
            </w:pPr>
          </w:p>
        </w:tc>
        <w:tc>
          <w:tcPr>
            <w:tcW w:w="1985" w:type="dxa"/>
            <w:tcBorders>
              <w:top w:val="nil"/>
              <w:left w:val="nil"/>
              <w:bottom w:val="nil"/>
              <w:right w:val="nil"/>
            </w:tcBorders>
            <w:shd w:val="clear" w:color="auto" w:fill="auto"/>
            <w:vAlign w:val="center"/>
          </w:tcPr>
          <w:p w:rsidR="00B95F50" w:rsidRPr="00406E3B" w:rsidRDefault="00B95F50" w:rsidP="004B7CA6">
            <w:pPr>
              <w:jc w:val="center"/>
              <w:rPr>
                <w:rFonts w:ascii="Arial" w:hAnsi="Arial" w:cs="Arial"/>
                <w:sz w:val="16"/>
                <w:szCs w:val="16"/>
              </w:rPr>
            </w:pPr>
          </w:p>
        </w:tc>
        <w:tc>
          <w:tcPr>
            <w:tcW w:w="1842" w:type="dxa"/>
            <w:tcBorders>
              <w:top w:val="nil"/>
              <w:left w:val="nil"/>
              <w:bottom w:val="nil"/>
              <w:right w:val="nil"/>
            </w:tcBorders>
            <w:shd w:val="clear" w:color="auto" w:fill="auto"/>
            <w:vAlign w:val="center"/>
          </w:tcPr>
          <w:p w:rsidR="00B95F50" w:rsidRPr="00406E3B" w:rsidRDefault="00B95F50" w:rsidP="004B7CA6">
            <w:pPr>
              <w:jc w:val="center"/>
              <w:rPr>
                <w:rFonts w:ascii="Arial" w:hAnsi="Arial" w:cs="Arial"/>
                <w:sz w:val="16"/>
                <w:szCs w:val="16"/>
              </w:rPr>
            </w:pPr>
          </w:p>
        </w:tc>
        <w:tc>
          <w:tcPr>
            <w:tcW w:w="1701" w:type="dxa"/>
            <w:tcBorders>
              <w:top w:val="nil"/>
              <w:left w:val="nil"/>
              <w:bottom w:val="nil"/>
              <w:right w:val="nil"/>
            </w:tcBorders>
            <w:shd w:val="clear" w:color="auto" w:fill="auto"/>
            <w:vAlign w:val="center"/>
          </w:tcPr>
          <w:p w:rsidR="00B95F50" w:rsidRPr="00406E3B" w:rsidRDefault="00B95F50" w:rsidP="004B7CA6">
            <w:pPr>
              <w:jc w:val="center"/>
              <w:rPr>
                <w:rFonts w:ascii="Arial" w:hAnsi="Arial" w:cs="Arial"/>
                <w:sz w:val="16"/>
                <w:szCs w:val="16"/>
              </w:rPr>
            </w:pPr>
          </w:p>
        </w:tc>
        <w:tc>
          <w:tcPr>
            <w:tcW w:w="1560" w:type="dxa"/>
            <w:tcBorders>
              <w:top w:val="nil"/>
              <w:left w:val="nil"/>
              <w:bottom w:val="nil"/>
              <w:right w:val="nil"/>
            </w:tcBorders>
            <w:shd w:val="clear" w:color="auto" w:fill="auto"/>
            <w:vAlign w:val="center"/>
          </w:tcPr>
          <w:p w:rsidR="00B95F50" w:rsidRPr="00406E3B" w:rsidRDefault="00B95F50" w:rsidP="004B7CA6">
            <w:pPr>
              <w:jc w:val="center"/>
              <w:rPr>
                <w:rFonts w:ascii="Arial" w:hAnsi="Arial" w:cs="Arial"/>
                <w:sz w:val="16"/>
                <w:szCs w:val="16"/>
              </w:rPr>
            </w:pPr>
          </w:p>
        </w:tc>
        <w:tc>
          <w:tcPr>
            <w:tcW w:w="1417" w:type="dxa"/>
            <w:tcBorders>
              <w:top w:val="nil"/>
              <w:left w:val="nil"/>
              <w:bottom w:val="nil"/>
              <w:right w:val="nil"/>
            </w:tcBorders>
            <w:shd w:val="clear" w:color="auto" w:fill="auto"/>
            <w:vAlign w:val="center"/>
          </w:tcPr>
          <w:p w:rsidR="00B95F50" w:rsidRPr="00406E3B" w:rsidRDefault="00B95F50" w:rsidP="004B7CA6">
            <w:pPr>
              <w:jc w:val="center"/>
              <w:rPr>
                <w:rFonts w:ascii="Arial" w:hAnsi="Arial" w:cs="Arial"/>
                <w:sz w:val="16"/>
                <w:szCs w:val="16"/>
              </w:rPr>
            </w:pPr>
          </w:p>
        </w:tc>
        <w:tc>
          <w:tcPr>
            <w:tcW w:w="2025" w:type="dxa"/>
            <w:tcBorders>
              <w:top w:val="nil"/>
              <w:left w:val="nil"/>
              <w:bottom w:val="nil"/>
              <w:right w:val="nil"/>
            </w:tcBorders>
            <w:shd w:val="clear" w:color="auto" w:fill="auto"/>
            <w:vAlign w:val="center"/>
          </w:tcPr>
          <w:p w:rsidR="00B95F50" w:rsidRPr="00406E3B" w:rsidRDefault="00B95F50" w:rsidP="004B7CA6">
            <w:pPr>
              <w:jc w:val="center"/>
              <w:rPr>
                <w:rFonts w:ascii="Arial" w:hAnsi="Arial" w:cs="Arial"/>
                <w:sz w:val="16"/>
                <w:szCs w:val="16"/>
              </w:rPr>
            </w:pPr>
          </w:p>
        </w:tc>
      </w:tr>
      <w:tr w:rsidR="00B95F50" w:rsidRPr="00406E3B" w:rsidTr="004B7CA6">
        <w:trPr>
          <w:trHeight w:val="252"/>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B95F50" w:rsidRPr="00406E3B" w:rsidRDefault="00B95F50" w:rsidP="004B7CA6">
            <w:pPr>
              <w:jc w:val="center"/>
              <w:rPr>
                <w:rFonts w:ascii="Arial" w:hAnsi="Arial" w:cs="Arial"/>
                <w:b/>
                <w:bCs/>
                <w:sz w:val="16"/>
                <w:szCs w:val="16"/>
              </w:rPr>
            </w:pPr>
            <w:r w:rsidRPr="00406E3B">
              <w:rPr>
                <w:rFonts w:ascii="Arial" w:hAnsi="Arial" w:cs="Arial"/>
                <w:b/>
                <w:bCs/>
                <w:sz w:val="16"/>
                <w:szCs w:val="16"/>
              </w:rPr>
              <w:t>Lp.</w:t>
            </w:r>
          </w:p>
        </w:tc>
        <w:tc>
          <w:tcPr>
            <w:tcW w:w="2551" w:type="dxa"/>
            <w:tcBorders>
              <w:top w:val="single" w:sz="4" w:space="0" w:color="auto"/>
              <w:left w:val="nil"/>
              <w:bottom w:val="single" w:sz="4" w:space="0" w:color="auto"/>
              <w:right w:val="single" w:sz="4" w:space="0" w:color="auto"/>
            </w:tcBorders>
            <w:shd w:val="clear" w:color="auto" w:fill="auto"/>
            <w:vAlign w:val="center"/>
          </w:tcPr>
          <w:p w:rsidR="00B95F50" w:rsidRPr="00406E3B" w:rsidRDefault="00B95F50" w:rsidP="004B7CA6">
            <w:pPr>
              <w:ind w:left="-1926"/>
              <w:jc w:val="center"/>
              <w:rPr>
                <w:rFonts w:ascii="Arial" w:hAnsi="Arial" w:cs="Arial"/>
                <w:b/>
                <w:bCs/>
                <w:sz w:val="16"/>
                <w:szCs w:val="16"/>
              </w:rPr>
            </w:pPr>
            <w:r w:rsidRPr="00406E3B">
              <w:rPr>
                <w:rFonts w:ascii="Arial" w:hAnsi="Arial" w:cs="Arial"/>
                <w:b/>
                <w:bCs/>
                <w:sz w:val="16"/>
                <w:szCs w:val="16"/>
              </w:rPr>
              <w:t>Nazwa Rodzaj karetki</w:t>
            </w:r>
          </w:p>
        </w:tc>
        <w:tc>
          <w:tcPr>
            <w:tcW w:w="567" w:type="dxa"/>
            <w:tcBorders>
              <w:top w:val="single" w:sz="4" w:space="0" w:color="auto"/>
              <w:left w:val="nil"/>
              <w:bottom w:val="single" w:sz="4" w:space="0" w:color="auto"/>
              <w:right w:val="single" w:sz="4" w:space="0" w:color="auto"/>
            </w:tcBorders>
            <w:shd w:val="clear" w:color="auto" w:fill="auto"/>
            <w:vAlign w:val="center"/>
          </w:tcPr>
          <w:p w:rsidR="00B95F50" w:rsidRPr="00406E3B" w:rsidRDefault="00B95F50" w:rsidP="004B7CA6">
            <w:pPr>
              <w:jc w:val="center"/>
              <w:rPr>
                <w:rFonts w:ascii="Arial" w:hAnsi="Arial" w:cs="Arial"/>
                <w:b/>
                <w:bCs/>
                <w:sz w:val="16"/>
                <w:szCs w:val="16"/>
              </w:rPr>
            </w:pPr>
            <w:r w:rsidRPr="00406E3B">
              <w:rPr>
                <w:rFonts w:ascii="Arial" w:hAnsi="Arial" w:cs="Arial"/>
                <w:b/>
                <w:bCs/>
                <w:sz w:val="16"/>
                <w:szCs w:val="16"/>
              </w:rPr>
              <w:t>j.m.</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5F50" w:rsidRPr="00406E3B" w:rsidRDefault="00B95F50" w:rsidP="004B7CA6">
            <w:pPr>
              <w:jc w:val="center"/>
              <w:rPr>
                <w:rFonts w:ascii="Arial" w:hAnsi="Arial" w:cs="Arial"/>
                <w:b/>
                <w:bCs/>
                <w:sz w:val="16"/>
                <w:szCs w:val="16"/>
              </w:rPr>
            </w:pPr>
            <w:r w:rsidRPr="00406E3B">
              <w:rPr>
                <w:rFonts w:ascii="Arial" w:hAnsi="Arial" w:cs="Arial"/>
                <w:b/>
                <w:bCs/>
                <w:sz w:val="16"/>
                <w:szCs w:val="16"/>
              </w:rPr>
              <w:t xml:space="preserve">Ilość zamawiana </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5F50" w:rsidRPr="00406E3B" w:rsidRDefault="00B95F50" w:rsidP="004B7CA6">
            <w:pPr>
              <w:jc w:val="center"/>
              <w:rPr>
                <w:rFonts w:ascii="Arial" w:hAnsi="Arial" w:cs="Arial"/>
                <w:b/>
                <w:bCs/>
                <w:sz w:val="16"/>
                <w:szCs w:val="16"/>
              </w:rPr>
            </w:pPr>
            <w:r w:rsidRPr="00406E3B">
              <w:rPr>
                <w:rFonts w:ascii="Arial" w:hAnsi="Arial" w:cs="Arial"/>
                <w:b/>
                <w:bCs/>
                <w:sz w:val="16"/>
                <w:szCs w:val="16"/>
              </w:rPr>
              <w:t>Cena netto</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5F50" w:rsidRPr="00406E3B" w:rsidRDefault="00B95F50" w:rsidP="004B7CA6">
            <w:pPr>
              <w:jc w:val="center"/>
              <w:rPr>
                <w:rFonts w:ascii="Arial" w:hAnsi="Arial" w:cs="Arial"/>
                <w:b/>
                <w:bCs/>
                <w:sz w:val="16"/>
                <w:szCs w:val="16"/>
              </w:rPr>
            </w:pPr>
            <w:r w:rsidRPr="00406E3B">
              <w:rPr>
                <w:rFonts w:ascii="Arial" w:hAnsi="Arial" w:cs="Arial"/>
                <w:b/>
                <w:bCs/>
                <w:sz w:val="16"/>
                <w:szCs w:val="16"/>
              </w:rPr>
              <w:t>Cena brutto</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5F50" w:rsidRPr="00406E3B" w:rsidRDefault="00B95F50" w:rsidP="004B7CA6">
            <w:pPr>
              <w:jc w:val="center"/>
              <w:rPr>
                <w:rFonts w:ascii="Arial" w:hAnsi="Arial" w:cs="Arial"/>
                <w:b/>
                <w:bCs/>
                <w:sz w:val="16"/>
                <w:szCs w:val="16"/>
              </w:rPr>
            </w:pPr>
            <w:r w:rsidRPr="00406E3B">
              <w:rPr>
                <w:rFonts w:ascii="Arial" w:hAnsi="Arial" w:cs="Arial"/>
                <w:b/>
                <w:bCs/>
                <w:sz w:val="16"/>
                <w:szCs w:val="16"/>
              </w:rPr>
              <w:t>Wartość netto</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5F50" w:rsidRPr="00406E3B" w:rsidRDefault="00B95F50" w:rsidP="004B7CA6">
            <w:pPr>
              <w:jc w:val="center"/>
              <w:rPr>
                <w:rFonts w:ascii="Arial" w:hAnsi="Arial" w:cs="Arial"/>
                <w:b/>
                <w:bCs/>
                <w:sz w:val="16"/>
                <w:szCs w:val="16"/>
              </w:rPr>
            </w:pPr>
            <w:r w:rsidRPr="00406E3B">
              <w:rPr>
                <w:rFonts w:ascii="Arial" w:hAnsi="Arial" w:cs="Arial"/>
                <w:b/>
                <w:bCs/>
                <w:sz w:val="16"/>
                <w:szCs w:val="16"/>
              </w:rPr>
              <w:t>Stawka VAT</w:t>
            </w:r>
          </w:p>
        </w:tc>
        <w:tc>
          <w:tcPr>
            <w:tcW w:w="20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5F50" w:rsidRPr="00406E3B" w:rsidRDefault="00B95F50" w:rsidP="004B7CA6">
            <w:pPr>
              <w:jc w:val="center"/>
              <w:rPr>
                <w:rFonts w:ascii="Arial" w:hAnsi="Arial" w:cs="Arial"/>
                <w:b/>
                <w:bCs/>
                <w:sz w:val="16"/>
                <w:szCs w:val="16"/>
              </w:rPr>
            </w:pPr>
            <w:r w:rsidRPr="00406E3B">
              <w:rPr>
                <w:rFonts w:ascii="Arial" w:hAnsi="Arial" w:cs="Arial"/>
                <w:b/>
                <w:bCs/>
                <w:sz w:val="16"/>
                <w:szCs w:val="16"/>
              </w:rPr>
              <w:t>Wartość brutto</w:t>
            </w:r>
          </w:p>
        </w:tc>
      </w:tr>
      <w:tr w:rsidR="00B95F50" w:rsidRPr="00406E3B" w:rsidTr="004B7CA6">
        <w:trPr>
          <w:trHeight w:val="351"/>
        </w:trPr>
        <w:tc>
          <w:tcPr>
            <w:tcW w:w="441" w:type="dxa"/>
            <w:vMerge w:val="restart"/>
            <w:tcBorders>
              <w:top w:val="nil"/>
              <w:left w:val="single" w:sz="4" w:space="0" w:color="auto"/>
              <w:bottom w:val="single" w:sz="4" w:space="0" w:color="auto"/>
              <w:right w:val="single" w:sz="4" w:space="0" w:color="auto"/>
            </w:tcBorders>
            <w:shd w:val="clear" w:color="auto" w:fill="auto"/>
            <w:noWrap/>
            <w:vAlign w:val="bottom"/>
          </w:tcPr>
          <w:p w:rsidR="00B95F50" w:rsidRPr="00406E3B" w:rsidRDefault="00B95F50" w:rsidP="004B7CA6">
            <w:pPr>
              <w:jc w:val="center"/>
              <w:rPr>
                <w:rFonts w:ascii="Arial" w:hAnsi="Arial" w:cs="Arial"/>
                <w:sz w:val="16"/>
                <w:szCs w:val="16"/>
              </w:rPr>
            </w:pPr>
            <w:r w:rsidRPr="00406E3B">
              <w:rPr>
                <w:rFonts w:ascii="Arial" w:hAnsi="Arial" w:cs="Arial"/>
                <w:sz w:val="16"/>
                <w:szCs w:val="16"/>
              </w:rPr>
              <w:t> </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tcPr>
          <w:p w:rsidR="00B95F50" w:rsidRPr="00406E3B" w:rsidRDefault="00B95F50" w:rsidP="004B7CA6">
            <w:pPr>
              <w:rPr>
                <w:rFonts w:ascii="Calibri" w:hAnsi="Calibri" w:cs="Arial"/>
                <w:sz w:val="18"/>
                <w:szCs w:val="18"/>
              </w:rPr>
            </w:pPr>
            <w:r w:rsidRPr="00406E3B">
              <w:rPr>
                <w:rFonts w:ascii="Calibri" w:hAnsi="Calibri" w:cs="Arial"/>
                <w:sz w:val="18"/>
                <w:szCs w:val="18"/>
              </w:rPr>
              <w:t>Karetka „S” co najmniej trzy osoby uprawnione do wykonywania medycznych czynności ratunkowych, w tym lekarz systemu oraz pielęgniarka systemu lub ratownik medyczny *)**)</w:t>
            </w:r>
          </w:p>
          <w:p w:rsidR="00B95F50" w:rsidRPr="00406E3B" w:rsidRDefault="00B95F50" w:rsidP="004B7CA6">
            <w:pPr>
              <w:rPr>
                <w:rFonts w:ascii="Arial" w:hAnsi="Arial" w:cs="Arial"/>
                <w:b/>
                <w:bCs/>
                <w:sz w:val="16"/>
                <w:szCs w:val="16"/>
              </w:rPr>
            </w:pP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tcPr>
          <w:p w:rsidR="00B95F50" w:rsidRPr="00406E3B" w:rsidRDefault="00B95F50" w:rsidP="004B7CA6">
            <w:pPr>
              <w:jc w:val="center"/>
              <w:rPr>
                <w:rFonts w:ascii="Arial" w:hAnsi="Arial" w:cs="Arial"/>
                <w:b/>
                <w:bCs/>
                <w:sz w:val="16"/>
                <w:szCs w:val="16"/>
              </w:rPr>
            </w:pPr>
            <w:r w:rsidRPr="00406E3B">
              <w:rPr>
                <w:rFonts w:ascii="Arial" w:hAnsi="Arial" w:cs="Arial"/>
                <w:b/>
                <w:bCs/>
                <w:sz w:val="16"/>
                <w:szCs w:val="16"/>
              </w:rPr>
              <w:t>szt.</w:t>
            </w:r>
          </w:p>
        </w:tc>
        <w:tc>
          <w:tcPr>
            <w:tcW w:w="1985" w:type="dxa"/>
            <w:vMerge/>
            <w:tcBorders>
              <w:top w:val="single" w:sz="4" w:space="0" w:color="auto"/>
              <w:left w:val="single" w:sz="4" w:space="0" w:color="auto"/>
              <w:bottom w:val="single" w:sz="4" w:space="0" w:color="auto"/>
              <w:right w:val="single" w:sz="4" w:space="0" w:color="auto"/>
            </w:tcBorders>
            <w:vAlign w:val="center"/>
          </w:tcPr>
          <w:p w:rsidR="00B95F50" w:rsidRPr="00406E3B" w:rsidRDefault="00B95F50" w:rsidP="004B7CA6">
            <w:pPr>
              <w:rPr>
                <w:rFonts w:ascii="Arial" w:hAnsi="Arial" w:cs="Arial"/>
                <w:b/>
                <w:bCs/>
                <w:sz w:val="16"/>
                <w:szCs w:val="16"/>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B95F50" w:rsidRPr="00406E3B" w:rsidRDefault="00B95F50" w:rsidP="004B7CA6">
            <w:pPr>
              <w:rPr>
                <w:rFonts w:ascii="Arial" w:hAnsi="Arial" w:cs="Arial"/>
                <w:b/>
                <w:bCs/>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95F50" w:rsidRPr="00406E3B" w:rsidRDefault="00B95F50" w:rsidP="004B7CA6">
            <w:pPr>
              <w:rPr>
                <w:rFonts w:ascii="Arial" w:hAnsi="Arial" w:cs="Arial"/>
                <w:b/>
                <w:bCs/>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B95F50" w:rsidRPr="00406E3B" w:rsidRDefault="00B95F50" w:rsidP="004B7CA6">
            <w:pPr>
              <w:rPr>
                <w:rFonts w:ascii="Arial" w:hAnsi="Arial" w:cs="Arial"/>
                <w:b/>
                <w:bCs/>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B95F50" w:rsidRPr="00406E3B" w:rsidRDefault="00B95F50" w:rsidP="004B7CA6">
            <w:pPr>
              <w:rPr>
                <w:rFonts w:ascii="Arial" w:hAnsi="Arial" w:cs="Arial"/>
                <w:b/>
                <w:bCs/>
                <w:sz w:val="16"/>
                <w:szCs w:val="16"/>
              </w:rPr>
            </w:pPr>
          </w:p>
        </w:tc>
        <w:tc>
          <w:tcPr>
            <w:tcW w:w="2025" w:type="dxa"/>
            <w:vMerge/>
            <w:tcBorders>
              <w:top w:val="single" w:sz="4" w:space="0" w:color="auto"/>
              <w:left w:val="single" w:sz="4" w:space="0" w:color="auto"/>
              <w:bottom w:val="single" w:sz="4" w:space="0" w:color="auto"/>
              <w:right w:val="single" w:sz="4" w:space="0" w:color="auto"/>
            </w:tcBorders>
            <w:vAlign w:val="center"/>
          </w:tcPr>
          <w:p w:rsidR="00B95F50" w:rsidRPr="00406E3B" w:rsidRDefault="00B95F50" w:rsidP="004B7CA6">
            <w:pPr>
              <w:rPr>
                <w:rFonts w:ascii="Arial" w:hAnsi="Arial" w:cs="Arial"/>
                <w:b/>
                <w:bCs/>
                <w:sz w:val="16"/>
                <w:szCs w:val="16"/>
              </w:rPr>
            </w:pPr>
          </w:p>
        </w:tc>
      </w:tr>
      <w:tr w:rsidR="00B95F50" w:rsidRPr="00406E3B" w:rsidTr="004B7CA6">
        <w:trPr>
          <w:trHeight w:val="771"/>
        </w:trPr>
        <w:tc>
          <w:tcPr>
            <w:tcW w:w="441" w:type="dxa"/>
            <w:vMerge/>
            <w:tcBorders>
              <w:top w:val="nil"/>
              <w:left w:val="single" w:sz="4" w:space="0" w:color="auto"/>
              <w:bottom w:val="single" w:sz="4" w:space="0" w:color="auto"/>
              <w:right w:val="single" w:sz="4" w:space="0" w:color="auto"/>
            </w:tcBorders>
            <w:vAlign w:val="center"/>
          </w:tcPr>
          <w:p w:rsidR="00B95F50" w:rsidRPr="00406E3B" w:rsidRDefault="00B95F50" w:rsidP="004B7CA6">
            <w:pPr>
              <w:rPr>
                <w:rFonts w:ascii="Arial" w:hAnsi="Arial" w:cs="Arial"/>
                <w:sz w:val="16"/>
                <w:szCs w:val="16"/>
              </w:rPr>
            </w:pPr>
          </w:p>
        </w:tc>
        <w:tc>
          <w:tcPr>
            <w:tcW w:w="2551" w:type="dxa"/>
            <w:vMerge/>
            <w:tcBorders>
              <w:top w:val="nil"/>
              <w:left w:val="single" w:sz="4" w:space="0" w:color="auto"/>
              <w:bottom w:val="single" w:sz="4" w:space="0" w:color="auto"/>
              <w:right w:val="single" w:sz="4" w:space="0" w:color="auto"/>
            </w:tcBorders>
            <w:vAlign w:val="center"/>
          </w:tcPr>
          <w:p w:rsidR="00B95F50" w:rsidRPr="00406E3B" w:rsidRDefault="00B95F50" w:rsidP="004B7CA6">
            <w:pPr>
              <w:rPr>
                <w:rFonts w:ascii="Arial" w:hAnsi="Arial" w:cs="Arial"/>
                <w:b/>
                <w:bCs/>
                <w:sz w:val="16"/>
                <w:szCs w:val="16"/>
              </w:rPr>
            </w:pPr>
          </w:p>
        </w:tc>
        <w:tc>
          <w:tcPr>
            <w:tcW w:w="567" w:type="dxa"/>
            <w:vMerge/>
            <w:tcBorders>
              <w:top w:val="nil"/>
              <w:left w:val="single" w:sz="4" w:space="0" w:color="auto"/>
              <w:bottom w:val="single" w:sz="4" w:space="0" w:color="auto"/>
              <w:right w:val="single" w:sz="4" w:space="0" w:color="auto"/>
            </w:tcBorders>
            <w:vAlign w:val="center"/>
          </w:tcPr>
          <w:p w:rsidR="00B95F50" w:rsidRPr="00406E3B" w:rsidRDefault="00B95F50" w:rsidP="004B7CA6">
            <w:pPr>
              <w:rPr>
                <w:rFonts w:ascii="Arial" w:hAnsi="Arial" w:cs="Arial"/>
                <w:b/>
                <w:bCs/>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B95F50" w:rsidRPr="00406E3B" w:rsidRDefault="00B95F50" w:rsidP="004B7CA6">
            <w:pPr>
              <w:rPr>
                <w:rFonts w:ascii="Arial" w:hAnsi="Arial" w:cs="Arial"/>
                <w:b/>
                <w:bCs/>
                <w:sz w:val="16"/>
                <w:szCs w:val="16"/>
              </w:rPr>
            </w:pPr>
          </w:p>
        </w:tc>
        <w:tc>
          <w:tcPr>
            <w:tcW w:w="1842" w:type="dxa"/>
            <w:tcBorders>
              <w:top w:val="nil"/>
              <w:left w:val="nil"/>
              <w:bottom w:val="single" w:sz="4" w:space="0" w:color="auto"/>
              <w:right w:val="single" w:sz="4" w:space="0" w:color="auto"/>
            </w:tcBorders>
            <w:shd w:val="clear" w:color="auto" w:fill="auto"/>
            <w:vAlign w:val="center"/>
          </w:tcPr>
          <w:p w:rsidR="00B95F50" w:rsidRPr="00406E3B" w:rsidRDefault="00B95F50" w:rsidP="004B7CA6">
            <w:pPr>
              <w:jc w:val="center"/>
              <w:rPr>
                <w:rFonts w:ascii="Arial" w:hAnsi="Arial" w:cs="Arial"/>
                <w:b/>
                <w:bCs/>
                <w:sz w:val="16"/>
                <w:szCs w:val="16"/>
              </w:rPr>
            </w:pPr>
            <w:r w:rsidRPr="00406E3B">
              <w:rPr>
                <w:rFonts w:ascii="Arial" w:hAnsi="Arial" w:cs="Arial"/>
                <w:b/>
                <w:bCs/>
                <w:sz w:val="16"/>
                <w:szCs w:val="16"/>
              </w:rPr>
              <w:t xml:space="preserve">cena netto za przewóz na terenie miasta/ryczałt </w:t>
            </w:r>
          </w:p>
        </w:tc>
        <w:tc>
          <w:tcPr>
            <w:tcW w:w="1701" w:type="dxa"/>
            <w:tcBorders>
              <w:top w:val="nil"/>
              <w:left w:val="nil"/>
              <w:bottom w:val="single" w:sz="4" w:space="0" w:color="auto"/>
              <w:right w:val="single" w:sz="4" w:space="0" w:color="auto"/>
            </w:tcBorders>
            <w:shd w:val="clear" w:color="auto" w:fill="auto"/>
            <w:vAlign w:val="center"/>
          </w:tcPr>
          <w:p w:rsidR="00B95F50" w:rsidRPr="00406E3B" w:rsidRDefault="00B95F50" w:rsidP="004B7CA6">
            <w:pPr>
              <w:jc w:val="center"/>
              <w:rPr>
                <w:rFonts w:ascii="Arial" w:hAnsi="Arial" w:cs="Arial"/>
                <w:b/>
                <w:bCs/>
                <w:sz w:val="16"/>
                <w:szCs w:val="16"/>
              </w:rPr>
            </w:pPr>
            <w:r w:rsidRPr="00406E3B">
              <w:rPr>
                <w:rFonts w:ascii="Arial" w:hAnsi="Arial" w:cs="Arial"/>
                <w:b/>
                <w:bCs/>
                <w:sz w:val="16"/>
                <w:szCs w:val="16"/>
              </w:rPr>
              <w:t xml:space="preserve">cena brutto za przewóz na terenie miasta/ ryczałt </w:t>
            </w:r>
          </w:p>
        </w:tc>
        <w:tc>
          <w:tcPr>
            <w:tcW w:w="1560" w:type="dxa"/>
            <w:tcBorders>
              <w:top w:val="nil"/>
              <w:left w:val="nil"/>
              <w:bottom w:val="single" w:sz="4" w:space="0" w:color="auto"/>
              <w:right w:val="single" w:sz="4" w:space="0" w:color="auto"/>
            </w:tcBorders>
            <w:shd w:val="clear" w:color="auto" w:fill="auto"/>
            <w:vAlign w:val="center"/>
          </w:tcPr>
          <w:p w:rsidR="00B95F50" w:rsidRPr="00406E3B" w:rsidRDefault="00B95F50" w:rsidP="004B7CA6">
            <w:pPr>
              <w:jc w:val="center"/>
              <w:rPr>
                <w:rFonts w:ascii="Arial" w:hAnsi="Arial" w:cs="Arial"/>
                <w:b/>
                <w:bCs/>
                <w:sz w:val="16"/>
                <w:szCs w:val="16"/>
              </w:rPr>
            </w:pPr>
            <w:r w:rsidRPr="00406E3B">
              <w:rPr>
                <w:rFonts w:ascii="Arial" w:hAnsi="Arial" w:cs="Arial"/>
                <w:b/>
                <w:bCs/>
                <w:sz w:val="16"/>
                <w:szCs w:val="16"/>
              </w:rPr>
              <w:t>Wartość netto za przewóz na terenie miasta</w:t>
            </w:r>
          </w:p>
        </w:tc>
        <w:tc>
          <w:tcPr>
            <w:tcW w:w="1417" w:type="dxa"/>
            <w:tcBorders>
              <w:top w:val="nil"/>
              <w:left w:val="nil"/>
              <w:bottom w:val="single" w:sz="4" w:space="0" w:color="auto"/>
              <w:right w:val="single" w:sz="4" w:space="0" w:color="auto"/>
            </w:tcBorders>
            <w:shd w:val="clear" w:color="auto" w:fill="auto"/>
            <w:vAlign w:val="center"/>
          </w:tcPr>
          <w:p w:rsidR="00B95F50" w:rsidRPr="00406E3B" w:rsidRDefault="00B95F50" w:rsidP="004B7CA6">
            <w:pPr>
              <w:jc w:val="center"/>
              <w:rPr>
                <w:rFonts w:ascii="Arial" w:hAnsi="Arial" w:cs="Arial"/>
                <w:b/>
                <w:bCs/>
                <w:sz w:val="16"/>
                <w:szCs w:val="16"/>
              </w:rPr>
            </w:pPr>
            <w:r w:rsidRPr="00406E3B">
              <w:rPr>
                <w:rFonts w:ascii="Arial" w:hAnsi="Arial" w:cs="Arial"/>
                <w:b/>
                <w:bCs/>
                <w:sz w:val="16"/>
                <w:szCs w:val="16"/>
              </w:rPr>
              <w:t> </w:t>
            </w:r>
          </w:p>
        </w:tc>
        <w:tc>
          <w:tcPr>
            <w:tcW w:w="2025" w:type="dxa"/>
            <w:tcBorders>
              <w:top w:val="nil"/>
              <w:left w:val="nil"/>
              <w:bottom w:val="single" w:sz="4" w:space="0" w:color="auto"/>
              <w:right w:val="single" w:sz="4" w:space="0" w:color="auto"/>
            </w:tcBorders>
            <w:shd w:val="clear" w:color="auto" w:fill="auto"/>
            <w:vAlign w:val="center"/>
          </w:tcPr>
          <w:p w:rsidR="00B95F50" w:rsidRPr="00406E3B" w:rsidRDefault="00B95F50" w:rsidP="004B7CA6">
            <w:pPr>
              <w:jc w:val="center"/>
              <w:rPr>
                <w:rFonts w:ascii="Arial" w:hAnsi="Arial" w:cs="Arial"/>
                <w:b/>
                <w:bCs/>
                <w:sz w:val="16"/>
                <w:szCs w:val="16"/>
              </w:rPr>
            </w:pPr>
            <w:r w:rsidRPr="00406E3B">
              <w:rPr>
                <w:rFonts w:ascii="Arial" w:hAnsi="Arial" w:cs="Arial"/>
                <w:b/>
                <w:bCs/>
                <w:sz w:val="16"/>
                <w:szCs w:val="16"/>
              </w:rPr>
              <w:t>Wartość brutto za przewóz na terenie miasta</w:t>
            </w:r>
          </w:p>
        </w:tc>
      </w:tr>
      <w:tr w:rsidR="00B95F50" w:rsidRPr="00406E3B" w:rsidTr="004B7CA6">
        <w:trPr>
          <w:trHeight w:val="252"/>
        </w:trPr>
        <w:tc>
          <w:tcPr>
            <w:tcW w:w="441" w:type="dxa"/>
            <w:tcBorders>
              <w:top w:val="nil"/>
              <w:left w:val="single" w:sz="4" w:space="0" w:color="auto"/>
              <w:bottom w:val="single" w:sz="4" w:space="0" w:color="auto"/>
              <w:right w:val="single" w:sz="4" w:space="0" w:color="auto"/>
            </w:tcBorders>
            <w:shd w:val="clear" w:color="FFFFCC" w:fill="FFFFFF"/>
            <w:vAlign w:val="center"/>
          </w:tcPr>
          <w:p w:rsidR="00B95F50" w:rsidRPr="00406E3B" w:rsidRDefault="00B95F50" w:rsidP="004B7CA6">
            <w:pPr>
              <w:jc w:val="center"/>
              <w:rPr>
                <w:rFonts w:ascii="Arial" w:hAnsi="Arial" w:cs="Arial"/>
                <w:sz w:val="16"/>
                <w:szCs w:val="16"/>
              </w:rPr>
            </w:pPr>
            <w:r w:rsidRPr="00406E3B">
              <w:rPr>
                <w:rFonts w:ascii="Arial" w:hAnsi="Arial" w:cs="Arial"/>
                <w:sz w:val="16"/>
                <w:szCs w:val="16"/>
              </w:rPr>
              <w:t>1</w:t>
            </w:r>
          </w:p>
        </w:tc>
        <w:tc>
          <w:tcPr>
            <w:tcW w:w="2551" w:type="dxa"/>
            <w:tcBorders>
              <w:top w:val="nil"/>
              <w:left w:val="nil"/>
              <w:bottom w:val="single" w:sz="4" w:space="0" w:color="auto"/>
              <w:right w:val="single" w:sz="4" w:space="0" w:color="auto"/>
            </w:tcBorders>
            <w:shd w:val="clear" w:color="auto" w:fill="auto"/>
            <w:vAlign w:val="center"/>
          </w:tcPr>
          <w:p w:rsidR="00B95F50" w:rsidRPr="00406E3B" w:rsidRDefault="00B95F50" w:rsidP="004B7CA6">
            <w:pPr>
              <w:jc w:val="center"/>
              <w:rPr>
                <w:rFonts w:ascii="Arial" w:hAnsi="Arial" w:cs="Arial"/>
                <w:sz w:val="16"/>
                <w:szCs w:val="16"/>
              </w:rPr>
            </w:pPr>
            <w:r w:rsidRPr="00406E3B">
              <w:rPr>
                <w:rFonts w:ascii="Arial" w:hAnsi="Arial" w:cs="Arial"/>
                <w:sz w:val="16"/>
                <w:szCs w:val="16"/>
              </w:rPr>
              <w:t>Przewozy na terenie miasta</w:t>
            </w:r>
          </w:p>
        </w:tc>
        <w:tc>
          <w:tcPr>
            <w:tcW w:w="567" w:type="dxa"/>
            <w:tcBorders>
              <w:top w:val="nil"/>
              <w:left w:val="nil"/>
              <w:bottom w:val="single" w:sz="4" w:space="0" w:color="auto"/>
              <w:right w:val="single" w:sz="4" w:space="0" w:color="auto"/>
            </w:tcBorders>
            <w:shd w:val="clear" w:color="auto" w:fill="auto"/>
            <w:noWrap/>
            <w:vAlign w:val="bottom"/>
          </w:tcPr>
          <w:p w:rsidR="00B95F50" w:rsidRPr="00406E3B" w:rsidRDefault="00B95F50" w:rsidP="004B7CA6">
            <w:pPr>
              <w:jc w:val="center"/>
              <w:rPr>
                <w:rFonts w:ascii="Arial" w:hAnsi="Arial" w:cs="Arial"/>
                <w:sz w:val="16"/>
                <w:szCs w:val="16"/>
              </w:rPr>
            </w:pPr>
            <w:r w:rsidRPr="00406E3B">
              <w:rPr>
                <w:rFonts w:ascii="Arial" w:hAnsi="Arial" w:cs="Arial"/>
                <w:sz w:val="16"/>
                <w:szCs w:val="16"/>
              </w:rPr>
              <w:t xml:space="preserve">szt. </w:t>
            </w:r>
          </w:p>
        </w:tc>
        <w:tc>
          <w:tcPr>
            <w:tcW w:w="1985" w:type="dxa"/>
            <w:tcBorders>
              <w:top w:val="nil"/>
              <w:left w:val="nil"/>
              <w:bottom w:val="single" w:sz="4" w:space="0" w:color="auto"/>
              <w:right w:val="single" w:sz="4" w:space="0" w:color="auto"/>
            </w:tcBorders>
            <w:shd w:val="clear" w:color="auto" w:fill="auto"/>
            <w:noWrap/>
            <w:vAlign w:val="bottom"/>
          </w:tcPr>
          <w:p w:rsidR="00B95F50" w:rsidRPr="00406E3B" w:rsidRDefault="003E62F5" w:rsidP="004B7CA6">
            <w:pPr>
              <w:jc w:val="center"/>
              <w:rPr>
                <w:rFonts w:ascii="Arial" w:hAnsi="Arial" w:cs="Arial"/>
                <w:sz w:val="16"/>
                <w:szCs w:val="16"/>
              </w:rPr>
            </w:pPr>
            <w:r>
              <w:rPr>
                <w:rFonts w:ascii="Arial" w:hAnsi="Arial" w:cs="Arial"/>
                <w:sz w:val="16"/>
                <w:szCs w:val="16"/>
              </w:rPr>
              <w:t>228</w:t>
            </w:r>
            <w:r w:rsidR="00504205">
              <w:rPr>
                <w:rFonts w:ascii="Arial" w:hAnsi="Arial" w:cs="Arial"/>
                <w:sz w:val="16"/>
                <w:szCs w:val="16"/>
              </w:rPr>
              <w:t xml:space="preserve"> </w:t>
            </w:r>
            <w:r w:rsidR="00B95F50" w:rsidRPr="00406E3B">
              <w:rPr>
                <w:rFonts w:ascii="Arial" w:hAnsi="Arial" w:cs="Arial"/>
                <w:sz w:val="16"/>
                <w:szCs w:val="16"/>
              </w:rPr>
              <w:t>(ilość przewozów na terenie miasta)</w:t>
            </w:r>
          </w:p>
        </w:tc>
        <w:tc>
          <w:tcPr>
            <w:tcW w:w="1842" w:type="dxa"/>
            <w:tcBorders>
              <w:top w:val="nil"/>
              <w:left w:val="nil"/>
              <w:bottom w:val="single" w:sz="4" w:space="0" w:color="auto"/>
              <w:right w:val="single" w:sz="4" w:space="0" w:color="auto"/>
            </w:tcBorders>
            <w:shd w:val="clear" w:color="000000" w:fill="FFFF00"/>
            <w:noWrap/>
            <w:vAlign w:val="bottom"/>
          </w:tcPr>
          <w:p w:rsidR="00B95F50" w:rsidRPr="00406E3B" w:rsidRDefault="00B95F50" w:rsidP="004B7CA6">
            <w:pPr>
              <w:rPr>
                <w:rFonts w:ascii="Arial" w:hAnsi="Arial" w:cs="Arial"/>
                <w:sz w:val="16"/>
                <w:szCs w:val="16"/>
              </w:rPr>
            </w:pPr>
          </w:p>
        </w:tc>
        <w:tc>
          <w:tcPr>
            <w:tcW w:w="1701" w:type="dxa"/>
            <w:tcBorders>
              <w:top w:val="nil"/>
              <w:left w:val="nil"/>
              <w:bottom w:val="single" w:sz="4" w:space="0" w:color="auto"/>
              <w:right w:val="single" w:sz="4" w:space="0" w:color="auto"/>
            </w:tcBorders>
            <w:shd w:val="clear" w:color="000000" w:fill="FFCC00"/>
            <w:noWrap/>
            <w:vAlign w:val="bottom"/>
          </w:tcPr>
          <w:p w:rsidR="00B95F50" w:rsidRPr="00406E3B" w:rsidRDefault="00B95F50" w:rsidP="004B7CA6">
            <w:pPr>
              <w:rPr>
                <w:rFonts w:ascii="Arial" w:hAnsi="Arial" w:cs="Arial"/>
                <w:sz w:val="16"/>
                <w:szCs w:val="16"/>
              </w:rPr>
            </w:pPr>
          </w:p>
        </w:tc>
        <w:tc>
          <w:tcPr>
            <w:tcW w:w="1560" w:type="dxa"/>
            <w:tcBorders>
              <w:top w:val="nil"/>
              <w:left w:val="nil"/>
              <w:bottom w:val="single" w:sz="4" w:space="0" w:color="auto"/>
              <w:right w:val="single" w:sz="4" w:space="0" w:color="auto"/>
            </w:tcBorders>
            <w:shd w:val="clear" w:color="000000" w:fill="00FFFF"/>
            <w:noWrap/>
            <w:vAlign w:val="bottom"/>
          </w:tcPr>
          <w:p w:rsidR="00B95F50" w:rsidRPr="00406E3B" w:rsidRDefault="00B95F50" w:rsidP="007A6591">
            <w:pPr>
              <w:rPr>
                <w:rFonts w:ascii="Arial" w:hAnsi="Arial" w:cs="Arial"/>
                <w:sz w:val="16"/>
                <w:szCs w:val="16"/>
              </w:rPr>
            </w:pPr>
            <w:r w:rsidRPr="00406E3B">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vAlign w:val="bottom"/>
          </w:tcPr>
          <w:p w:rsidR="00B95F50" w:rsidRPr="00406E3B" w:rsidRDefault="00B95F50" w:rsidP="004B7CA6">
            <w:pPr>
              <w:rPr>
                <w:rFonts w:ascii="Arial" w:hAnsi="Arial" w:cs="Arial"/>
                <w:sz w:val="16"/>
                <w:szCs w:val="16"/>
              </w:rPr>
            </w:pPr>
            <w:r w:rsidRPr="00406E3B">
              <w:rPr>
                <w:rFonts w:ascii="Arial" w:hAnsi="Arial" w:cs="Arial"/>
                <w:sz w:val="16"/>
                <w:szCs w:val="16"/>
              </w:rPr>
              <w:t> </w:t>
            </w:r>
            <w:r>
              <w:rPr>
                <w:rFonts w:ascii="Arial" w:hAnsi="Arial" w:cs="Arial"/>
                <w:sz w:val="16"/>
                <w:szCs w:val="16"/>
              </w:rPr>
              <w:t>Zw.</w:t>
            </w:r>
          </w:p>
        </w:tc>
        <w:tc>
          <w:tcPr>
            <w:tcW w:w="2025" w:type="dxa"/>
            <w:tcBorders>
              <w:top w:val="nil"/>
              <w:left w:val="nil"/>
              <w:bottom w:val="single" w:sz="4" w:space="0" w:color="auto"/>
              <w:right w:val="single" w:sz="4" w:space="0" w:color="auto"/>
            </w:tcBorders>
            <w:shd w:val="clear" w:color="000000" w:fill="00FF00"/>
            <w:noWrap/>
            <w:vAlign w:val="bottom"/>
          </w:tcPr>
          <w:p w:rsidR="00B95F50" w:rsidRPr="00406E3B" w:rsidRDefault="00B95F50" w:rsidP="004B7CA6">
            <w:pPr>
              <w:rPr>
                <w:rFonts w:ascii="Arial" w:hAnsi="Arial" w:cs="Arial"/>
                <w:sz w:val="16"/>
                <w:szCs w:val="16"/>
              </w:rPr>
            </w:pPr>
          </w:p>
        </w:tc>
      </w:tr>
      <w:tr w:rsidR="00B95F50" w:rsidRPr="00406E3B" w:rsidTr="004B7CA6">
        <w:trPr>
          <w:trHeight w:val="666"/>
        </w:trPr>
        <w:tc>
          <w:tcPr>
            <w:tcW w:w="441" w:type="dxa"/>
            <w:vMerge w:val="restart"/>
            <w:tcBorders>
              <w:top w:val="nil"/>
              <w:left w:val="single" w:sz="4" w:space="0" w:color="auto"/>
              <w:bottom w:val="single" w:sz="4" w:space="0" w:color="auto"/>
              <w:right w:val="single" w:sz="4" w:space="0" w:color="auto"/>
            </w:tcBorders>
            <w:shd w:val="clear" w:color="auto" w:fill="auto"/>
            <w:vAlign w:val="center"/>
          </w:tcPr>
          <w:p w:rsidR="00B95F50" w:rsidRPr="00406E3B" w:rsidRDefault="00B95F50" w:rsidP="004B7CA6">
            <w:pPr>
              <w:jc w:val="center"/>
              <w:rPr>
                <w:rFonts w:ascii="Arial" w:hAnsi="Arial" w:cs="Arial"/>
                <w:sz w:val="16"/>
                <w:szCs w:val="16"/>
              </w:rPr>
            </w:pPr>
            <w:r w:rsidRPr="00406E3B">
              <w:rPr>
                <w:rFonts w:ascii="Arial" w:hAnsi="Arial" w:cs="Arial"/>
                <w:sz w:val="16"/>
                <w:szCs w:val="16"/>
              </w:rPr>
              <w:t>2</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tcPr>
          <w:p w:rsidR="00B95F50" w:rsidRPr="00406E3B" w:rsidRDefault="00B95F50" w:rsidP="004B7CA6">
            <w:pPr>
              <w:jc w:val="center"/>
              <w:rPr>
                <w:rFonts w:ascii="Arial" w:hAnsi="Arial" w:cs="Arial"/>
                <w:sz w:val="16"/>
                <w:szCs w:val="16"/>
              </w:rPr>
            </w:pPr>
            <w:r w:rsidRPr="00406E3B">
              <w:rPr>
                <w:rFonts w:ascii="Arial" w:hAnsi="Arial" w:cs="Arial"/>
                <w:sz w:val="16"/>
                <w:szCs w:val="16"/>
              </w:rPr>
              <w:t>Przewozy poza miasto</w:t>
            </w:r>
          </w:p>
        </w:tc>
        <w:tc>
          <w:tcPr>
            <w:tcW w:w="567" w:type="dxa"/>
            <w:tcBorders>
              <w:top w:val="nil"/>
              <w:left w:val="nil"/>
              <w:bottom w:val="single" w:sz="4" w:space="0" w:color="auto"/>
              <w:right w:val="single" w:sz="4" w:space="0" w:color="auto"/>
            </w:tcBorders>
            <w:shd w:val="clear" w:color="auto" w:fill="auto"/>
            <w:noWrap/>
            <w:vAlign w:val="bottom"/>
          </w:tcPr>
          <w:p w:rsidR="00B95F50" w:rsidRPr="00406E3B" w:rsidRDefault="00B95F50" w:rsidP="004B7CA6">
            <w:pPr>
              <w:jc w:val="center"/>
              <w:rPr>
                <w:rFonts w:ascii="Arial" w:hAnsi="Arial" w:cs="Arial"/>
                <w:sz w:val="16"/>
                <w:szCs w:val="16"/>
              </w:rPr>
            </w:pPr>
            <w:r w:rsidRPr="00406E3B">
              <w:rPr>
                <w:rFonts w:ascii="Arial" w:hAnsi="Arial" w:cs="Arial"/>
                <w:sz w:val="16"/>
                <w:szCs w:val="16"/>
              </w:rPr>
              <w:t> </w:t>
            </w:r>
          </w:p>
        </w:tc>
        <w:tc>
          <w:tcPr>
            <w:tcW w:w="1985" w:type="dxa"/>
            <w:tcBorders>
              <w:top w:val="nil"/>
              <w:left w:val="nil"/>
              <w:bottom w:val="single" w:sz="4" w:space="0" w:color="auto"/>
              <w:right w:val="single" w:sz="4" w:space="0" w:color="auto"/>
            </w:tcBorders>
            <w:shd w:val="clear" w:color="auto" w:fill="auto"/>
            <w:noWrap/>
            <w:vAlign w:val="bottom"/>
          </w:tcPr>
          <w:p w:rsidR="00B95F50" w:rsidRPr="00406E3B" w:rsidRDefault="00B95F50" w:rsidP="004B7CA6">
            <w:pPr>
              <w:jc w:val="center"/>
              <w:rPr>
                <w:rFonts w:ascii="Arial" w:hAnsi="Arial" w:cs="Arial"/>
                <w:sz w:val="16"/>
                <w:szCs w:val="16"/>
              </w:rPr>
            </w:pPr>
            <w:r w:rsidRPr="00406E3B">
              <w:rPr>
                <w:rFonts w:ascii="Arial" w:hAnsi="Arial" w:cs="Arial"/>
                <w:sz w:val="16"/>
                <w:szCs w:val="16"/>
              </w:rPr>
              <w:t> </w:t>
            </w:r>
          </w:p>
        </w:tc>
        <w:tc>
          <w:tcPr>
            <w:tcW w:w="1842" w:type="dxa"/>
            <w:tcBorders>
              <w:top w:val="nil"/>
              <w:left w:val="nil"/>
              <w:bottom w:val="single" w:sz="4" w:space="0" w:color="auto"/>
              <w:right w:val="single" w:sz="4" w:space="0" w:color="auto"/>
            </w:tcBorders>
            <w:shd w:val="clear" w:color="auto" w:fill="auto"/>
            <w:vAlign w:val="bottom"/>
          </w:tcPr>
          <w:p w:rsidR="00B95F50" w:rsidRPr="00406E3B" w:rsidRDefault="00B95F50" w:rsidP="004B7CA6">
            <w:pPr>
              <w:jc w:val="center"/>
              <w:rPr>
                <w:rFonts w:ascii="Arial" w:hAnsi="Arial" w:cs="Arial"/>
                <w:sz w:val="16"/>
                <w:szCs w:val="16"/>
              </w:rPr>
            </w:pPr>
            <w:r w:rsidRPr="00406E3B">
              <w:rPr>
                <w:rFonts w:ascii="Arial" w:hAnsi="Arial" w:cs="Arial"/>
                <w:sz w:val="16"/>
                <w:szCs w:val="16"/>
              </w:rPr>
              <w:t>Cena netto za przewóz poza miasto/ryczałt</w:t>
            </w:r>
          </w:p>
        </w:tc>
        <w:tc>
          <w:tcPr>
            <w:tcW w:w="1701" w:type="dxa"/>
            <w:tcBorders>
              <w:top w:val="nil"/>
              <w:left w:val="nil"/>
              <w:bottom w:val="single" w:sz="4" w:space="0" w:color="auto"/>
              <w:right w:val="single" w:sz="4" w:space="0" w:color="auto"/>
            </w:tcBorders>
            <w:shd w:val="clear" w:color="auto" w:fill="auto"/>
            <w:vAlign w:val="bottom"/>
          </w:tcPr>
          <w:p w:rsidR="00B95F50" w:rsidRPr="00406E3B" w:rsidRDefault="00B95F50" w:rsidP="004B7CA6">
            <w:pPr>
              <w:jc w:val="center"/>
              <w:rPr>
                <w:rFonts w:ascii="Arial" w:hAnsi="Arial" w:cs="Arial"/>
                <w:sz w:val="16"/>
                <w:szCs w:val="16"/>
              </w:rPr>
            </w:pPr>
            <w:r w:rsidRPr="00406E3B">
              <w:rPr>
                <w:rFonts w:ascii="Arial" w:hAnsi="Arial" w:cs="Arial"/>
                <w:sz w:val="16"/>
                <w:szCs w:val="16"/>
              </w:rPr>
              <w:t>Cena brutto za przewóz poza miasto/ryczałt</w:t>
            </w:r>
          </w:p>
        </w:tc>
        <w:tc>
          <w:tcPr>
            <w:tcW w:w="1560" w:type="dxa"/>
            <w:tcBorders>
              <w:top w:val="nil"/>
              <w:left w:val="nil"/>
              <w:bottom w:val="single" w:sz="4" w:space="0" w:color="auto"/>
              <w:right w:val="single" w:sz="4" w:space="0" w:color="auto"/>
            </w:tcBorders>
            <w:shd w:val="clear" w:color="auto" w:fill="auto"/>
            <w:vAlign w:val="center"/>
          </w:tcPr>
          <w:p w:rsidR="00B95F50" w:rsidRPr="00406E3B" w:rsidRDefault="00B95F50" w:rsidP="004B7CA6">
            <w:pPr>
              <w:jc w:val="center"/>
              <w:rPr>
                <w:rFonts w:ascii="Arial" w:hAnsi="Arial" w:cs="Arial"/>
                <w:b/>
                <w:bCs/>
                <w:sz w:val="16"/>
                <w:szCs w:val="16"/>
              </w:rPr>
            </w:pPr>
            <w:r w:rsidRPr="00406E3B">
              <w:rPr>
                <w:rFonts w:ascii="Arial" w:hAnsi="Arial" w:cs="Arial"/>
                <w:b/>
                <w:bCs/>
                <w:sz w:val="16"/>
                <w:szCs w:val="16"/>
              </w:rPr>
              <w:t xml:space="preserve">Wartość netto za przewóz poza miasto </w:t>
            </w:r>
          </w:p>
        </w:tc>
        <w:tc>
          <w:tcPr>
            <w:tcW w:w="1417" w:type="dxa"/>
            <w:tcBorders>
              <w:top w:val="nil"/>
              <w:left w:val="nil"/>
              <w:bottom w:val="single" w:sz="4" w:space="0" w:color="auto"/>
              <w:right w:val="single" w:sz="4" w:space="0" w:color="auto"/>
            </w:tcBorders>
            <w:shd w:val="clear" w:color="auto" w:fill="auto"/>
            <w:vAlign w:val="bottom"/>
          </w:tcPr>
          <w:p w:rsidR="00B95F50" w:rsidRPr="00406E3B" w:rsidRDefault="00B95F50" w:rsidP="004B7CA6">
            <w:pPr>
              <w:jc w:val="center"/>
              <w:rPr>
                <w:rFonts w:ascii="Arial" w:hAnsi="Arial" w:cs="Arial"/>
                <w:sz w:val="16"/>
                <w:szCs w:val="16"/>
              </w:rPr>
            </w:pPr>
            <w:r w:rsidRPr="00406E3B">
              <w:rPr>
                <w:rFonts w:ascii="Arial" w:hAnsi="Arial" w:cs="Arial"/>
                <w:sz w:val="16"/>
                <w:szCs w:val="16"/>
              </w:rPr>
              <w:t> </w:t>
            </w:r>
          </w:p>
        </w:tc>
        <w:tc>
          <w:tcPr>
            <w:tcW w:w="2025" w:type="dxa"/>
            <w:tcBorders>
              <w:top w:val="nil"/>
              <w:left w:val="nil"/>
              <w:bottom w:val="single" w:sz="4" w:space="0" w:color="auto"/>
              <w:right w:val="single" w:sz="4" w:space="0" w:color="auto"/>
            </w:tcBorders>
            <w:shd w:val="clear" w:color="auto" w:fill="auto"/>
            <w:vAlign w:val="center"/>
          </w:tcPr>
          <w:p w:rsidR="00B95F50" w:rsidRPr="00406E3B" w:rsidRDefault="00B95F50" w:rsidP="004B7CA6">
            <w:pPr>
              <w:jc w:val="center"/>
              <w:rPr>
                <w:rFonts w:ascii="Arial" w:hAnsi="Arial" w:cs="Arial"/>
                <w:b/>
                <w:bCs/>
                <w:sz w:val="16"/>
                <w:szCs w:val="16"/>
              </w:rPr>
            </w:pPr>
            <w:r w:rsidRPr="00406E3B">
              <w:rPr>
                <w:rFonts w:ascii="Arial" w:hAnsi="Arial" w:cs="Arial"/>
                <w:b/>
                <w:bCs/>
                <w:sz w:val="16"/>
                <w:szCs w:val="16"/>
              </w:rPr>
              <w:t>Wartość brutto za przewóz poza miasto</w:t>
            </w:r>
          </w:p>
        </w:tc>
      </w:tr>
      <w:tr w:rsidR="00B95F50" w:rsidRPr="00406E3B" w:rsidTr="004B7CA6">
        <w:trPr>
          <w:trHeight w:val="252"/>
        </w:trPr>
        <w:tc>
          <w:tcPr>
            <w:tcW w:w="441" w:type="dxa"/>
            <w:vMerge/>
            <w:tcBorders>
              <w:top w:val="nil"/>
              <w:left w:val="single" w:sz="4" w:space="0" w:color="auto"/>
              <w:bottom w:val="single" w:sz="4" w:space="0" w:color="auto"/>
              <w:right w:val="single" w:sz="4" w:space="0" w:color="auto"/>
            </w:tcBorders>
            <w:vAlign w:val="center"/>
          </w:tcPr>
          <w:p w:rsidR="00B95F50" w:rsidRPr="00406E3B" w:rsidRDefault="00B95F50" w:rsidP="004B7CA6">
            <w:pPr>
              <w:rPr>
                <w:rFonts w:ascii="Arial" w:hAnsi="Arial" w:cs="Arial"/>
                <w:sz w:val="16"/>
                <w:szCs w:val="16"/>
              </w:rPr>
            </w:pPr>
          </w:p>
        </w:tc>
        <w:tc>
          <w:tcPr>
            <w:tcW w:w="2551" w:type="dxa"/>
            <w:vMerge/>
            <w:tcBorders>
              <w:top w:val="nil"/>
              <w:left w:val="single" w:sz="4" w:space="0" w:color="auto"/>
              <w:bottom w:val="single" w:sz="4" w:space="0" w:color="auto"/>
              <w:right w:val="single" w:sz="4" w:space="0" w:color="auto"/>
            </w:tcBorders>
            <w:vAlign w:val="center"/>
          </w:tcPr>
          <w:p w:rsidR="00B95F50" w:rsidRPr="00406E3B" w:rsidRDefault="00B95F50" w:rsidP="004B7CA6">
            <w:pP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auto"/>
            <w:noWrap/>
            <w:vAlign w:val="bottom"/>
          </w:tcPr>
          <w:p w:rsidR="00B95F50" w:rsidRPr="00406E3B" w:rsidRDefault="00B95F50" w:rsidP="004B7CA6">
            <w:pPr>
              <w:jc w:val="center"/>
              <w:rPr>
                <w:rFonts w:ascii="Arial" w:hAnsi="Arial" w:cs="Arial"/>
                <w:sz w:val="16"/>
                <w:szCs w:val="16"/>
              </w:rPr>
            </w:pPr>
            <w:r w:rsidRPr="00406E3B">
              <w:rPr>
                <w:rFonts w:ascii="Arial" w:hAnsi="Arial" w:cs="Arial"/>
                <w:sz w:val="16"/>
                <w:szCs w:val="16"/>
              </w:rPr>
              <w:t>Szt.</w:t>
            </w:r>
          </w:p>
        </w:tc>
        <w:tc>
          <w:tcPr>
            <w:tcW w:w="1985" w:type="dxa"/>
            <w:tcBorders>
              <w:top w:val="nil"/>
              <w:left w:val="nil"/>
              <w:bottom w:val="single" w:sz="4" w:space="0" w:color="auto"/>
              <w:right w:val="single" w:sz="4" w:space="0" w:color="auto"/>
            </w:tcBorders>
            <w:shd w:val="clear" w:color="auto" w:fill="auto"/>
            <w:noWrap/>
            <w:vAlign w:val="bottom"/>
          </w:tcPr>
          <w:p w:rsidR="00B95F50" w:rsidRPr="00406E3B" w:rsidRDefault="003E62F5" w:rsidP="004B7CA6">
            <w:pPr>
              <w:jc w:val="center"/>
              <w:rPr>
                <w:rFonts w:ascii="Arial" w:hAnsi="Arial" w:cs="Arial"/>
                <w:sz w:val="16"/>
                <w:szCs w:val="16"/>
              </w:rPr>
            </w:pPr>
            <w:r>
              <w:rPr>
                <w:rFonts w:ascii="Arial" w:hAnsi="Arial" w:cs="Arial"/>
                <w:sz w:val="16"/>
                <w:szCs w:val="16"/>
              </w:rPr>
              <w:t>105</w:t>
            </w:r>
            <w:r w:rsidR="00B95F50" w:rsidRPr="00406E3B">
              <w:rPr>
                <w:rFonts w:ascii="Arial" w:hAnsi="Arial" w:cs="Arial"/>
                <w:sz w:val="16"/>
                <w:szCs w:val="16"/>
              </w:rPr>
              <w:t xml:space="preserve"> (ilość przewozów poza miasto)</w:t>
            </w:r>
          </w:p>
        </w:tc>
        <w:tc>
          <w:tcPr>
            <w:tcW w:w="1842" w:type="dxa"/>
            <w:tcBorders>
              <w:top w:val="nil"/>
              <w:left w:val="nil"/>
              <w:bottom w:val="single" w:sz="4" w:space="0" w:color="auto"/>
              <w:right w:val="single" w:sz="4" w:space="0" w:color="auto"/>
            </w:tcBorders>
            <w:shd w:val="clear" w:color="000000" w:fill="FFFF00"/>
            <w:noWrap/>
            <w:vAlign w:val="bottom"/>
          </w:tcPr>
          <w:p w:rsidR="00B95F50" w:rsidRPr="00406E3B" w:rsidRDefault="00B95F50" w:rsidP="004B7CA6">
            <w:pPr>
              <w:rPr>
                <w:rFonts w:ascii="Arial" w:hAnsi="Arial" w:cs="Arial"/>
                <w:sz w:val="16"/>
                <w:szCs w:val="16"/>
              </w:rPr>
            </w:pPr>
          </w:p>
        </w:tc>
        <w:tc>
          <w:tcPr>
            <w:tcW w:w="1701" w:type="dxa"/>
            <w:tcBorders>
              <w:top w:val="nil"/>
              <w:left w:val="nil"/>
              <w:bottom w:val="single" w:sz="4" w:space="0" w:color="auto"/>
              <w:right w:val="single" w:sz="4" w:space="0" w:color="auto"/>
            </w:tcBorders>
            <w:shd w:val="clear" w:color="000000" w:fill="FFCC00"/>
            <w:noWrap/>
            <w:vAlign w:val="bottom"/>
          </w:tcPr>
          <w:p w:rsidR="00B95F50" w:rsidRPr="00406E3B" w:rsidRDefault="00B95F50" w:rsidP="004B7CA6">
            <w:pPr>
              <w:rPr>
                <w:rFonts w:ascii="Arial" w:hAnsi="Arial" w:cs="Arial"/>
                <w:sz w:val="16"/>
                <w:szCs w:val="16"/>
              </w:rPr>
            </w:pPr>
          </w:p>
        </w:tc>
        <w:tc>
          <w:tcPr>
            <w:tcW w:w="1560" w:type="dxa"/>
            <w:tcBorders>
              <w:top w:val="nil"/>
              <w:left w:val="nil"/>
              <w:bottom w:val="single" w:sz="4" w:space="0" w:color="auto"/>
              <w:right w:val="single" w:sz="4" w:space="0" w:color="auto"/>
            </w:tcBorders>
            <w:shd w:val="clear" w:color="000000" w:fill="00FFFF"/>
            <w:noWrap/>
            <w:vAlign w:val="bottom"/>
          </w:tcPr>
          <w:p w:rsidR="00B95F50" w:rsidRPr="00406E3B" w:rsidRDefault="00B95F50" w:rsidP="007A6591">
            <w:pPr>
              <w:rPr>
                <w:rFonts w:ascii="Arial" w:hAnsi="Arial" w:cs="Arial"/>
                <w:sz w:val="16"/>
                <w:szCs w:val="16"/>
              </w:rPr>
            </w:pPr>
            <w:r w:rsidRPr="00406E3B">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vAlign w:val="bottom"/>
          </w:tcPr>
          <w:p w:rsidR="00B95F50" w:rsidRPr="00406E3B" w:rsidRDefault="00B95F50" w:rsidP="004B7CA6">
            <w:pPr>
              <w:rPr>
                <w:rFonts w:ascii="Arial" w:hAnsi="Arial" w:cs="Arial"/>
                <w:sz w:val="16"/>
                <w:szCs w:val="16"/>
              </w:rPr>
            </w:pPr>
            <w:r w:rsidRPr="00406E3B">
              <w:rPr>
                <w:rFonts w:ascii="Arial" w:hAnsi="Arial" w:cs="Arial"/>
                <w:sz w:val="16"/>
                <w:szCs w:val="16"/>
              </w:rPr>
              <w:t> </w:t>
            </w:r>
            <w:r>
              <w:rPr>
                <w:rFonts w:ascii="Arial" w:hAnsi="Arial" w:cs="Arial"/>
                <w:sz w:val="16"/>
                <w:szCs w:val="16"/>
              </w:rPr>
              <w:t>Zw.</w:t>
            </w:r>
          </w:p>
        </w:tc>
        <w:tc>
          <w:tcPr>
            <w:tcW w:w="2025" w:type="dxa"/>
            <w:tcBorders>
              <w:top w:val="nil"/>
              <w:left w:val="nil"/>
              <w:bottom w:val="single" w:sz="4" w:space="0" w:color="auto"/>
              <w:right w:val="single" w:sz="4" w:space="0" w:color="auto"/>
            </w:tcBorders>
            <w:shd w:val="clear" w:color="000000" w:fill="00FF00"/>
            <w:noWrap/>
            <w:vAlign w:val="bottom"/>
          </w:tcPr>
          <w:p w:rsidR="00B95F50" w:rsidRPr="00406E3B" w:rsidRDefault="00B95F50" w:rsidP="007A6591">
            <w:pPr>
              <w:rPr>
                <w:rFonts w:ascii="Arial" w:hAnsi="Arial" w:cs="Arial"/>
                <w:sz w:val="16"/>
                <w:szCs w:val="16"/>
              </w:rPr>
            </w:pPr>
            <w:r w:rsidRPr="00406E3B">
              <w:rPr>
                <w:rFonts w:ascii="Arial" w:hAnsi="Arial" w:cs="Arial"/>
                <w:sz w:val="16"/>
                <w:szCs w:val="16"/>
              </w:rPr>
              <w:t> </w:t>
            </w:r>
          </w:p>
        </w:tc>
      </w:tr>
      <w:tr w:rsidR="00B95F50" w:rsidRPr="00406E3B" w:rsidTr="004B7CA6">
        <w:trPr>
          <w:trHeight w:val="666"/>
        </w:trPr>
        <w:tc>
          <w:tcPr>
            <w:tcW w:w="441" w:type="dxa"/>
            <w:vMerge/>
            <w:tcBorders>
              <w:top w:val="nil"/>
              <w:left w:val="single" w:sz="4" w:space="0" w:color="auto"/>
              <w:bottom w:val="single" w:sz="4" w:space="0" w:color="auto"/>
              <w:right w:val="single" w:sz="4" w:space="0" w:color="auto"/>
            </w:tcBorders>
            <w:vAlign w:val="center"/>
          </w:tcPr>
          <w:p w:rsidR="00B95F50" w:rsidRPr="00406E3B" w:rsidRDefault="00B95F50" w:rsidP="004B7CA6">
            <w:pPr>
              <w:rPr>
                <w:rFonts w:ascii="Arial" w:hAnsi="Arial" w:cs="Arial"/>
                <w:sz w:val="16"/>
                <w:szCs w:val="16"/>
              </w:rPr>
            </w:pPr>
          </w:p>
        </w:tc>
        <w:tc>
          <w:tcPr>
            <w:tcW w:w="2551" w:type="dxa"/>
            <w:vMerge/>
            <w:tcBorders>
              <w:top w:val="nil"/>
              <w:left w:val="single" w:sz="4" w:space="0" w:color="auto"/>
              <w:bottom w:val="single" w:sz="4" w:space="0" w:color="auto"/>
              <w:right w:val="single" w:sz="4" w:space="0" w:color="auto"/>
            </w:tcBorders>
            <w:vAlign w:val="center"/>
          </w:tcPr>
          <w:p w:rsidR="00B95F50" w:rsidRPr="00406E3B" w:rsidRDefault="00B95F50" w:rsidP="004B7CA6">
            <w:pP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auto"/>
            <w:noWrap/>
            <w:vAlign w:val="bottom"/>
          </w:tcPr>
          <w:p w:rsidR="00B95F50" w:rsidRPr="00406E3B" w:rsidRDefault="00B95F50" w:rsidP="004B7CA6">
            <w:pPr>
              <w:rPr>
                <w:rFonts w:ascii="Arial" w:hAnsi="Arial" w:cs="Arial"/>
                <w:sz w:val="16"/>
                <w:szCs w:val="16"/>
              </w:rPr>
            </w:pPr>
            <w:r w:rsidRPr="00406E3B">
              <w:rPr>
                <w:rFonts w:ascii="Arial" w:hAnsi="Arial" w:cs="Arial"/>
                <w:sz w:val="16"/>
                <w:szCs w:val="16"/>
              </w:rPr>
              <w:t> </w:t>
            </w:r>
          </w:p>
        </w:tc>
        <w:tc>
          <w:tcPr>
            <w:tcW w:w="1985" w:type="dxa"/>
            <w:tcBorders>
              <w:top w:val="nil"/>
              <w:left w:val="nil"/>
              <w:bottom w:val="single" w:sz="4" w:space="0" w:color="auto"/>
              <w:right w:val="single" w:sz="4" w:space="0" w:color="auto"/>
            </w:tcBorders>
            <w:shd w:val="clear" w:color="auto" w:fill="auto"/>
            <w:noWrap/>
            <w:vAlign w:val="bottom"/>
          </w:tcPr>
          <w:p w:rsidR="00B95F50" w:rsidRPr="00406E3B" w:rsidRDefault="00B95F50" w:rsidP="004B7CA6">
            <w:pPr>
              <w:jc w:val="center"/>
              <w:rPr>
                <w:rFonts w:ascii="Arial" w:hAnsi="Arial" w:cs="Arial"/>
                <w:sz w:val="16"/>
                <w:szCs w:val="16"/>
              </w:rPr>
            </w:pPr>
            <w:r w:rsidRPr="00406E3B">
              <w:rPr>
                <w:rFonts w:ascii="Arial" w:hAnsi="Arial" w:cs="Arial"/>
                <w:sz w:val="16"/>
                <w:szCs w:val="16"/>
              </w:rPr>
              <w:t> </w:t>
            </w:r>
          </w:p>
        </w:tc>
        <w:tc>
          <w:tcPr>
            <w:tcW w:w="1842" w:type="dxa"/>
            <w:tcBorders>
              <w:top w:val="nil"/>
              <w:left w:val="nil"/>
              <w:bottom w:val="single" w:sz="4" w:space="0" w:color="auto"/>
              <w:right w:val="single" w:sz="4" w:space="0" w:color="auto"/>
            </w:tcBorders>
            <w:shd w:val="clear" w:color="auto" w:fill="auto"/>
            <w:vAlign w:val="bottom"/>
          </w:tcPr>
          <w:p w:rsidR="00B95F50" w:rsidRPr="00406E3B" w:rsidRDefault="00B95F50" w:rsidP="004B7CA6">
            <w:pPr>
              <w:jc w:val="center"/>
              <w:rPr>
                <w:rFonts w:ascii="Arial" w:hAnsi="Arial" w:cs="Arial"/>
                <w:sz w:val="16"/>
                <w:szCs w:val="16"/>
              </w:rPr>
            </w:pPr>
            <w:r w:rsidRPr="00406E3B">
              <w:rPr>
                <w:rFonts w:ascii="Arial" w:hAnsi="Arial" w:cs="Arial"/>
                <w:sz w:val="16"/>
                <w:szCs w:val="16"/>
              </w:rPr>
              <w:t xml:space="preserve">Cena netto za </w:t>
            </w:r>
            <w:smartTag w:uri="urn:schemas-microsoft-com:office:smarttags" w:element="metricconverter">
              <w:smartTagPr>
                <w:attr w:name="ProductID" w:val="1 km"/>
              </w:smartTagPr>
              <w:r w:rsidRPr="00406E3B">
                <w:rPr>
                  <w:rFonts w:ascii="Arial" w:hAnsi="Arial" w:cs="Arial"/>
                  <w:sz w:val="16"/>
                  <w:szCs w:val="16"/>
                </w:rPr>
                <w:t>1 km</w:t>
              </w:r>
            </w:smartTag>
            <w:r w:rsidRPr="00406E3B">
              <w:rPr>
                <w:rFonts w:ascii="Arial" w:hAnsi="Arial" w:cs="Arial"/>
                <w:sz w:val="16"/>
                <w:szCs w:val="16"/>
              </w:rPr>
              <w:t xml:space="preserve"> poza miasto</w:t>
            </w:r>
          </w:p>
        </w:tc>
        <w:tc>
          <w:tcPr>
            <w:tcW w:w="1701" w:type="dxa"/>
            <w:tcBorders>
              <w:top w:val="nil"/>
              <w:left w:val="nil"/>
              <w:bottom w:val="single" w:sz="4" w:space="0" w:color="auto"/>
              <w:right w:val="single" w:sz="4" w:space="0" w:color="auto"/>
            </w:tcBorders>
            <w:shd w:val="clear" w:color="auto" w:fill="auto"/>
            <w:vAlign w:val="bottom"/>
          </w:tcPr>
          <w:p w:rsidR="00B95F50" w:rsidRPr="00406E3B" w:rsidRDefault="00B95F50" w:rsidP="004B7CA6">
            <w:pPr>
              <w:jc w:val="center"/>
              <w:rPr>
                <w:rFonts w:ascii="Arial" w:hAnsi="Arial" w:cs="Arial"/>
                <w:sz w:val="16"/>
                <w:szCs w:val="16"/>
              </w:rPr>
            </w:pPr>
            <w:r w:rsidRPr="00406E3B">
              <w:rPr>
                <w:rFonts w:ascii="Arial" w:hAnsi="Arial" w:cs="Arial"/>
                <w:sz w:val="16"/>
                <w:szCs w:val="16"/>
              </w:rPr>
              <w:t xml:space="preserve">Cena brutto za </w:t>
            </w:r>
            <w:smartTag w:uri="urn:schemas-microsoft-com:office:smarttags" w:element="metricconverter">
              <w:smartTagPr>
                <w:attr w:name="ProductID" w:val="1 km"/>
              </w:smartTagPr>
              <w:r w:rsidRPr="00406E3B">
                <w:rPr>
                  <w:rFonts w:ascii="Arial" w:hAnsi="Arial" w:cs="Arial"/>
                  <w:sz w:val="16"/>
                  <w:szCs w:val="16"/>
                </w:rPr>
                <w:t>1 km</w:t>
              </w:r>
            </w:smartTag>
            <w:r w:rsidRPr="00406E3B">
              <w:rPr>
                <w:rFonts w:ascii="Arial" w:hAnsi="Arial" w:cs="Arial"/>
                <w:sz w:val="16"/>
                <w:szCs w:val="16"/>
              </w:rPr>
              <w:t xml:space="preserve"> poza miasto</w:t>
            </w:r>
          </w:p>
        </w:tc>
        <w:tc>
          <w:tcPr>
            <w:tcW w:w="1560" w:type="dxa"/>
            <w:tcBorders>
              <w:top w:val="nil"/>
              <w:left w:val="nil"/>
              <w:bottom w:val="single" w:sz="4" w:space="0" w:color="auto"/>
              <w:right w:val="single" w:sz="4" w:space="0" w:color="auto"/>
            </w:tcBorders>
            <w:shd w:val="clear" w:color="auto" w:fill="auto"/>
            <w:vAlign w:val="center"/>
          </w:tcPr>
          <w:p w:rsidR="00B95F50" w:rsidRPr="00406E3B" w:rsidRDefault="00B95F50" w:rsidP="004B7CA6">
            <w:pPr>
              <w:jc w:val="center"/>
              <w:rPr>
                <w:rFonts w:ascii="Arial" w:hAnsi="Arial" w:cs="Arial"/>
                <w:b/>
                <w:bCs/>
                <w:sz w:val="16"/>
                <w:szCs w:val="16"/>
              </w:rPr>
            </w:pPr>
            <w:r w:rsidRPr="00406E3B">
              <w:rPr>
                <w:rFonts w:ascii="Arial" w:hAnsi="Arial" w:cs="Arial"/>
                <w:b/>
                <w:bCs/>
                <w:sz w:val="16"/>
                <w:szCs w:val="16"/>
              </w:rPr>
              <w:t xml:space="preserve">Wartość netto za </w:t>
            </w:r>
            <w:smartTag w:uri="urn:schemas-microsoft-com:office:smarttags" w:element="metricconverter">
              <w:smartTagPr>
                <w:attr w:name="ProductID" w:val="1 km"/>
              </w:smartTagPr>
              <w:r w:rsidRPr="00406E3B">
                <w:rPr>
                  <w:rFonts w:ascii="Arial" w:hAnsi="Arial" w:cs="Arial"/>
                  <w:b/>
                  <w:bCs/>
                  <w:sz w:val="16"/>
                  <w:szCs w:val="16"/>
                </w:rPr>
                <w:t>1 km</w:t>
              </w:r>
            </w:smartTag>
            <w:r w:rsidRPr="00406E3B">
              <w:rPr>
                <w:rFonts w:ascii="Arial" w:hAnsi="Arial" w:cs="Arial"/>
                <w:b/>
                <w:bCs/>
                <w:sz w:val="16"/>
                <w:szCs w:val="16"/>
              </w:rPr>
              <w:t xml:space="preserve"> poza miasto </w:t>
            </w:r>
          </w:p>
        </w:tc>
        <w:tc>
          <w:tcPr>
            <w:tcW w:w="1417" w:type="dxa"/>
            <w:tcBorders>
              <w:top w:val="nil"/>
              <w:left w:val="nil"/>
              <w:bottom w:val="single" w:sz="4" w:space="0" w:color="auto"/>
              <w:right w:val="single" w:sz="4" w:space="0" w:color="auto"/>
            </w:tcBorders>
            <w:shd w:val="clear" w:color="auto" w:fill="auto"/>
            <w:vAlign w:val="bottom"/>
          </w:tcPr>
          <w:p w:rsidR="00B95F50" w:rsidRPr="00406E3B" w:rsidRDefault="00B95F50" w:rsidP="004B7CA6">
            <w:pPr>
              <w:jc w:val="center"/>
              <w:rPr>
                <w:rFonts w:ascii="Arial" w:hAnsi="Arial" w:cs="Arial"/>
                <w:sz w:val="16"/>
                <w:szCs w:val="16"/>
              </w:rPr>
            </w:pPr>
            <w:r w:rsidRPr="00406E3B">
              <w:rPr>
                <w:rFonts w:ascii="Arial" w:hAnsi="Arial" w:cs="Arial"/>
                <w:sz w:val="16"/>
                <w:szCs w:val="16"/>
              </w:rPr>
              <w:t> </w:t>
            </w:r>
          </w:p>
        </w:tc>
        <w:tc>
          <w:tcPr>
            <w:tcW w:w="2025" w:type="dxa"/>
            <w:tcBorders>
              <w:top w:val="nil"/>
              <w:left w:val="nil"/>
              <w:bottom w:val="single" w:sz="4" w:space="0" w:color="auto"/>
              <w:right w:val="single" w:sz="4" w:space="0" w:color="auto"/>
            </w:tcBorders>
            <w:shd w:val="clear" w:color="auto" w:fill="auto"/>
            <w:vAlign w:val="center"/>
          </w:tcPr>
          <w:p w:rsidR="00B95F50" w:rsidRPr="00406E3B" w:rsidRDefault="00B95F50" w:rsidP="004B7CA6">
            <w:pPr>
              <w:jc w:val="center"/>
              <w:rPr>
                <w:rFonts w:ascii="Arial" w:hAnsi="Arial" w:cs="Arial"/>
                <w:b/>
                <w:bCs/>
                <w:sz w:val="16"/>
                <w:szCs w:val="16"/>
              </w:rPr>
            </w:pPr>
            <w:r w:rsidRPr="00406E3B">
              <w:rPr>
                <w:rFonts w:ascii="Arial" w:hAnsi="Arial" w:cs="Arial"/>
                <w:b/>
                <w:bCs/>
                <w:sz w:val="16"/>
                <w:szCs w:val="16"/>
              </w:rPr>
              <w:t xml:space="preserve">Wartość brutto za </w:t>
            </w:r>
            <w:smartTag w:uri="urn:schemas-microsoft-com:office:smarttags" w:element="metricconverter">
              <w:smartTagPr>
                <w:attr w:name="ProductID" w:val="1 km"/>
              </w:smartTagPr>
              <w:r w:rsidRPr="00406E3B">
                <w:rPr>
                  <w:rFonts w:ascii="Arial" w:hAnsi="Arial" w:cs="Arial"/>
                  <w:b/>
                  <w:bCs/>
                  <w:sz w:val="16"/>
                  <w:szCs w:val="16"/>
                </w:rPr>
                <w:t>1 km</w:t>
              </w:r>
            </w:smartTag>
            <w:r w:rsidRPr="00406E3B">
              <w:rPr>
                <w:rFonts w:ascii="Arial" w:hAnsi="Arial" w:cs="Arial"/>
                <w:b/>
                <w:bCs/>
                <w:sz w:val="16"/>
                <w:szCs w:val="16"/>
              </w:rPr>
              <w:t xml:space="preserve"> poza miasto</w:t>
            </w:r>
          </w:p>
        </w:tc>
      </w:tr>
      <w:tr w:rsidR="00B95F50" w:rsidRPr="00406E3B" w:rsidTr="004B7CA6">
        <w:trPr>
          <w:trHeight w:val="252"/>
        </w:trPr>
        <w:tc>
          <w:tcPr>
            <w:tcW w:w="441" w:type="dxa"/>
            <w:vMerge/>
            <w:tcBorders>
              <w:top w:val="nil"/>
              <w:left w:val="single" w:sz="4" w:space="0" w:color="auto"/>
              <w:bottom w:val="single" w:sz="4" w:space="0" w:color="auto"/>
              <w:right w:val="single" w:sz="4" w:space="0" w:color="auto"/>
            </w:tcBorders>
            <w:vAlign w:val="center"/>
          </w:tcPr>
          <w:p w:rsidR="00B95F50" w:rsidRPr="00406E3B" w:rsidRDefault="00B95F50" w:rsidP="004B7CA6">
            <w:pPr>
              <w:rPr>
                <w:rFonts w:ascii="Arial" w:hAnsi="Arial" w:cs="Arial"/>
                <w:sz w:val="16"/>
                <w:szCs w:val="16"/>
              </w:rPr>
            </w:pPr>
          </w:p>
        </w:tc>
        <w:tc>
          <w:tcPr>
            <w:tcW w:w="2551" w:type="dxa"/>
            <w:vMerge/>
            <w:tcBorders>
              <w:top w:val="nil"/>
              <w:left w:val="single" w:sz="4" w:space="0" w:color="auto"/>
              <w:bottom w:val="single" w:sz="4" w:space="0" w:color="auto"/>
              <w:right w:val="single" w:sz="4" w:space="0" w:color="auto"/>
            </w:tcBorders>
            <w:vAlign w:val="center"/>
          </w:tcPr>
          <w:p w:rsidR="00B95F50" w:rsidRPr="00406E3B" w:rsidRDefault="00B95F50" w:rsidP="004B7CA6">
            <w:pP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auto"/>
            <w:noWrap/>
            <w:vAlign w:val="bottom"/>
          </w:tcPr>
          <w:p w:rsidR="00B95F50" w:rsidRPr="00406E3B" w:rsidRDefault="00B95F50" w:rsidP="004B7CA6">
            <w:pPr>
              <w:jc w:val="center"/>
              <w:rPr>
                <w:rFonts w:ascii="Arial" w:hAnsi="Arial" w:cs="Arial"/>
                <w:sz w:val="16"/>
                <w:szCs w:val="16"/>
              </w:rPr>
            </w:pPr>
            <w:r w:rsidRPr="00406E3B">
              <w:rPr>
                <w:rFonts w:ascii="Arial" w:hAnsi="Arial" w:cs="Arial"/>
                <w:sz w:val="16"/>
                <w:szCs w:val="16"/>
              </w:rPr>
              <w:t xml:space="preserve">Szt. </w:t>
            </w:r>
          </w:p>
        </w:tc>
        <w:tc>
          <w:tcPr>
            <w:tcW w:w="1985" w:type="dxa"/>
            <w:tcBorders>
              <w:top w:val="nil"/>
              <w:left w:val="nil"/>
              <w:bottom w:val="single" w:sz="4" w:space="0" w:color="auto"/>
              <w:right w:val="single" w:sz="4" w:space="0" w:color="auto"/>
            </w:tcBorders>
            <w:shd w:val="clear" w:color="auto" w:fill="auto"/>
            <w:noWrap/>
            <w:vAlign w:val="bottom"/>
          </w:tcPr>
          <w:p w:rsidR="00B95F50" w:rsidRPr="00406E3B" w:rsidRDefault="003E62F5" w:rsidP="004B7CA6">
            <w:pPr>
              <w:jc w:val="center"/>
              <w:rPr>
                <w:rFonts w:ascii="Arial" w:hAnsi="Arial" w:cs="Arial"/>
                <w:sz w:val="16"/>
                <w:szCs w:val="16"/>
              </w:rPr>
            </w:pPr>
            <w:r>
              <w:rPr>
                <w:rFonts w:ascii="Arial" w:hAnsi="Arial" w:cs="Arial"/>
                <w:sz w:val="16"/>
                <w:szCs w:val="16"/>
              </w:rPr>
              <w:t>14</w:t>
            </w:r>
            <w:r w:rsidR="00504205">
              <w:rPr>
                <w:rFonts w:ascii="Arial" w:hAnsi="Arial" w:cs="Arial"/>
                <w:sz w:val="16"/>
                <w:szCs w:val="16"/>
              </w:rPr>
              <w:t>.</w:t>
            </w:r>
            <w:r>
              <w:rPr>
                <w:rFonts w:ascii="Arial" w:hAnsi="Arial" w:cs="Arial"/>
                <w:sz w:val="16"/>
                <w:szCs w:val="16"/>
              </w:rPr>
              <w:t>800</w:t>
            </w:r>
            <w:r w:rsidR="00B95F50" w:rsidRPr="00406E3B">
              <w:rPr>
                <w:rFonts w:ascii="Arial" w:hAnsi="Arial" w:cs="Arial"/>
                <w:sz w:val="16"/>
                <w:szCs w:val="16"/>
              </w:rPr>
              <w:t xml:space="preserve">  (ilość km poza miasto)</w:t>
            </w:r>
          </w:p>
        </w:tc>
        <w:tc>
          <w:tcPr>
            <w:tcW w:w="1842" w:type="dxa"/>
            <w:tcBorders>
              <w:top w:val="nil"/>
              <w:left w:val="nil"/>
              <w:bottom w:val="single" w:sz="4" w:space="0" w:color="auto"/>
              <w:right w:val="single" w:sz="4" w:space="0" w:color="auto"/>
            </w:tcBorders>
            <w:shd w:val="clear" w:color="000000" w:fill="FFFF00"/>
            <w:noWrap/>
            <w:vAlign w:val="bottom"/>
          </w:tcPr>
          <w:p w:rsidR="00B95F50" w:rsidRPr="00406E3B" w:rsidRDefault="00B95F50" w:rsidP="007A6591">
            <w:pPr>
              <w:rPr>
                <w:rFonts w:ascii="Arial" w:hAnsi="Arial" w:cs="Arial"/>
                <w:sz w:val="16"/>
                <w:szCs w:val="16"/>
              </w:rPr>
            </w:pPr>
            <w:r w:rsidRPr="00406E3B">
              <w:rPr>
                <w:rFonts w:ascii="Arial" w:hAnsi="Arial" w:cs="Arial"/>
                <w:sz w:val="16"/>
                <w:szCs w:val="16"/>
              </w:rPr>
              <w:t> </w:t>
            </w:r>
          </w:p>
        </w:tc>
        <w:tc>
          <w:tcPr>
            <w:tcW w:w="1701" w:type="dxa"/>
            <w:tcBorders>
              <w:top w:val="nil"/>
              <w:left w:val="nil"/>
              <w:bottom w:val="single" w:sz="4" w:space="0" w:color="auto"/>
              <w:right w:val="single" w:sz="4" w:space="0" w:color="auto"/>
            </w:tcBorders>
            <w:shd w:val="clear" w:color="000000" w:fill="FFCC00"/>
            <w:noWrap/>
            <w:vAlign w:val="bottom"/>
          </w:tcPr>
          <w:p w:rsidR="00B95F50" w:rsidRPr="00406E3B" w:rsidRDefault="00B95F50" w:rsidP="004B7CA6">
            <w:pPr>
              <w:rPr>
                <w:rFonts w:ascii="Arial" w:hAnsi="Arial" w:cs="Arial"/>
                <w:sz w:val="16"/>
                <w:szCs w:val="16"/>
              </w:rPr>
            </w:pPr>
          </w:p>
        </w:tc>
        <w:tc>
          <w:tcPr>
            <w:tcW w:w="1560" w:type="dxa"/>
            <w:tcBorders>
              <w:top w:val="nil"/>
              <w:left w:val="nil"/>
              <w:bottom w:val="single" w:sz="4" w:space="0" w:color="auto"/>
              <w:right w:val="single" w:sz="4" w:space="0" w:color="auto"/>
            </w:tcBorders>
            <w:shd w:val="clear" w:color="000000" w:fill="00FFFF"/>
            <w:noWrap/>
            <w:vAlign w:val="bottom"/>
          </w:tcPr>
          <w:p w:rsidR="00B95F50" w:rsidRPr="00406E3B" w:rsidRDefault="00B95F50" w:rsidP="004B7CA6">
            <w:pPr>
              <w:rPr>
                <w:rFonts w:ascii="Arial" w:hAnsi="Arial" w:cs="Arial"/>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B95F50" w:rsidRPr="00406E3B" w:rsidRDefault="00B95F50" w:rsidP="004B7CA6">
            <w:pPr>
              <w:rPr>
                <w:rFonts w:ascii="Arial" w:hAnsi="Arial" w:cs="Arial"/>
                <w:sz w:val="16"/>
                <w:szCs w:val="16"/>
              </w:rPr>
            </w:pPr>
            <w:r>
              <w:rPr>
                <w:rFonts w:ascii="Arial" w:hAnsi="Arial" w:cs="Arial"/>
                <w:sz w:val="16"/>
                <w:szCs w:val="16"/>
              </w:rPr>
              <w:t>Zw.</w:t>
            </w:r>
          </w:p>
        </w:tc>
        <w:tc>
          <w:tcPr>
            <w:tcW w:w="2025" w:type="dxa"/>
            <w:tcBorders>
              <w:top w:val="nil"/>
              <w:left w:val="nil"/>
              <w:bottom w:val="single" w:sz="4" w:space="0" w:color="auto"/>
              <w:right w:val="single" w:sz="4" w:space="0" w:color="auto"/>
            </w:tcBorders>
            <w:shd w:val="clear" w:color="000000" w:fill="00FF00"/>
            <w:noWrap/>
            <w:vAlign w:val="bottom"/>
          </w:tcPr>
          <w:p w:rsidR="00B95F50" w:rsidRPr="00406E3B" w:rsidRDefault="00B95F50" w:rsidP="004B7CA6">
            <w:pPr>
              <w:rPr>
                <w:rFonts w:ascii="Arial" w:hAnsi="Arial" w:cs="Arial"/>
                <w:sz w:val="16"/>
                <w:szCs w:val="16"/>
              </w:rPr>
            </w:pPr>
          </w:p>
        </w:tc>
      </w:tr>
      <w:tr w:rsidR="00B95F50" w:rsidRPr="00406E3B" w:rsidTr="004B7CA6">
        <w:trPr>
          <w:trHeight w:val="252"/>
        </w:trPr>
        <w:tc>
          <w:tcPr>
            <w:tcW w:w="441" w:type="dxa"/>
            <w:tcBorders>
              <w:top w:val="nil"/>
              <w:left w:val="nil"/>
              <w:bottom w:val="nil"/>
              <w:right w:val="nil"/>
            </w:tcBorders>
            <w:shd w:val="clear" w:color="auto" w:fill="auto"/>
            <w:noWrap/>
            <w:vAlign w:val="bottom"/>
          </w:tcPr>
          <w:p w:rsidR="00B95F50" w:rsidRPr="00406E3B" w:rsidRDefault="00B95F50" w:rsidP="004B7CA6">
            <w:pPr>
              <w:rPr>
                <w:rFonts w:ascii="Arial" w:hAnsi="Arial" w:cs="Arial"/>
                <w:sz w:val="16"/>
                <w:szCs w:val="16"/>
              </w:rPr>
            </w:pPr>
          </w:p>
        </w:tc>
        <w:tc>
          <w:tcPr>
            <w:tcW w:w="5103" w:type="dxa"/>
            <w:gridSpan w:val="3"/>
            <w:tcBorders>
              <w:top w:val="nil"/>
              <w:left w:val="nil"/>
              <w:bottom w:val="nil"/>
              <w:right w:val="nil"/>
            </w:tcBorders>
            <w:shd w:val="clear" w:color="auto" w:fill="auto"/>
            <w:noWrap/>
            <w:vAlign w:val="bottom"/>
          </w:tcPr>
          <w:p w:rsidR="00B95F50" w:rsidRPr="00406E3B" w:rsidRDefault="00B95F50" w:rsidP="004B7CA6">
            <w:pPr>
              <w:jc w:val="right"/>
              <w:rPr>
                <w:rFonts w:ascii="Arial" w:hAnsi="Arial" w:cs="Arial"/>
                <w:b/>
                <w:bCs/>
                <w:sz w:val="16"/>
                <w:szCs w:val="16"/>
              </w:rPr>
            </w:pPr>
            <w:r w:rsidRPr="00406E3B">
              <w:rPr>
                <w:rFonts w:ascii="Arial" w:hAnsi="Arial" w:cs="Arial"/>
                <w:b/>
                <w:bCs/>
                <w:sz w:val="16"/>
                <w:szCs w:val="16"/>
              </w:rPr>
              <w:t>Wartość przedmiotu zamówienia (suma poz. 1 i 2)</w:t>
            </w:r>
          </w:p>
        </w:tc>
        <w:tc>
          <w:tcPr>
            <w:tcW w:w="1842" w:type="dxa"/>
            <w:tcBorders>
              <w:top w:val="nil"/>
              <w:left w:val="nil"/>
              <w:bottom w:val="nil"/>
              <w:right w:val="nil"/>
            </w:tcBorders>
            <w:shd w:val="clear" w:color="auto" w:fill="auto"/>
            <w:noWrap/>
            <w:vAlign w:val="bottom"/>
          </w:tcPr>
          <w:p w:rsidR="00B95F50" w:rsidRPr="00406E3B" w:rsidRDefault="00B95F50" w:rsidP="004B7CA6">
            <w:pPr>
              <w:rPr>
                <w:rFonts w:ascii="Arial" w:hAnsi="Arial" w:cs="Arial"/>
                <w:sz w:val="16"/>
                <w:szCs w:val="16"/>
              </w:rPr>
            </w:pPr>
          </w:p>
        </w:tc>
        <w:tc>
          <w:tcPr>
            <w:tcW w:w="1701" w:type="dxa"/>
            <w:tcBorders>
              <w:top w:val="nil"/>
              <w:left w:val="nil"/>
              <w:bottom w:val="nil"/>
              <w:right w:val="nil"/>
            </w:tcBorders>
            <w:shd w:val="clear" w:color="auto" w:fill="auto"/>
            <w:noWrap/>
            <w:vAlign w:val="bottom"/>
          </w:tcPr>
          <w:p w:rsidR="00B95F50" w:rsidRPr="00406E3B" w:rsidRDefault="00B95F50" w:rsidP="004B7CA6">
            <w:pPr>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000000" w:fill="00FFFF"/>
            <w:noWrap/>
            <w:vAlign w:val="bottom"/>
          </w:tcPr>
          <w:p w:rsidR="00B95F50" w:rsidRPr="00406E3B" w:rsidRDefault="00B95F50" w:rsidP="004B7CA6">
            <w:pPr>
              <w:rPr>
                <w:rFonts w:ascii="Arial" w:hAnsi="Arial" w:cs="Arial"/>
                <w:sz w:val="16"/>
                <w:szCs w:val="16"/>
              </w:rPr>
            </w:pPr>
          </w:p>
        </w:tc>
        <w:tc>
          <w:tcPr>
            <w:tcW w:w="1417" w:type="dxa"/>
            <w:tcBorders>
              <w:top w:val="nil"/>
              <w:left w:val="nil"/>
              <w:bottom w:val="nil"/>
              <w:right w:val="nil"/>
            </w:tcBorders>
            <w:shd w:val="clear" w:color="auto" w:fill="auto"/>
            <w:noWrap/>
            <w:vAlign w:val="bottom"/>
          </w:tcPr>
          <w:p w:rsidR="00B95F50" w:rsidRPr="00406E3B" w:rsidRDefault="00B95F50" w:rsidP="004B7CA6">
            <w:pPr>
              <w:rPr>
                <w:rFonts w:ascii="Arial" w:hAnsi="Arial" w:cs="Arial"/>
                <w:sz w:val="16"/>
                <w:szCs w:val="16"/>
              </w:rPr>
            </w:pPr>
          </w:p>
        </w:tc>
        <w:tc>
          <w:tcPr>
            <w:tcW w:w="2025" w:type="dxa"/>
            <w:tcBorders>
              <w:top w:val="single" w:sz="4" w:space="0" w:color="auto"/>
              <w:left w:val="single" w:sz="4" w:space="0" w:color="auto"/>
              <w:bottom w:val="single" w:sz="4" w:space="0" w:color="auto"/>
              <w:right w:val="single" w:sz="4" w:space="0" w:color="auto"/>
            </w:tcBorders>
            <w:shd w:val="clear" w:color="000000" w:fill="00FF00"/>
            <w:noWrap/>
            <w:vAlign w:val="bottom"/>
          </w:tcPr>
          <w:p w:rsidR="00B95F50" w:rsidRPr="00406E3B" w:rsidRDefault="00B95F50" w:rsidP="007A6591">
            <w:pPr>
              <w:rPr>
                <w:rFonts w:ascii="Arial" w:hAnsi="Arial" w:cs="Arial"/>
                <w:sz w:val="16"/>
                <w:szCs w:val="16"/>
              </w:rPr>
            </w:pPr>
            <w:r w:rsidRPr="00406E3B">
              <w:rPr>
                <w:rFonts w:ascii="Arial" w:hAnsi="Arial" w:cs="Arial"/>
                <w:sz w:val="16"/>
                <w:szCs w:val="16"/>
              </w:rPr>
              <w:t> </w:t>
            </w:r>
          </w:p>
        </w:tc>
      </w:tr>
      <w:tr w:rsidR="00B95F50" w:rsidRPr="00406E3B" w:rsidTr="004B7CA6">
        <w:trPr>
          <w:trHeight w:val="252"/>
        </w:trPr>
        <w:tc>
          <w:tcPr>
            <w:tcW w:w="441" w:type="dxa"/>
            <w:tcBorders>
              <w:top w:val="nil"/>
              <w:left w:val="nil"/>
              <w:bottom w:val="nil"/>
              <w:right w:val="nil"/>
            </w:tcBorders>
            <w:shd w:val="clear" w:color="auto" w:fill="auto"/>
            <w:noWrap/>
            <w:vAlign w:val="bottom"/>
          </w:tcPr>
          <w:p w:rsidR="00B95F50" w:rsidRPr="00406E3B" w:rsidRDefault="00B95F50" w:rsidP="004B7CA6">
            <w:pPr>
              <w:rPr>
                <w:rFonts w:ascii="Arial" w:hAnsi="Arial" w:cs="Arial"/>
                <w:sz w:val="16"/>
                <w:szCs w:val="16"/>
              </w:rPr>
            </w:pPr>
          </w:p>
        </w:tc>
        <w:tc>
          <w:tcPr>
            <w:tcW w:w="10206" w:type="dxa"/>
            <w:gridSpan w:val="6"/>
            <w:tcBorders>
              <w:top w:val="nil"/>
              <w:left w:val="nil"/>
              <w:bottom w:val="nil"/>
              <w:right w:val="nil"/>
            </w:tcBorders>
            <w:shd w:val="clear" w:color="auto" w:fill="auto"/>
            <w:noWrap/>
            <w:vAlign w:val="bottom"/>
          </w:tcPr>
          <w:p w:rsidR="00B95F50" w:rsidRPr="00406E3B" w:rsidRDefault="00B95F50" w:rsidP="004B7CA6">
            <w:pPr>
              <w:rPr>
                <w:rFonts w:ascii="Arial" w:hAnsi="Arial" w:cs="Arial"/>
                <w:sz w:val="16"/>
                <w:szCs w:val="16"/>
              </w:rPr>
            </w:pPr>
            <w:r w:rsidRPr="00406E3B">
              <w:rPr>
                <w:rFonts w:ascii="Arial" w:hAnsi="Arial" w:cs="Arial"/>
                <w:sz w:val="16"/>
                <w:szCs w:val="16"/>
              </w:rPr>
              <w:t>* ryczałt na terenie miasta Wrocław do 2 godzin, po przekroczeniu czasu powyżej 2 godzin rozliczenie minutowe ze stawki podstawowej</w:t>
            </w:r>
          </w:p>
        </w:tc>
        <w:tc>
          <w:tcPr>
            <w:tcW w:w="1417" w:type="dxa"/>
            <w:tcBorders>
              <w:top w:val="nil"/>
              <w:left w:val="nil"/>
              <w:bottom w:val="nil"/>
              <w:right w:val="nil"/>
            </w:tcBorders>
            <w:shd w:val="clear" w:color="auto" w:fill="auto"/>
            <w:noWrap/>
            <w:vAlign w:val="bottom"/>
          </w:tcPr>
          <w:p w:rsidR="00B95F50" w:rsidRPr="00406E3B" w:rsidRDefault="00B95F50" w:rsidP="004B7CA6">
            <w:pPr>
              <w:rPr>
                <w:rFonts w:ascii="Arial" w:hAnsi="Arial" w:cs="Arial"/>
                <w:sz w:val="16"/>
                <w:szCs w:val="16"/>
              </w:rPr>
            </w:pPr>
          </w:p>
        </w:tc>
        <w:tc>
          <w:tcPr>
            <w:tcW w:w="2025" w:type="dxa"/>
            <w:tcBorders>
              <w:top w:val="nil"/>
              <w:left w:val="nil"/>
              <w:bottom w:val="nil"/>
              <w:right w:val="nil"/>
            </w:tcBorders>
            <w:shd w:val="clear" w:color="auto" w:fill="auto"/>
            <w:noWrap/>
            <w:vAlign w:val="bottom"/>
          </w:tcPr>
          <w:p w:rsidR="00B95F50" w:rsidRPr="00406E3B" w:rsidRDefault="00B95F50" w:rsidP="004B7CA6">
            <w:pPr>
              <w:rPr>
                <w:rFonts w:ascii="Arial" w:hAnsi="Arial" w:cs="Arial"/>
                <w:sz w:val="16"/>
                <w:szCs w:val="16"/>
              </w:rPr>
            </w:pPr>
          </w:p>
        </w:tc>
      </w:tr>
      <w:tr w:rsidR="00B95F50" w:rsidRPr="00406E3B" w:rsidTr="004B7CA6">
        <w:trPr>
          <w:trHeight w:val="252"/>
        </w:trPr>
        <w:tc>
          <w:tcPr>
            <w:tcW w:w="441" w:type="dxa"/>
            <w:tcBorders>
              <w:top w:val="nil"/>
              <w:left w:val="nil"/>
              <w:bottom w:val="nil"/>
              <w:right w:val="nil"/>
            </w:tcBorders>
            <w:shd w:val="clear" w:color="auto" w:fill="auto"/>
            <w:noWrap/>
            <w:vAlign w:val="bottom"/>
          </w:tcPr>
          <w:p w:rsidR="00B95F50" w:rsidRPr="00406E3B" w:rsidRDefault="00B95F50" w:rsidP="004B7CA6">
            <w:pPr>
              <w:rPr>
                <w:rFonts w:ascii="Arial" w:hAnsi="Arial" w:cs="Arial"/>
                <w:sz w:val="16"/>
                <w:szCs w:val="16"/>
              </w:rPr>
            </w:pPr>
          </w:p>
        </w:tc>
        <w:tc>
          <w:tcPr>
            <w:tcW w:w="10206" w:type="dxa"/>
            <w:gridSpan w:val="6"/>
            <w:tcBorders>
              <w:top w:val="nil"/>
              <w:left w:val="nil"/>
              <w:bottom w:val="nil"/>
              <w:right w:val="nil"/>
            </w:tcBorders>
            <w:shd w:val="clear" w:color="auto" w:fill="auto"/>
            <w:noWrap/>
            <w:vAlign w:val="bottom"/>
          </w:tcPr>
          <w:p w:rsidR="00B95F50" w:rsidRPr="00406E3B" w:rsidRDefault="00B95F50" w:rsidP="004B7CA6">
            <w:pPr>
              <w:rPr>
                <w:rFonts w:ascii="Arial" w:hAnsi="Arial" w:cs="Arial"/>
                <w:sz w:val="16"/>
                <w:szCs w:val="16"/>
              </w:rPr>
            </w:pPr>
            <w:r w:rsidRPr="00406E3B">
              <w:rPr>
                <w:rFonts w:ascii="Arial" w:hAnsi="Arial" w:cs="Arial"/>
                <w:sz w:val="16"/>
                <w:szCs w:val="16"/>
              </w:rPr>
              <w:t>** transport poza miasto Wrocław (liczony w dwie strony – ryczałt na terenie miasta + plus stawka za kilometr poza miastem)</w:t>
            </w:r>
          </w:p>
        </w:tc>
        <w:tc>
          <w:tcPr>
            <w:tcW w:w="1417" w:type="dxa"/>
            <w:tcBorders>
              <w:top w:val="nil"/>
              <w:left w:val="nil"/>
              <w:bottom w:val="nil"/>
              <w:right w:val="nil"/>
            </w:tcBorders>
            <w:shd w:val="clear" w:color="auto" w:fill="auto"/>
            <w:noWrap/>
            <w:vAlign w:val="bottom"/>
          </w:tcPr>
          <w:p w:rsidR="00B95F50" w:rsidRPr="00406E3B" w:rsidRDefault="00B95F50" w:rsidP="004B7CA6">
            <w:pPr>
              <w:rPr>
                <w:rFonts w:ascii="Arial" w:hAnsi="Arial" w:cs="Arial"/>
                <w:sz w:val="16"/>
                <w:szCs w:val="16"/>
              </w:rPr>
            </w:pPr>
          </w:p>
        </w:tc>
        <w:tc>
          <w:tcPr>
            <w:tcW w:w="2025" w:type="dxa"/>
            <w:tcBorders>
              <w:top w:val="nil"/>
              <w:left w:val="nil"/>
              <w:bottom w:val="nil"/>
              <w:right w:val="nil"/>
            </w:tcBorders>
            <w:shd w:val="clear" w:color="auto" w:fill="auto"/>
            <w:noWrap/>
            <w:vAlign w:val="bottom"/>
          </w:tcPr>
          <w:p w:rsidR="00B95F50" w:rsidRPr="00406E3B" w:rsidRDefault="00B95F50" w:rsidP="004B7CA6">
            <w:pPr>
              <w:rPr>
                <w:rFonts w:ascii="Arial" w:hAnsi="Arial" w:cs="Arial"/>
                <w:sz w:val="16"/>
                <w:szCs w:val="16"/>
              </w:rPr>
            </w:pPr>
          </w:p>
        </w:tc>
      </w:tr>
    </w:tbl>
    <w:p w:rsidR="00B95F50" w:rsidRPr="00406E3B" w:rsidRDefault="00B95F50" w:rsidP="00B95F50">
      <w:pPr>
        <w:rPr>
          <w:rFonts w:ascii="Bookman Old Style" w:hAnsi="Bookman Old Style"/>
          <w:b/>
          <w:i/>
          <w:sz w:val="16"/>
          <w:szCs w:val="18"/>
        </w:rPr>
      </w:pPr>
    </w:p>
    <w:p w:rsidR="00B95F50" w:rsidRPr="00406E3B" w:rsidRDefault="00B95F50" w:rsidP="00B95F50">
      <w:pPr>
        <w:rPr>
          <w:rFonts w:ascii="Bookman Old Style" w:hAnsi="Bookman Old Style"/>
          <w:b/>
          <w:i/>
          <w:sz w:val="18"/>
          <w:szCs w:val="18"/>
        </w:rPr>
      </w:pPr>
      <w:r w:rsidRPr="00406E3B">
        <w:rPr>
          <w:rFonts w:ascii="Bookman Old Style" w:hAnsi="Bookman Old Style"/>
          <w:b/>
          <w:i/>
          <w:sz w:val="18"/>
          <w:szCs w:val="18"/>
        </w:rPr>
        <w:t>Wartość brutto:</w:t>
      </w:r>
      <w:r w:rsidRPr="00406E3B">
        <w:rPr>
          <w:rFonts w:ascii="Bookman Old Style" w:hAnsi="Bookman Old Style"/>
          <w:b/>
          <w:i/>
          <w:sz w:val="18"/>
          <w:szCs w:val="18"/>
        </w:rPr>
        <w:tab/>
      </w:r>
      <w:r w:rsidRPr="00406E3B">
        <w:rPr>
          <w:rFonts w:ascii="Bookman Old Style" w:hAnsi="Bookman Old Style"/>
          <w:b/>
          <w:i/>
          <w:sz w:val="18"/>
          <w:szCs w:val="18"/>
        </w:rPr>
        <w:tab/>
      </w:r>
      <w:r w:rsidR="007A6591">
        <w:rPr>
          <w:rFonts w:ascii="Bookman Old Style" w:hAnsi="Bookman Old Style"/>
          <w:b/>
          <w:i/>
          <w:sz w:val="18"/>
          <w:szCs w:val="18"/>
        </w:rPr>
        <w:t>………………………</w:t>
      </w:r>
      <w:r>
        <w:rPr>
          <w:rFonts w:ascii="Bookman Old Style" w:hAnsi="Bookman Old Style"/>
          <w:b/>
          <w:i/>
          <w:sz w:val="18"/>
          <w:szCs w:val="18"/>
        </w:rPr>
        <w:t>zł</w:t>
      </w:r>
    </w:p>
    <w:p w:rsidR="00B95F50" w:rsidRPr="00406E3B" w:rsidRDefault="00B95F50" w:rsidP="00B95F50">
      <w:pPr>
        <w:rPr>
          <w:rFonts w:ascii="Bookman Old Style" w:hAnsi="Bookman Old Style"/>
          <w:sz w:val="18"/>
          <w:szCs w:val="18"/>
        </w:rPr>
      </w:pPr>
      <w:r w:rsidRPr="00406E3B">
        <w:rPr>
          <w:rFonts w:ascii="Bookman Old Style" w:hAnsi="Bookman Old Style"/>
          <w:b/>
          <w:i/>
          <w:sz w:val="18"/>
          <w:szCs w:val="18"/>
        </w:rPr>
        <w:t>Wartość brutto słownie:</w:t>
      </w:r>
      <w:r w:rsidRPr="00406E3B">
        <w:rPr>
          <w:rFonts w:ascii="Bookman Old Style" w:hAnsi="Bookman Old Style"/>
          <w:b/>
          <w:i/>
          <w:sz w:val="18"/>
          <w:szCs w:val="18"/>
        </w:rPr>
        <w:tab/>
      </w:r>
      <w:r w:rsidR="007A6591">
        <w:rPr>
          <w:rFonts w:ascii="Bookman Old Style" w:hAnsi="Bookman Old Style"/>
          <w:b/>
          <w:i/>
          <w:sz w:val="18"/>
          <w:szCs w:val="18"/>
        </w:rPr>
        <w:t>………………………………</w:t>
      </w:r>
      <w:r w:rsidRPr="00406E3B">
        <w:rPr>
          <w:rFonts w:ascii="Bookman Old Style" w:hAnsi="Bookman Old Style"/>
          <w:sz w:val="18"/>
          <w:szCs w:val="18"/>
        </w:rPr>
        <w:tab/>
      </w:r>
      <w:r w:rsidRPr="00406E3B">
        <w:rPr>
          <w:rFonts w:ascii="Bookman Old Style" w:hAnsi="Bookman Old Style"/>
          <w:sz w:val="18"/>
          <w:szCs w:val="18"/>
        </w:rPr>
        <w:tab/>
      </w:r>
      <w:r w:rsidRPr="00406E3B">
        <w:rPr>
          <w:rFonts w:ascii="Bookman Old Style" w:hAnsi="Bookman Old Style"/>
          <w:sz w:val="18"/>
          <w:szCs w:val="18"/>
        </w:rPr>
        <w:tab/>
      </w:r>
      <w:r w:rsidRPr="00406E3B">
        <w:rPr>
          <w:rFonts w:ascii="Bookman Old Style" w:hAnsi="Bookman Old Style"/>
          <w:sz w:val="18"/>
          <w:szCs w:val="18"/>
        </w:rPr>
        <w:tab/>
      </w:r>
      <w:r w:rsidRPr="00406E3B">
        <w:rPr>
          <w:rFonts w:ascii="Bookman Old Style" w:hAnsi="Bookman Old Style"/>
          <w:sz w:val="18"/>
          <w:szCs w:val="18"/>
        </w:rPr>
        <w:tab/>
      </w:r>
      <w:r w:rsidRPr="00406E3B">
        <w:rPr>
          <w:rFonts w:ascii="Bookman Old Style" w:hAnsi="Bookman Old Style"/>
          <w:sz w:val="18"/>
          <w:szCs w:val="18"/>
        </w:rPr>
        <w:tab/>
      </w:r>
      <w:r w:rsidRPr="00406E3B">
        <w:rPr>
          <w:rFonts w:ascii="Bookman Old Style" w:hAnsi="Bookman Old Style"/>
          <w:sz w:val="18"/>
          <w:szCs w:val="18"/>
        </w:rPr>
        <w:tab/>
      </w:r>
    </w:p>
    <w:p w:rsidR="00B95F50" w:rsidRPr="00406E3B" w:rsidRDefault="00B95F50" w:rsidP="00B95F50">
      <w:pPr>
        <w:ind w:left="9911" w:firstLine="709"/>
        <w:rPr>
          <w:rFonts w:ascii="Bookman Old Style" w:hAnsi="Bookman Old Style"/>
          <w:b/>
          <w:i/>
          <w:sz w:val="16"/>
          <w:szCs w:val="18"/>
        </w:rPr>
      </w:pPr>
      <w:r w:rsidRPr="00406E3B">
        <w:rPr>
          <w:rFonts w:ascii="Bookman Old Style" w:hAnsi="Bookman Old Style"/>
          <w:b/>
          <w:i/>
          <w:sz w:val="16"/>
          <w:szCs w:val="18"/>
        </w:rPr>
        <w:t>…………………………………</w:t>
      </w:r>
    </w:p>
    <w:p w:rsidR="00B95F50" w:rsidRPr="00406E3B" w:rsidRDefault="00B95F50" w:rsidP="00B95F50">
      <w:pPr>
        <w:ind w:left="10620"/>
        <w:rPr>
          <w:rFonts w:ascii="Bookman Old Style" w:hAnsi="Bookman Old Style"/>
          <w:b/>
          <w:i/>
          <w:sz w:val="16"/>
          <w:szCs w:val="18"/>
        </w:rPr>
      </w:pPr>
      <w:r w:rsidRPr="00406E3B">
        <w:rPr>
          <w:rFonts w:ascii="Bookman Old Style" w:hAnsi="Bookman Old Style"/>
          <w:b/>
          <w:i/>
          <w:sz w:val="16"/>
          <w:szCs w:val="18"/>
        </w:rPr>
        <w:t xml:space="preserve">(podpis i  pieczęć osób wskazanych </w:t>
      </w:r>
      <w:r w:rsidRPr="00406E3B">
        <w:rPr>
          <w:rFonts w:ascii="Bookman Old Style" w:hAnsi="Bookman Old Style"/>
          <w:b/>
          <w:i/>
          <w:sz w:val="16"/>
          <w:szCs w:val="18"/>
        </w:rPr>
        <w:br/>
        <w:t xml:space="preserve">w dokumencie uprawniającym </w:t>
      </w:r>
    </w:p>
    <w:p w:rsidR="00B95F50" w:rsidRPr="00406E3B" w:rsidRDefault="00B95F50" w:rsidP="00B95F50">
      <w:pPr>
        <w:ind w:left="10620"/>
        <w:rPr>
          <w:rFonts w:ascii="Bookman Old Style" w:hAnsi="Bookman Old Style"/>
          <w:b/>
          <w:i/>
          <w:sz w:val="16"/>
          <w:szCs w:val="18"/>
        </w:rPr>
      </w:pPr>
      <w:r w:rsidRPr="00406E3B">
        <w:rPr>
          <w:rFonts w:ascii="Bookman Old Style" w:hAnsi="Bookman Old Style"/>
          <w:b/>
          <w:i/>
          <w:sz w:val="16"/>
          <w:szCs w:val="18"/>
        </w:rPr>
        <w:t xml:space="preserve">do występowania w obrocie prawnym </w:t>
      </w:r>
    </w:p>
    <w:p w:rsidR="00B95F50" w:rsidRPr="00406E3B" w:rsidRDefault="00B95F50" w:rsidP="00B95F50">
      <w:pPr>
        <w:ind w:left="10620"/>
        <w:rPr>
          <w:rFonts w:ascii="Bookman Old Style" w:hAnsi="Bookman Old Style"/>
          <w:b/>
          <w:i/>
          <w:sz w:val="16"/>
          <w:szCs w:val="18"/>
        </w:rPr>
      </w:pPr>
      <w:r w:rsidRPr="00406E3B">
        <w:rPr>
          <w:rFonts w:ascii="Bookman Old Style" w:hAnsi="Bookman Old Style"/>
          <w:b/>
          <w:i/>
          <w:sz w:val="16"/>
          <w:szCs w:val="18"/>
        </w:rPr>
        <w:t>lub  posiadających pełnomocnictwo</w:t>
      </w:r>
    </w:p>
    <w:p w:rsidR="00B95F50" w:rsidRDefault="00B95F50" w:rsidP="00B95F50">
      <w:pPr>
        <w:rPr>
          <w:rFonts w:ascii="Bookman Old Style" w:hAnsi="Bookman Old Style"/>
          <w:b/>
          <w:i/>
          <w:sz w:val="16"/>
          <w:szCs w:val="18"/>
        </w:rPr>
      </w:pPr>
    </w:p>
    <w:p w:rsidR="00B95F50" w:rsidRDefault="00B95F50" w:rsidP="00B95F50">
      <w:pPr>
        <w:rPr>
          <w:rFonts w:ascii="Bookman Old Style" w:hAnsi="Bookman Old Style"/>
          <w:b/>
          <w:i/>
          <w:sz w:val="16"/>
          <w:szCs w:val="18"/>
        </w:rPr>
      </w:pPr>
    </w:p>
    <w:p w:rsidR="008B0F7E" w:rsidRDefault="008B0F7E" w:rsidP="00B95F50">
      <w:pPr>
        <w:rPr>
          <w:rFonts w:ascii="Bookman Old Style" w:hAnsi="Bookman Old Style"/>
          <w:b/>
          <w:i/>
          <w:sz w:val="16"/>
          <w:szCs w:val="18"/>
        </w:rPr>
      </w:pPr>
    </w:p>
    <w:p w:rsidR="008B0F7E" w:rsidRDefault="008B0F7E" w:rsidP="00B95F50">
      <w:pPr>
        <w:rPr>
          <w:rFonts w:ascii="Bookman Old Style" w:hAnsi="Bookman Old Style"/>
          <w:b/>
          <w:i/>
          <w:sz w:val="16"/>
          <w:szCs w:val="18"/>
        </w:rPr>
      </w:pPr>
    </w:p>
    <w:p w:rsidR="008B0F7E" w:rsidRDefault="008B0F7E" w:rsidP="00B95F50">
      <w:pPr>
        <w:rPr>
          <w:rFonts w:ascii="Bookman Old Style" w:hAnsi="Bookman Old Style"/>
          <w:b/>
          <w:i/>
          <w:sz w:val="16"/>
          <w:szCs w:val="18"/>
        </w:rPr>
      </w:pPr>
    </w:p>
    <w:p w:rsidR="00B95F50" w:rsidRDefault="00B95F50" w:rsidP="00B95F50">
      <w:pPr>
        <w:rPr>
          <w:rFonts w:ascii="Bookman Old Style" w:hAnsi="Bookman Old Style"/>
          <w:b/>
          <w:i/>
          <w:sz w:val="16"/>
          <w:szCs w:val="18"/>
        </w:rPr>
      </w:pPr>
    </w:p>
    <w:p w:rsidR="00B95F50" w:rsidRDefault="00B95F50" w:rsidP="00B95F50">
      <w:pPr>
        <w:rPr>
          <w:rFonts w:ascii="Bookman Old Style" w:hAnsi="Bookman Old Style"/>
          <w:b/>
          <w:i/>
          <w:sz w:val="16"/>
          <w:szCs w:val="18"/>
        </w:rPr>
      </w:pPr>
    </w:p>
    <w:p w:rsidR="008B0F7E" w:rsidRPr="00406E3B" w:rsidRDefault="008B0F7E" w:rsidP="00B95F50">
      <w:pPr>
        <w:rPr>
          <w:rFonts w:ascii="Bookman Old Style" w:hAnsi="Bookman Old Style"/>
          <w:b/>
          <w:i/>
          <w:sz w:val="16"/>
          <w:szCs w:val="18"/>
        </w:rPr>
      </w:pPr>
    </w:p>
    <w:tbl>
      <w:tblPr>
        <w:tblW w:w="14533" w:type="dxa"/>
        <w:tblInd w:w="55" w:type="dxa"/>
        <w:tblLayout w:type="fixed"/>
        <w:tblCellMar>
          <w:left w:w="70" w:type="dxa"/>
          <w:right w:w="70" w:type="dxa"/>
        </w:tblCellMar>
        <w:tblLook w:val="04A0" w:firstRow="1" w:lastRow="0" w:firstColumn="1" w:lastColumn="0" w:noHBand="0" w:noVBand="1"/>
      </w:tblPr>
      <w:tblGrid>
        <w:gridCol w:w="582"/>
        <w:gridCol w:w="3261"/>
        <w:gridCol w:w="160"/>
        <w:gridCol w:w="690"/>
        <w:gridCol w:w="2126"/>
        <w:gridCol w:w="444"/>
        <w:gridCol w:w="974"/>
        <w:gridCol w:w="82"/>
        <w:gridCol w:w="362"/>
        <w:gridCol w:w="766"/>
        <w:gridCol w:w="66"/>
        <w:gridCol w:w="94"/>
        <w:gridCol w:w="160"/>
        <w:gridCol w:w="160"/>
        <w:gridCol w:w="30"/>
        <w:gridCol w:w="1115"/>
        <w:gridCol w:w="444"/>
        <w:gridCol w:w="690"/>
        <w:gridCol w:w="444"/>
        <w:gridCol w:w="1439"/>
        <w:gridCol w:w="444"/>
      </w:tblGrid>
      <w:tr w:rsidR="00B95F50" w:rsidRPr="00406E3B" w:rsidTr="004B7CA6">
        <w:trPr>
          <w:trHeight w:val="252"/>
        </w:trPr>
        <w:tc>
          <w:tcPr>
            <w:tcW w:w="3843" w:type="dxa"/>
            <w:gridSpan w:val="2"/>
            <w:tcBorders>
              <w:top w:val="nil"/>
              <w:left w:val="nil"/>
              <w:bottom w:val="nil"/>
              <w:right w:val="nil"/>
            </w:tcBorders>
            <w:shd w:val="clear" w:color="auto" w:fill="auto"/>
            <w:noWrap/>
            <w:vAlign w:val="center"/>
          </w:tcPr>
          <w:p w:rsidR="007A6591" w:rsidRDefault="007A6591" w:rsidP="004B7CA6">
            <w:pPr>
              <w:pStyle w:val="Zwykytekst1"/>
              <w:rPr>
                <w:rFonts w:ascii="Bookman Old Style" w:hAnsi="Bookman Old Style"/>
                <w:b/>
                <w:sz w:val="18"/>
                <w:szCs w:val="18"/>
              </w:rPr>
            </w:pPr>
          </w:p>
          <w:p w:rsidR="00B95F50" w:rsidRPr="00406E3B" w:rsidRDefault="00B95F50" w:rsidP="004B7CA6">
            <w:pPr>
              <w:pStyle w:val="Zwykytekst1"/>
              <w:rPr>
                <w:rFonts w:ascii="Bookman Old Style" w:hAnsi="Bookman Old Style"/>
                <w:b/>
                <w:sz w:val="18"/>
                <w:szCs w:val="18"/>
              </w:rPr>
            </w:pPr>
            <w:r w:rsidRPr="00406E3B">
              <w:rPr>
                <w:rFonts w:ascii="Bookman Old Style" w:hAnsi="Bookman Old Style"/>
                <w:b/>
                <w:sz w:val="18"/>
                <w:szCs w:val="18"/>
              </w:rPr>
              <w:t>FORMULARZ CENOWY</w:t>
            </w:r>
            <w:r w:rsidRPr="00406E3B">
              <w:rPr>
                <w:rFonts w:ascii="Bookman Old Style" w:hAnsi="Bookman Old Style"/>
                <w:b/>
                <w:sz w:val="18"/>
                <w:szCs w:val="18"/>
              </w:rPr>
              <w:tab/>
            </w:r>
            <w:r w:rsidRPr="00406E3B">
              <w:rPr>
                <w:rFonts w:ascii="Bookman Old Style" w:hAnsi="Bookman Old Style"/>
                <w:b/>
                <w:sz w:val="18"/>
                <w:szCs w:val="18"/>
              </w:rPr>
              <w:tab/>
            </w:r>
          </w:p>
          <w:p w:rsidR="00B95F50" w:rsidRPr="00406E3B" w:rsidRDefault="00B95F50" w:rsidP="004B7CA6">
            <w:pPr>
              <w:rPr>
                <w:rFonts w:ascii="Bookman Old Style" w:hAnsi="Bookman Old Style"/>
                <w:b/>
                <w:i/>
                <w:sz w:val="16"/>
                <w:szCs w:val="18"/>
              </w:rPr>
            </w:pPr>
            <w:r w:rsidRPr="00406E3B">
              <w:rPr>
                <w:rFonts w:ascii="Bookman Old Style" w:hAnsi="Bookman Old Style"/>
                <w:b/>
                <w:i/>
                <w:sz w:val="16"/>
                <w:szCs w:val="18"/>
              </w:rPr>
              <w:t>PAKIET NR 2.</w:t>
            </w:r>
          </w:p>
        </w:tc>
        <w:tc>
          <w:tcPr>
            <w:tcW w:w="160" w:type="dxa"/>
            <w:tcBorders>
              <w:top w:val="nil"/>
              <w:left w:val="nil"/>
              <w:bottom w:val="nil"/>
              <w:right w:val="nil"/>
            </w:tcBorders>
            <w:shd w:val="clear" w:color="auto" w:fill="auto"/>
            <w:vAlign w:val="center"/>
          </w:tcPr>
          <w:p w:rsidR="00B95F50" w:rsidRPr="00406E3B" w:rsidRDefault="00B95F50" w:rsidP="004B7CA6">
            <w:pPr>
              <w:jc w:val="center"/>
              <w:rPr>
                <w:rFonts w:ascii="Arial" w:hAnsi="Arial" w:cs="Arial"/>
                <w:b/>
                <w:bCs/>
                <w:sz w:val="16"/>
                <w:szCs w:val="16"/>
              </w:rPr>
            </w:pPr>
          </w:p>
        </w:tc>
        <w:tc>
          <w:tcPr>
            <w:tcW w:w="3260" w:type="dxa"/>
            <w:gridSpan w:val="3"/>
            <w:tcBorders>
              <w:top w:val="nil"/>
              <w:left w:val="nil"/>
              <w:bottom w:val="nil"/>
              <w:right w:val="nil"/>
            </w:tcBorders>
            <w:shd w:val="clear" w:color="auto" w:fill="auto"/>
            <w:vAlign w:val="center"/>
          </w:tcPr>
          <w:p w:rsidR="00B95F50" w:rsidRPr="00406E3B" w:rsidRDefault="00B95F50" w:rsidP="004B7CA6">
            <w:pPr>
              <w:jc w:val="center"/>
              <w:rPr>
                <w:rFonts w:ascii="Arial" w:hAnsi="Arial" w:cs="Arial"/>
                <w:sz w:val="16"/>
                <w:szCs w:val="16"/>
              </w:rPr>
            </w:pPr>
          </w:p>
        </w:tc>
        <w:tc>
          <w:tcPr>
            <w:tcW w:w="1418" w:type="dxa"/>
            <w:gridSpan w:val="3"/>
            <w:tcBorders>
              <w:top w:val="nil"/>
              <w:left w:val="nil"/>
              <w:bottom w:val="nil"/>
              <w:right w:val="nil"/>
            </w:tcBorders>
            <w:shd w:val="clear" w:color="auto" w:fill="auto"/>
            <w:vAlign w:val="center"/>
          </w:tcPr>
          <w:p w:rsidR="00B95F50" w:rsidRPr="00406E3B" w:rsidRDefault="00B95F50" w:rsidP="004B7CA6">
            <w:pPr>
              <w:jc w:val="center"/>
              <w:rPr>
                <w:rFonts w:ascii="Arial" w:hAnsi="Arial" w:cs="Arial"/>
                <w:sz w:val="16"/>
                <w:szCs w:val="16"/>
              </w:rPr>
            </w:pPr>
          </w:p>
        </w:tc>
        <w:tc>
          <w:tcPr>
            <w:tcW w:w="1276" w:type="dxa"/>
            <w:gridSpan w:val="6"/>
            <w:tcBorders>
              <w:top w:val="nil"/>
              <w:left w:val="nil"/>
              <w:bottom w:val="nil"/>
              <w:right w:val="nil"/>
            </w:tcBorders>
            <w:shd w:val="clear" w:color="auto" w:fill="auto"/>
            <w:vAlign w:val="center"/>
          </w:tcPr>
          <w:p w:rsidR="00B95F50" w:rsidRPr="00406E3B" w:rsidRDefault="00B95F50" w:rsidP="004B7CA6">
            <w:pPr>
              <w:jc w:val="center"/>
              <w:rPr>
                <w:rFonts w:ascii="Arial" w:hAnsi="Arial" w:cs="Arial"/>
                <w:sz w:val="16"/>
                <w:szCs w:val="16"/>
              </w:rPr>
            </w:pPr>
          </w:p>
        </w:tc>
        <w:tc>
          <w:tcPr>
            <w:tcW w:w="1559" w:type="dxa"/>
            <w:gridSpan w:val="2"/>
            <w:tcBorders>
              <w:top w:val="nil"/>
              <w:left w:val="nil"/>
              <w:bottom w:val="nil"/>
              <w:right w:val="nil"/>
            </w:tcBorders>
            <w:shd w:val="clear" w:color="auto" w:fill="auto"/>
            <w:vAlign w:val="center"/>
          </w:tcPr>
          <w:p w:rsidR="00B95F50" w:rsidRPr="00406E3B" w:rsidRDefault="00B95F50" w:rsidP="004B7CA6">
            <w:pPr>
              <w:jc w:val="center"/>
              <w:rPr>
                <w:rFonts w:ascii="Arial" w:hAnsi="Arial" w:cs="Arial"/>
                <w:sz w:val="16"/>
                <w:szCs w:val="16"/>
              </w:rPr>
            </w:pPr>
          </w:p>
        </w:tc>
        <w:tc>
          <w:tcPr>
            <w:tcW w:w="1134" w:type="dxa"/>
            <w:gridSpan w:val="2"/>
            <w:tcBorders>
              <w:top w:val="nil"/>
              <w:left w:val="nil"/>
              <w:bottom w:val="nil"/>
              <w:right w:val="nil"/>
            </w:tcBorders>
            <w:shd w:val="clear" w:color="auto" w:fill="auto"/>
            <w:vAlign w:val="center"/>
          </w:tcPr>
          <w:p w:rsidR="00B95F50" w:rsidRPr="00406E3B" w:rsidRDefault="00B95F50" w:rsidP="004B7CA6">
            <w:pPr>
              <w:jc w:val="center"/>
              <w:rPr>
                <w:rFonts w:ascii="Arial" w:hAnsi="Arial" w:cs="Arial"/>
                <w:sz w:val="16"/>
                <w:szCs w:val="16"/>
              </w:rPr>
            </w:pPr>
          </w:p>
        </w:tc>
        <w:tc>
          <w:tcPr>
            <w:tcW w:w="1883" w:type="dxa"/>
            <w:gridSpan w:val="2"/>
            <w:tcBorders>
              <w:top w:val="nil"/>
              <w:left w:val="nil"/>
              <w:bottom w:val="nil"/>
              <w:right w:val="nil"/>
            </w:tcBorders>
            <w:shd w:val="clear" w:color="auto" w:fill="auto"/>
            <w:vAlign w:val="center"/>
          </w:tcPr>
          <w:p w:rsidR="00B95F50" w:rsidRPr="00406E3B" w:rsidRDefault="00B95F50" w:rsidP="004B7CA6">
            <w:pPr>
              <w:jc w:val="center"/>
              <w:rPr>
                <w:rFonts w:ascii="Arial" w:hAnsi="Arial" w:cs="Arial"/>
                <w:sz w:val="16"/>
                <w:szCs w:val="16"/>
              </w:rPr>
            </w:pPr>
            <w:r w:rsidRPr="00406E3B">
              <w:rPr>
                <w:rFonts w:ascii="Bookman Old Style" w:hAnsi="Bookman Old Style"/>
                <w:b/>
                <w:sz w:val="18"/>
                <w:szCs w:val="18"/>
              </w:rPr>
              <w:t>ZAŁĄCZNIK NR 1</w:t>
            </w:r>
          </w:p>
        </w:tc>
      </w:tr>
      <w:tr w:rsidR="00B95F50" w:rsidRPr="00406E3B" w:rsidTr="004B7CA6">
        <w:trPr>
          <w:gridAfter w:val="1"/>
          <w:wAfter w:w="444" w:type="dxa"/>
          <w:trHeight w:val="252"/>
        </w:trPr>
        <w:tc>
          <w:tcPr>
            <w:tcW w:w="3843" w:type="dxa"/>
            <w:gridSpan w:val="2"/>
            <w:tcBorders>
              <w:top w:val="nil"/>
              <w:left w:val="nil"/>
              <w:bottom w:val="nil"/>
              <w:right w:val="nil"/>
            </w:tcBorders>
            <w:shd w:val="clear" w:color="auto" w:fill="auto"/>
            <w:noWrap/>
            <w:vAlign w:val="center"/>
          </w:tcPr>
          <w:p w:rsidR="00B95F50" w:rsidRPr="00406E3B" w:rsidRDefault="00B95F50" w:rsidP="004B7CA6">
            <w:pPr>
              <w:rPr>
                <w:rFonts w:ascii="Arial" w:hAnsi="Arial" w:cs="Arial"/>
                <w:b/>
                <w:bCs/>
                <w:sz w:val="16"/>
                <w:szCs w:val="16"/>
              </w:rPr>
            </w:pPr>
          </w:p>
        </w:tc>
        <w:tc>
          <w:tcPr>
            <w:tcW w:w="850" w:type="dxa"/>
            <w:gridSpan w:val="2"/>
            <w:tcBorders>
              <w:top w:val="nil"/>
              <w:left w:val="nil"/>
              <w:bottom w:val="nil"/>
              <w:right w:val="nil"/>
            </w:tcBorders>
            <w:shd w:val="clear" w:color="auto" w:fill="auto"/>
            <w:vAlign w:val="center"/>
          </w:tcPr>
          <w:p w:rsidR="00B95F50" w:rsidRPr="00406E3B" w:rsidRDefault="00B95F50" w:rsidP="004B7CA6">
            <w:pPr>
              <w:jc w:val="center"/>
              <w:rPr>
                <w:rFonts w:ascii="Arial" w:hAnsi="Arial" w:cs="Arial"/>
                <w:b/>
                <w:bCs/>
                <w:sz w:val="16"/>
                <w:szCs w:val="16"/>
              </w:rPr>
            </w:pPr>
          </w:p>
        </w:tc>
        <w:tc>
          <w:tcPr>
            <w:tcW w:w="2126" w:type="dxa"/>
            <w:tcBorders>
              <w:top w:val="nil"/>
              <w:left w:val="nil"/>
              <w:bottom w:val="nil"/>
              <w:right w:val="nil"/>
            </w:tcBorders>
            <w:shd w:val="clear" w:color="auto" w:fill="auto"/>
            <w:vAlign w:val="center"/>
          </w:tcPr>
          <w:p w:rsidR="00B95F50" w:rsidRPr="00406E3B" w:rsidRDefault="00B95F50" w:rsidP="004B7CA6">
            <w:pPr>
              <w:jc w:val="center"/>
              <w:rPr>
                <w:rFonts w:ascii="Arial" w:hAnsi="Arial" w:cs="Arial"/>
                <w:sz w:val="16"/>
                <w:szCs w:val="16"/>
              </w:rPr>
            </w:pPr>
          </w:p>
        </w:tc>
        <w:tc>
          <w:tcPr>
            <w:tcW w:w="1418" w:type="dxa"/>
            <w:gridSpan w:val="2"/>
            <w:tcBorders>
              <w:top w:val="nil"/>
              <w:left w:val="nil"/>
              <w:bottom w:val="nil"/>
              <w:right w:val="nil"/>
            </w:tcBorders>
            <w:shd w:val="clear" w:color="auto" w:fill="auto"/>
            <w:vAlign w:val="center"/>
          </w:tcPr>
          <w:p w:rsidR="00B95F50" w:rsidRPr="00406E3B" w:rsidRDefault="00B95F50" w:rsidP="004B7CA6">
            <w:pPr>
              <w:jc w:val="center"/>
              <w:rPr>
                <w:rFonts w:ascii="Arial" w:hAnsi="Arial" w:cs="Arial"/>
                <w:sz w:val="16"/>
                <w:szCs w:val="16"/>
              </w:rPr>
            </w:pPr>
          </w:p>
        </w:tc>
        <w:tc>
          <w:tcPr>
            <w:tcW w:w="1276" w:type="dxa"/>
            <w:gridSpan w:val="4"/>
            <w:tcBorders>
              <w:top w:val="nil"/>
              <w:left w:val="nil"/>
              <w:bottom w:val="nil"/>
              <w:right w:val="nil"/>
            </w:tcBorders>
            <w:shd w:val="clear" w:color="auto" w:fill="auto"/>
            <w:vAlign w:val="center"/>
          </w:tcPr>
          <w:p w:rsidR="00B95F50" w:rsidRPr="00406E3B" w:rsidRDefault="00B95F50" w:rsidP="004B7CA6">
            <w:pPr>
              <w:jc w:val="center"/>
              <w:rPr>
                <w:rFonts w:ascii="Arial" w:hAnsi="Arial" w:cs="Arial"/>
                <w:sz w:val="16"/>
                <w:szCs w:val="16"/>
              </w:rPr>
            </w:pPr>
          </w:p>
        </w:tc>
        <w:tc>
          <w:tcPr>
            <w:tcW w:w="1559" w:type="dxa"/>
            <w:gridSpan w:val="5"/>
            <w:tcBorders>
              <w:top w:val="nil"/>
              <w:left w:val="nil"/>
              <w:bottom w:val="nil"/>
              <w:right w:val="nil"/>
            </w:tcBorders>
            <w:shd w:val="clear" w:color="auto" w:fill="auto"/>
            <w:vAlign w:val="center"/>
          </w:tcPr>
          <w:p w:rsidR="00B95F50" w:rsidRPr="00406E3B" w:rsidRDefault="00B95F50" w:rsidP="004B7CA6">
            <w:pPr>
              <w:jc w:val="center"/>
              <w:rPr>
                <w:rFonts w:ascii="Arial" w:hAnsi="Arial" w:cs="Arial"/>
                <w:sz w:val="16"/>
                <w:szCs w:val="16"/>
              </w:rPr>
            </w:pPr>
          </w:p>
        </w:tc>
        <w:tc>
          <w:tcPr>
            <w:tcW w:w="1134" w:type="dxa"/>
            <w:gridSpan w:val="2"/>
            <w:tcBorders>
              <w:top w:val="nil"/>
              <w:left w:val="nil"/>
              <w:bottom w:val="nil"/>
              <w:right w:val="nil"/>
            </w:tcBorders>
            <w:shd w:val="clear" w:color="auto" w:fill="auto"/>
            <w:vAlign w:val="center"/>
          </w:tcPr>
          <w:p w:rsidR="00B95F50" w:rsidRPr="00406E3B" w:rsidRDefault="00B95F50" w:rsidP="004B7CA6">
            <w:pPr>
              <w:jc w:val="center"/>
              <w:rPr>
                <w:rFonts w:ascii="Arial" w:hAnsi="Arial" w:cs="Arial"/>
                <w:sz w:val="16"/>
                <w:szCs w:val="16"/>
              </w:rPr>
            </w:pPr>
          </w:p>
        </w:tc>
        <w:tc>
          <w:tcPr>
            <w:tcW w:w="1883" w:type="dxa"/>
            <w:gridSpan w:val="2"/>
            <w:tcBorders>
              <w:top w:val="nil"/>
              <w:left w:val="nil"/>
              <w:bottom w:val="nil"/>
              <w:right w:val="nil"/>
            </w:tcBorders>
            <w:shd w:val="clear" w:color="auto" w:fill="auto"/>
            <w:vAlign w:val="center"/>
          </w:tcPr>
          <w:p w:rsidR="00B95F50" w:rsidRPr="00406E3B" w:rsidRDefault="00B95F50" w:rsidP="004B7CA6">
            <w:pPr>
              <w:jc w:val="center"/>
              <w:rPr>
                <w:rFonts w:ascii="Arial" w:hAnsi="Arial" w:cs="Arial"/>
                <w:sz w:val="16"/>
                <w:szCs w:val="16"/>
              </w:rPr>
            </w:pPr>
          </w:p>
        </w:tc>
      </w:tr>
      <w:tr w:rsidR="00B95F50" w:rsidRPr="00406E3B" w:rsidTr="004B7CA6">
        <w:trPr>
          <w:gridAfter w:val="1"/>
          <w:wAfter w:w="444" w:type="dxa"/>
          <w:trHeight w:val="252"/>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95F50" w:rsidRPr="00406E3B" w:rsidRDefault="00B95F50" w:rsidP="004B7CA6">
            <w:pPr>
              <w:jc w:val="center"/>
              <w:rPr>
                <w:rFonts w:ascii="Arial" w:hAnsi="Arial" w:cs="Arial"/>
                <w:b/>
                <w:bCs/>
                <w:sz w:val="16"/>
                <w:szCs w:val="16"/>
              </w:rPr>
            </w:pPr>
            <w:r w:rsidRPr="00406E3B">
              <w:rPr>
                <w:rFonts w:ascii="Arial" w:hAnsi="Arial" w:cs="Arial"/>
                <w:b/>
                <w:bCs/>
                <w:sz w:val="16"/>
                <w:szCs w:val="16"/>
              </w:rPr>
              <w:t>Lp.</w:t>
            </w:r>
          </w:p>
        </w:tc>
        <w:tc>
          <w:tcPr>
            <w:tcW w:w="3261" w:type="dxa"/>
            <w:tcBorders>
              <w:top w:val="single" w:sz="4" w:space="0" w:color="auto"/>
              <w:left w:val="nil"/>
              <w:bottom w:val="single" w:sz="4" w:space="0" w:color="auto"/>
              <w:right w:val="single" w:sz="4" w:space="0" w:color="auto"/>
            </w:tcBorders>
            <w:shd w:val="clear" w:color="auto" w:fill="auto"/>
            <w:vAlign w:val="center"/>
          </w:tcPr>
          <w:p w:rsidR="00B95F50" w:rsidRPr="00406E3B" w:rsidRDefault="00B95F50" w:rsidP="004B7CA6">
            <w:pPr>
              <w:ind w:left="-1926"/>
              <w:rPr>
                <w:rFonts w:ascii="Arial" w:hAnsi="Arial" w:cs="Arial"/>
                <w:b/>
                <w:bCs/>
                <w:sz w:val="16"/>
                <w:szCs w:val="16"/>
              </w:rPr>
            </w:pPr>
            <w:r w:rsidRPr="00406E3B">
              <w:rPr>
                <w:rFonts w:ascii="Arial" w:hAnsi="Arial" w:cs="Arial"/>
                <w:b/>
                <w:bCs/>
                <w:sz w:val="16"/>
                <w:szCs w:val="16"/>
              </w:rPr>
              <w:t xml:space="preserve">Rodzaj </w:t>
            </w:r>
            <w:proofErr w:type="spellStart"/>
            <w:r w:rsidRPr="00406E3B">
              <w:rPr>
                <w:rFonts w:ascii="Arial" w:hAnsi="Arial" w:cs="Arial"/>
                <w:b/>
                <w:bCs/>
                <w:sz w:val="16"/>
                <w:szCs w:val="16"/>
              </w:rPr>
              <w:t>karetkiRodzaj</w:t>
            </w:r>
            <w:proofErr w:type="spellEnd"/>
            <w:r w:rsidRPr="00406E3B">
              <w:rPr>
                <w:rFonts w:ascii="Arial" w:hAnsi="Arial" w:cs="Arial"/>
                <w:b/>
                <w:bCs/>
                <w:sz w:val="16"/>
                <w:szCs w:val="16"/>
              </w:rPr>
              <w:t xml:space="preserve">        Rodzaj karetki</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B95F50" w:rsidRPr="00406E3B" w:rsidRDefault="00B95F50" w:rsidP="004B7CA6">
            <w:pPr>
              <w:jc w:val="center"/>
              <w:rPr>
                <w:rFonts w:ascii="Arial" w:hAnsi="Arial" w:cs="Arial"/>
                <w:b/>
                <w:bCs/>
                <w:sz w:val="16"/>
                <w:szCs w:val="16"/>
              </w:rPr>
            </w:pPr>
            <w:r w:rsidRPr="00406E3B">
              <w:rPr>
                <w:rFonts w:ascii="Arial" w:hAnsi="Arial" w:cs="Arial"/>
                <w:b/>
                <w:bCs/>
                <w:sz w:val="16"/>
                <w:szCs w:val="16"/>
              </w:rPr>
              <w:t>j.m.</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5F50" w:rsidRPr="00406E3B" w:rsidRDefault="00B95F50" w:rsidP="004B7CA6">
            <w:pPr>
              <w:jc w:val="center"/>
              <w:rPr>
                <w:rFonts w:ascii="Arial" w:hAnsi="Arial" w:cs="Arial"/>
                <w:b/>
                <w:bCs/>
                <w:sz w:val="16"/>
                <w:szCs w:val="16"/>
              </w:rPr>
            </w:pPr>
            <w:r w:rsidRPr="00406E3B">
              <w:rPr>
                <w:rFonts w:ascii="Arial" w:hAnsi="Arial" w:cs="Arial"/>
                <w:b/>
                <w:bCs/>
                <w:sz w:val="16"/>
                <w:szCs w:val="16"/>
              </w:rPr>
              <w:t xml:space="preserve">Ilość zamawiana </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5F50" w:rsidRPr="00406E3B" w:rsidRDefault="00B95F50" w:rsidP="004B7CA6">
            <w:pPr>
              <w:jc w:val="center"/>
              <w:rPr>
                <w:rFonts w:ascii="Arial" w:hAnsi="Arial" w:cs="Arial"/>
                <w:b/>
                <w:bCs/>
                <w:sz w:val="16"/>
                <w:szCs w:val="16"/>
              </w:rPr>
            </w:pPr>
            <w:r w:rsidRPr="00406E3B">
              <w:rPr>
                <w:rFonts w:ascii="Arial" w:hAnsi="Arial" w:cs="Arial"/>
                <w:b/>
                <w:bCs/>
                <w:sz w:val="16"/>
                <w:szCs w:val="16"/>
              </w:rPr>
              <w:t>Cena netto</w:t>
            </w:r>
          </w:p>
        </w:tc>
        <w:tc>
          <w:tcPr>
            <w:tcW w:w="127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5F50" w:rsidRPr="00406E3B" w:rsidRDefault="00B95F50" w:rsidP="004B7CA6">
            <w:pPr>
              <w:jc w:val="center"/>
              <w:rPr>
                <w:rFonts w:ascii="Arial" w:hAnsi="Arial" w:cs="Arial"/>
                <w:b/>
                <w:bCs/>
                <w:sz w:val="16"/>
                <w:szCs w:val="16"/>
              </w:rPr>
            </w:pPr>
            <w:r w:rsidRPr="00406E3B">
              <w:rPr>
                <w:rFonts w:ascii="Arial" w:hAnsi="Arial" w:cs="Arial"/>
                <w:b/>
                <w:bCs/>
                <w:sz w:val="16"/>
                <w:szCs w:val="16"/>
              </w:rPr>
              <w:t>Cena brutto</w:t>
            </w:r>
          </w:p>
        </w:tc>
        <w:tc>
          <w:tcPr>
            <w:tcW w:w="1559"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5F50" w:rsidRPr="00406E3B" w:rsidRDefault="00B95F50" w:rsidP="004B7CA6">
            <w:pPr>
              <w:jc w:val="center"/>
              <w:rPr>
                <w:rFonts w:ascii="Arial" w:hAnsi="Arial" w:cs="Arial"/>
                <w:b/>
                <w:bCs/>
                <w:sz w:val="16"/>
                <w:szCs w:val="16"/>
              </w:rPr>
            </w:pPr>
            <w:r w:rsidRPr="00406E3B">
              <w:rPr>
                <w:rFonts w:ascii="Arial" w:hAnsi="Arial" w:cs="Arial"/>
                <w:b/>
                <w:bCs/>
                <w:sz w:val="16"/>
                <w:szCs w:val="16"/>
              </w:rPr>
              <w:t>Wartość netto</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5F50" w:rsidRPr="00406E3B" w:rsidRDefault="00B95F50" w:rsidP="004B7CA6">
            <w:pPr>
              <w:jc w:val="center"/>
              <w:rPr>
                <w:rFonts w:ascii="Arial" w:hAnsi="Arial" w:cs="Arial"/>
                <w:b/>
                <w:bCs/>
                <w:sz w:val="16"/>
                <w:szCs w:val="16"/>
              </w:rPr>
            </w:pPr>
            <w:r w:rsidRPr="00406E3B">
              <w:rPr>
                <w:rFonts w:ascii="Arial" w:hAnsi="Arial" w:cs="Arial"/>
                <w:b/>
                <w:bCs/>
                <w:sz w:val="16"/>
                <w:szCs w:val="16"/>
              </w:rPr>
              <w:t>Stawka VAT</w:t>
            </w:r>
          </w:p>
        </w:tc>
        <w:tc>
          <w:tcPr>
            <w:tcW w:w="18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5F50" w:rsidRPr="00406E3B" w:rsidRDefault="00B95F50" w:rsidP="004B7CA6">
            <w:pPr>
              <w:jc w:val="center"/>
              <w:rPr>
                <w:rFonts w:ascii="Arial" w:hAnsi="Arial" w:cs="Arial"/>
                <w:b/>
                <w:bCs/>
                <w:sz w:val="16"/>
                <w:szCs w:val="16"/>
              </w:rPr>
            </w:pPr>
            <w:r w:rsidRPr="00406E3B">
              <w:rPr>
                <w:rFonts w:ascii="Arial" w:hAnsi="Arial" w:cs="Arial"/>
                <w:b/>
                <w:bCs/>
                <w:sz w:val="16"/>
                <w:szCs w:val="16"/>
              </w:rPr>
              <w:t>Wartość brutto</w:t>
            </w:r>
          </w:p>
        </w:tc>
      </w:tr>
      <w:tr w:rsidR="00B95F50" w:rsidRPr="00406E3B" w:rsidTr="004B7CA6">
        <w:trPr>
          <w:gridAfter w:val="1"/>
          <w:wAfter w:w="444" w:type="dxa"/>
          <w:trHeight w:val="351"/>
        </w:trPr>
        <w:tc>
          <w:tcPr>
            <w:tcW w:w="582" w:type="dxa"/>
            <w:vMerge w:val="restart"/>
            <w:tcBorders>
              <w:top w:val="nil"/>
              <w:left w:val="single" w:sz="4" w:space="0" w:color="auto"/>
              <w:bottom w:val="single" w:sz="4" w:space="0" w:color="auto"/>
              <w:right w:val="single" w:sz="4" w:space="0" w:color="auto"/>
            </w:tcBorders>
            <w:shd w:val="clear" w:color="auto" w:fill="auto"/>
            <w:noWrap/>
            <w:vAlign w:val="bottom"/>
          </w:tcPr>
          <w:p w:rsidR="00B95F50" w:rsidRPr="00406E3B" w:rsidRDefault="00B95F50" w:rsidP="004B7CA6">
            <w:pPr>
              <w:jc w:val="center"/>
              <w:rPr>
                <w:rFonts w:ascii="Arial" w:hAnsi="Arial" w:cs="Arial"/>
                <w:sz w:val="16"/>
                <w:szCs w:val="16"/>
              </w:rPr>
            </w:pPr>
            <w:r w:rsidRPr="00406E3B">
              <w:rPr>
                <w:rFonts w:ascii="Arial" w:hAnsi="Arial" w:cs="Arial"/>
                <w:sz w:val="16"/>
                <w:szCs w:val="16"/>
              </w:rPr>
              <w:t> </w:t>
            </w:r>
          </w:p>
        </w:tc>
        <w:tc>
          <w:tcPr>
            <w:tcW w:w="3261" w:type="dxa"/>
            <w:vMerge w:val="restart"/>
            <w:tcBorders>
              <w:top w:val="nil"/>
              <w:left w:val="single" w:sz="4" w:space="0" w:color="auto"/>
              <w:bottom w:val="single" w:sz="4" w:space="0" w:color="auto"/>
              <w:right w:val="single" w:sz="4" w:space="0" w:color="auto"/>
            </w:tcBorders>
            <w:shd w:val="clear" w:color="auto" w:fill="auto"/>
            <w:vAlign w:val="center"/>
          </w:tcPr>
          <w:p w:rsidR="00B95F50" w:rsidRPr="00406E3B" w:rsidRDefault="00B95F50" w:rsidP="004B7CA6">
            <w:pPr>
              <w:rPr>
                <w:rFonts w:ascii="Calibri" w:hAnsi="Calibri" w:cs="Arial"/>
                <w:sz w:val="18"/>
                <w:szCs w:val="18"/>
              </w:rPr>
            </w:pPr>
            <w:r w:rsidRPr="00406E3B">
              <w:rPr>
                <w:rFonts w:ascii="Calibri" w:hAnsi="Calibri" w:cs="Arial"/>
                <w:sz w:val="18"/>
                <w:szCs w:val="18"/>
              </w:rPr>
              <w:t>Karetka „P” co najmniej dwie osoby uprawnione do wykonywania medycznych czynności ratunkowych *)**)</w:t>
            </w:r>
          </w:p>
          <w:p w:rsidR="00B95F50" w:rsidRPr="00406E3B" w:rsidRDefault="00B95F50" w:rsidP="004B7CA6">
            <w:pPr>
              <w:jc w:val="center"/>
              <w:rPr>
                <w:rFonts w:ascii="Arial" w:hAnsi="Arial" w:cs="Arial"/>
                <w:b/>
                <w:bCs/>
                <w:sz w:val="16"/>
                <w:szCs w:val="16"/>
              </w:rPr>
            </w:pPr>
          </w:p>
        </w:tc>
        <w:tc>
          <w:tcPr>
            <w:tcW w:w="850" w:type="dxa"/>
            <w:gridSpan w:val="2"/>
            <w:vMerge w:val="restart"/>
            <w:tcBorders>
              <w:top w:val="nil"/>
              <w:left w:val="single" w:sz="4" w:space="0" w:color="auto"/>
              <w:bottom w:val="single" w:sz="4" w:space="0" w:color="auto"/>
              <w:right w:val="single" w:sz="4" w:space="0" w:color="auto"/>
            </w:tcBorders>
            <w:shd w:val="clear" w:color="auto" w:fill="auto"/>
            <w:noWrap/>
            <w:vAlign w:val="center"/>
          </w:tcPr>
          <w:p w:rsidR="00B95F50" w:rsidRPr="00406E3B" w:rsidRDefault="00B95F50" w:rsidP="004B7CA6">
            <w:pPr>
              <w:jc w:val="center"/>
              <w:rPr>
                <w:rFonts w:ascii="Arial" w:hAnsi="Arial" w:cs="Arial"/>
                <w:b/>
                <w:bCs/>
                <w:sz w:val="16"/>
                <w:szCs w:val="16"/>
              </w:rPr>
            </w:pPr>
            <w:r w:rsidRPr="00406E3B">
              <w:rPr>
                <w:rFonts w:ascii="Arial" w:hAnsi="Arial" w:cs="Arial"/>
                <w:b/>
                <w:bCs/>
                <w:sz w:val="16"/>
                <w:szCs w:val="16"/>
              </w:rPr>
              <w:t>szt.</w:t>
            </w:r>
          </w:p>
        </w:tc>
        <w:tc>
          <w:tcPr>
            <w:tcW w:w="2126" w:type="dxa"/>
            <w:vMerge/>
            <w:tcBorders>
              <w:top w:val="single" w:sz="4" w:space="0" w:color="auto"/>
              <w:left w:val="single" w:sz="4" w:space="0" w:color="auto"/>
              <w:bottom w:val="single" w:sz="4" w:space="0" w:color="auto"/>
              <w:right w:val="single" w:sz="4" w:space="0" w:color="auto"/>
            </w:tcBorders>
            <w:vAlign w:val="center"/>
          </w:tcPr>
          <w:p w:rsidR="00B95F50" w:rsidRPr="00406E3B" w:rsidRDefault="00B95F50" w:rsidP="004B7CA6">
            <w:pPr>
              <w:rPr>
                <w:rFonts w:ascii="Arial" w:hAnsi="Arial" w:cs="Arial"/>
                <w:b/>
                <w:bCs/>
                <w:sz w:val="16"/>
                <w:szCs w:val="16"/>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B95F50" w:rsidRPr="00406E3B" w:rsidRDefault="00B95F50" w:rsidP="004B7CA6">
            <w:pPr>
              <w:rPr>
                <w:rFonts w:ascii="Arial" w:hAnsi="Arial" w:cs="Arial"/>
                <w:b/>
                <w:bCs/>
                <w:sz w:val="16"/>
                <w:szCs w:val="16"/>
              </w:rPr>
            </w:pPr>
          </w:p>
        </w:tc>
        <w:tc>
          <w:tcPr>
            <w:tcW w:w="1276" w:type="dxa"/>
            <w:gridSpan w:val="4"/>
            <w:vMerge/>
            <w:tcBorders>
              <w:top w:val="single" w:sz="4" w:space="0" w:color="auto"/>
              <w:left w:val="single" w:sz="4" w:space="0" w:color="auto"/>
              <w:bottom w:val="single" w:sz="4" w:space="0" w:color="auto"/>
              <w:right w:val="single" w:sz="4" w:space="0" w:color="auto"/>
            </w:tcBorders>
            <w:vAlign w:val="center"/>
          </w:tcPr>
          <w:p w:rsidR="00B95F50" w:rsidRPr="00406E3B" w:rsidRDefault="00B95F50" w:rsidP="004B7CA6">
            <w:pPr>
              <w:rPr>
                <w:rFonts w:ascii="Arial" w:hAnsi="Arial" w:cs="Arial"/>
                <w:b/>
                <w:bCs/>
                <w:sz w:val="16"/>
                <w:szCs w:val="16"/>
              </w:rPr>
            </w:pPr>
          </w:p>
        </w:tc>
        <w:tc>
          <w:tcPr>
            <w:tcW w:w="1559" w:type="dxa"/>
            <w:gridSpan w:val="5"/>
            <w:vMerge/>
            <w:tcBorders>
              <w:top w:val="single" w:sz="4" w:space="0" w:color="auto"/>
              <w:left w:val="single" w:sz="4" w:space="0" w:color="auto"/>
              <w:bottom w:val="single" w:sz="4" w:space="0" w:color="auto"/>
              <w:right w:val="single" w:sz="4" w:space="0" w:color="auto"/>
            </w:tcBorders>
            <w:vAlign w:val="center"/>
          </w:tcPr>
          <w:p w:rsidR="00B95F50" w:rsidRPr="00406E3B" w:rsidRDefault="00B95F50" w:rsidP="004B7CA6">
            <w:pPr>
              <w:rPr>
                <w:rFonts w:ascii="Arial" w:hAnsi="Arial" w:cs="Arial"/>
                <w:b/>
                <w:bCs/>
                <w:sz w:val="16"/>
                <w:szCs w:val="16"/>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B95F50" w:rsidRPr="00406E3B" w:rsidRDefault="00B95F50" w:rsidP="004B7CA6">
            <w:pPr>
              <w:rPr>
                <w:rFonts w:ascii="Arial" w:hAnsi="Arial" w:cs="Arial"/>
                <w:b/>
                <w:bCs/>
                <w:sz w:val="16"/>
                <w:szCs w:val="16"/>
              </w:rPr>
            </w:pPr>
          </w:p>
        </w:tc>
        <w:tc>
          <w:tcPr>
            <w:tcW w:w="1883" w:type="dxa"/>
            <w:gridSpan w:val="2"/>
            <w:vMerge/>
            <w:tcBorders>
              <w:top w:val="single" w:sz="4" w:space="0" w:color="auto"/>
              <w:left w:val="single" w:sz="4" w:space="0" w:color="auto"/>
              <w:bottom w:val="single" w:sz="4" w:space="0" w:color="auto"/>
              <w:right w:val="single" w:sz="4" w:space="0" w:color="auto"/>
            </w:tcBorders>
            <w:vAlign w:val="center"/>
          </w:tcPr>
          <w:p w:rsidR="00B95F50" w:rsidRPr="00406E3B" w:rsidRDefault="00B95F50" w:rsidP="004B7CA6">
            <w:pPr>
              <w:rPr>
                <w:rFonts w:ascii="Arial" w:hAnsi="Arial" w:cs="Arial"/>
                <w:b/>
                <w:bCs/>
                <w:sz w:val="16"/>
                <w:szCs w:val="16"/>
              </w:rPr>
            </w:pPr>
          </w:p>
        </w:tc>
      </w:tr>
      <w:tr w:rsidR="00B95F50" w:rsidRPr="00406E3B" w:rsidTr="004B7CA6">
        <w:trPr>
          <w:gridAfter w:val="1"/>
          <w:wAfter w:w="444" w:type="dxa"/>
          <w:trHeight w:val="771"/>
        </w:trPr>
        <w:tc>
          <w:tcPr>
            <w:tcW w:w="582" w:type="dxa"/>
            <w:vMerge/>
            <w:tcBorders>
              <w:top w:val="nil"/>
              <w:left w:val="single" w:sz="4" w:space="0" w:color="auto"/>
              <w:bottom w:val="single" w:sz="4" w:space="0" w:color="auto"/>
              <w:right w:val="single" w:sz="4" w:space="0" w:color="auto"/>
            </w:tcBorders>
            <w:vAlign w:val="center"/>
          </w:tcPr>
          <w:p w:rsidR="00B95F50" w:rsidRPr="00406E3B" w:rsidRDefault="00B95F50" w:rsidP="004B7CA6">
            <w:pPr>
              <w:rPr>
                <w:rFonts w:ascii="Arial" w:hAnsi="Arial" w:cs="Arial"/>
                <w:sz w:val="16"/>
                <w:szCs w:val="16"/>
              </w:rPr>
            </w:pPr>
          </w:p>
        </w:tc>
        <w:tc>
          <w:tcPr>
            <w:tcW w:w="3261" w:type="dxa"/>
            <w:vMerge/>
            <w:tcBorders>
              <w:top w:val="nil"/>
              <w:left w:val="single" w:sz="4" w:space="0" w:color="auto"/>
              <w:bottom w:val="single" w:sz="4" w:space="0" w:color="auto"/>
              <w:right w:val="single" w:sz="4" w:space="0" w:color="auto"/>
            </w:tcBorders>
            <w:vAlign w:val="center"/>
          </w:tcPr>
          <w:p w:rsidR="00B95F50" w:rsidRPr="00406E3B" w:rsidRDefault="00B95F50" w:rsidP="004B7CA6">
            <w:pPr>
              <w:rPr>
                <w:rFonts w:ascii="Arial" w:hAnsi="Arial" w:cs="Arial"/>
                <w:b/>
                <w:bCs/>
                <w:sz w:val="16"/>
                <w:szCs w:val="16"/>
              </w:rPr>
            </w:pPr>
          </w:p>
        </w:tc>
        <w:tc>
          <w:tcPr>
            <w:tcW w:w="850" w:type="dxa"/>
            <w:gridSpan w:val="2"/>
            <w:vMerge/>
            <w:tcBorders>
              <w:top w:val="nil"/>
              <w:left w:val="single" w:sz="4" w:space="0" w:color="auto"/>
              <w:bottom w:val="single" w:sz="4" w:space="0" w:color="auto"/>
              <w:right w:val="single" w:sz="4" w:space="0" w:color="auto"/>
            </w:tcBorders>
            <w:vAlign w:val="center"/>
          </w:tcPr>
          <w:p w:rsidR="00B95F50" w:rsidRPr="00406E3B" w:rsidRDefault="00B95F50" w:rsidP="004B7CA6">
            <w:pPr>
              <w:rPr>
                <w:rFonts w:ascii="Arial" w:hAnsi="Arial" w:cs="Arial"/>
                <w:b/>
                <w:bCs/>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B95F50" w:rsidRPr="00406E3B" w:rsidRDefault="00B95F50" w:rsidP="004B7CA6">
            <w:pPr>
              <w:rPr>
                <w:rFonts w:ascii="Arial" w:hAnsi="Arial" w:cs="Arial"/>
                <w:b/>
                <w:bCs/>
                <w:sz w:val="16"/>
                <w:szCs w:val="16"/>
              </w:rPr>
            </w:pPr>
          </w:p>
        </w:tc>
        <w:tc>
          <w:tcPr>
            <w:tcW w:w="1418" w:type="dxa"/>
            <w:gridSpan w:val="2"/>
            <w:tcBorders>
              <w:top w:val="nil"/>
              <w:left w:val="nil"/>
              <w:bottom w:val="single" w:sz="4" w:space="0" w:color="auto"/>
              <w:right w:val="single" w:sz="4" w:space="0" w:color="auto"/>
            </w:tcBorders>
            <w:shd w:val="clear" w:color="auto" w:fill="auto"/>
            <w:vAlign w:val="center"/>
          </w:tcPr>
          <w:p w:rsidR="00B95F50" w:rsidRPr="00406E3B" w:rsidRDefault="00B95F50" w:rsidP="004B7CA6">
            <w:pPr>
              <w:jc w:val="center"/>
              <w:rPr>
                <w:rFonts w:ascii="Arial" w:hAnsi="Arial" w:cs="Arial"/>
                <w:b/>
                <w:bCs/>
                <w:sz w:val="16"/>
                <w:szCs w:val="16"/>
              </w:rPr>
            </w:pPr>
            <w:r w:rsidRPr="00406E3B">
              <w:rPr>
                <w:rFonts w:ascii="Arial" w:hAnsi="Arial" w:cs="Arial"/>
                <w:b/>
                <w:bCs/>
                <w:sz w:val="16"/>
                <w:szCs w:val="16"/>
              </w:rPr>
              <w:t xml:space="preserve">cena netto za przewóz na terenie miasta/ryczałt </w:t>
            </w:r>
          </w:p>
        </w:tc>
        <w:tc>
          <w:tcPr>
            <w:tcW w:w="1276" w:type="dxa"/>
            <w:gridSpan w:val="4"/>
            <w:tcBorders>
              <w:top w:val="nil"/>
              <w:left w:val="nil"/>
              <w:bottom w:val="single" w:sz="4" w:space="0" w:color="auto"/>
              <w:right w:val="single" w:sz="4" w:space="0" w:color="auto"/>
            </w:tcBorders>
            <w:shd w:val="clear" w:color="auto" w:fill="auto"/>
            <w:vAlign w:val="center"/>
          </w:tcPr>
          <w:p w:rsidR="00B95F50" w:rsidRPr="00406E3B" w:rsidRDefault="00B95F50" w:rsidP="004B7CA6">
            <w:pPr>
              <w:jc w:val="center"/>
              <w:rPr>
                <w:rFonts w:ascii="Arial" w:hAnsi="Arial" w:cs="Arial"/>
                <w:b/>
                <w:bCs/>
                <w:sz w:val="16"/>
                <w:szCs w:val="16"/>
              </w:rPr>
            </w:pPr>
            <w:r w:rsidRPr="00406E3B">
              <w:rPr>
                <w:rFonts w:ascii="Arial" w:hAnsi="Arial" w:cs="Arial"/>
                <w:b/>
                <w:bCs/>
                <w:sz w:val="16"/>
                <w:szCs w:val="16"/>
              </w:rPr>
              <w:t xml:space="preserve">cena brutto za przewóz na terenie miasta/ ryczałt </w:t>
            </w:r>
          </w:p>
        </w:tc>
        <w:tc>
          <w:tcPr>
            <w:tcW w:w="1559" w:type="dxa"/>
            <w:gridSpan w:val="5"/>
            <w:tcBorders>
              <w:top w:val="nil"/>
              <w:left w:val="nil"/>
              <w:bottom w:val="single" w:sz="4" w:space="0" w:color="auto"/>
              <w:right w:val="single" w:sz="4" w:space="0" w:color="auto"/>
            </w:tcBorders>
            <w:shd w:val="clear" w:color="auto" w:fill="auto"/>
            <w:vAlign w:val="center"/>
          </w:tcPr>
          <w:p w:rsidR="00B95F50" w:rsidRPr="00406E3B" w:rsidRDefault="00B95F50" w:rsidP="004B7CA6">
            <w:pPr>
              <w:jc w:val="center"/>
              <w:rPr>
                <w:rFonts w:ascii="Arial" w:hAnsi="Arial" w:cs="Arial"/>
                <w:b/>
                <w:bCs/>
                <w:sz w:val="16"/>
                <w:szCs w:val="16"/>
              </w:rPr>
            </w:pPr>
            <w:r w:rsidRPr="00406E3B">
              <w:rPr>
                <w:rFonts w:ascii="Arial" w:hAnsi="Arial" w:cs="Arial"/>
                <w:b/>
                <w:bCs/>
                <w:sz w:val="16"/>
                <w:szCs w:val="16"/>
              </w:rPr>
              <w:t>Wartość netto za przewóz na terenie miasta</w:t>
            </w:r>
          </w:p>
        </w:tc>
        <w:tc>
          <w:tcPr>
            <w:tcW w:w="1134" w:type="dxa"/>
            <w:gridSpan w:val="2"/>
            <w:tcBorders>
              <w:top w:val="nil"/>
              <w:left w:val="nil"/>
              <w:bottom w:val="single" w:sz="4" w:space="0" w:color="auto"/>
              <w:right w:val="single" w:sz="4" w:space="0" w:color="auto"/>
            </w:tcBorders>
            <w:shd w:val="clear" w:color="auto" w:fill="auto"/>
            <w:vAlign w:val="center"/>
          </w:tcPr>
          <w:p w:rsidR="00B95F50" w:rsidRPr="00406E3B" w:rsidRDefault="00B95F50" w:rsidP="004B7CA6">
            <w:pPr>
              <w:jc w:val="center"/>
              <w:rPr>
                <w:rFonts w:ascii="Arial" w:hAnsi="Arial" w:cs="Arial"/>
                <w:b/>
                <w:bCs/>
                <w:sz w:val="16"/>
                <w:szCs w:val="16"/>
              </w:rPr>
            </w:pPr>
            <w:r w:rsidRPr="00406E3B">
              <w:rPr>
                <w:rFonts w:ascii="Arial" w:hAnsi="Arial" w:cs="Arial"/>
                <w:b/>
                <w:bCs/>
                <w:sz w:val="16"/>
                <w:szCs w:val="16"/>
              </w:rPr>
              <w:t> </w:t>
            </w:r>
          </w:p>
        </w:tc>
        <w:tc>
          <w:tcPr>
            <w:tcW w:w="1883" w:type="dxa"/>
            <w:gridSpan w:val="2"/>
            <w:tcBorders>
              <w:top w:val="nil"/>
              <w:left w:val="nil"/>
              <w:bottom w:val="single" w:sz="4" w:space="0" w:color="auto"/>
              <w:right w:val="single" w:sz="4" w:space="0" w:color="auto"/>
            </w:tcBorders>
            <w:shd w:val="clear" w:color="auto" w:fill="auto"/>
            <w:vAlign w:val="center"/>
          </w:tcPr>
          <w:p w:rsidR="00B95F50" w:rsidRPr="00406E3B" w:rsidRDefault="00B95F50" w:rsidP="004B7CA6">
            <w:pPr>
              <w:jc w:val="center"/>
              <w:rPr>
                <w:rFonts w:ascii="Arial" w:hAnsi="Arial" w:cs="Arial"/>
                <w:b/>
                <w:bCs/>
                <w:sz w:val="16"/>
                <w:szCs w:val="16"/>
              </w:rPr>
            </w:pPr>
            <w:r w:rsidRPr="00406E3B">
              <w:rPr>
                <w:rFonts w:ascii="Arial" w:hAnsi="Arial" w:cs="Arial"/>
                <w:b/>
                <w:bCs/>
                <w:sz w:val="16"/>
                <w:szCs w:val="16"/>
              </w:rPr>
              <w:t>Wartość brutto za przewóz na terenie miasta</w:t>
            </w:r>
          </w:p>
        </w:tc>
      </w:tr>
      <w:tr w:rsidR="00B95F50" w:rsidRPr="00406E3B" w:rsidTr="004B7CA6">
        <w:trPr>
          <w:gridAfter w:val="1"/>
          <w:wAfter w:w="444" w:type="dxa"/>
          <w:trHeight w:val="252"/>
        </w:trPr>
        <w:tc>
          <w:tcPr>
            <w:tcW w:w="582" w:type="dxa"/>
            <w:tcBorders>
              <w:top w:val="nil"/>
              <w:left w:val="single" w:sz="4" w:space="0" w:color="auto"/>
              <w:bottom w:val="single" w:sz="4" w:space="0" w:color="auto"/>
              <w:right w:val="single" w:sz="4" w:space="0" w:color="auto"/>
            </w:tcBorders>
            <w:shd w:val="clear" w:color="FFFFCC" w:fill="FFFFFF"/>
            <w:vAlign w:val="center"/>
          </w:tcPr>
          <w:p w:rsidR="00B95F50" w:rsidRPr="00406E3B" w:rsidRDefault="00B95F50" w:rsidP="004B7CA6">
            <w:pPr>
              <w:jc w:val="center"/>
              <w:rPr>
                <w:rFonts w:ascii="Arial" w:hAnsi="Arial" w:cs="Arial"/>
                <w:sz w:val="16"/>
                <w:szCs w:val="16"/>
              </w:rPr>
            </w:pPr>
            <w:r w:rsidRPr="00406E3B">
              <w:rPr>
                <w:rFonts w:ascii="Arial" w:hAnsi="Arial" w:cs="Arial"/>
                <w:sz w:val="16"/>
                <w:szCs w:val="16"/>
              </w:rPr>
              <w:t>1</w:t>
            </w:r>
          </w:p>
        </w:tc>
        <w:tc>
          <w:tcPr>
            <w:tcW w:w="3261" w:type="dxa"/>
            <w:tcBorders>
              <w:top w:val="nil"/>
              <w:left w:val="nil"/>
              <w:bottom w:val="single" w:sz="4" w:space="0" w:color="auto"/>
              <w:right w:val="single" w:sz="4" w:space="0" w:color="auto"/>
            </w:tcBorders>
            <w:shd w:val="clear" w:color="auto" w:fill="auto"/>
            <w:vAlign w:val="center"/>
          </w:tcPr>
          <w:p w:rsidR="00B95F50" w:rsidRPr="00406E3B" w:rsidRDefault="00B95F50" w:rsidP="004B7CA6">
            <w:pPr>
              <w:jc w:val="center"/>
              <w:rPr>
                <w:rFonts w:ascii="Arial" w:hAnsi="Arial" w:cs="Arial"/>
                <w:sz w:val="16"/>
                <w:szCs w:val="16"/>
              </w:rPr>
            </w:pPr>
            <w:r w:rsidRPr="00406E3B">
              <w:rPr>
                <w:rFonts w:ascii="Arial" w:hAnsi="Arial" w:cs="Arial"/>
                <w:sz w:val="16"/>
                <w:szCs w:val="16"/>
              </w:rPr>
              <w:t>Przewozy na terenie miasta</w:t>
            </w:r>
          </w:p>
        </w:tc>
        <w:tc>
          <w:tcPr>
            <w:tcW w:w="850" w:type="dxa"/>
            <w:gridSpan w:val="2"/>
            <w:tcBorders>
              <w:top w:val="nil"/>
              <w:left w:val="nil"/>
              <w:bottom w:val="single" w:sz="4" w:space="0" w:color="auto"/>
              <w:right w:val="single" w:sz="4" w:space="0" w:color="auto"/>
            </w:tcBorders>
            <w:shd w:val="clear" w:color="auto" w:fill="auto"/>
            <w:noWrap/>
            <w:vAlign w:val="bottom"/>
          </w:tcPr>
          <w:p w:rsidR="00B95F50" w:rsidRPr="00406E3B" w:rsidRDefault="00B95F50" w:rsidP="004B7CA6">
            <w:pPr>
              <w:jc w:val="center"/>
              <w:rPr>
                <w:rFonts w:ascii="Arial" w:hAnsi="Arial" w:cs="Arial"/>
                <w:sz w:val="16"/>
                <w:szCs w:val="16"/>
              </w:rPr>
            </w:pPr>
            <w:r w:rsidRPr="00406E3B">
              <w:rPr>
                <w:rFonts w:ascii="Arial" w:hAnsi="Arial" w:cs="Arial"/>
                <w:sz w:val="16"/>
                <w:szCs w:val="16"/>
              </w:rPr>
              <w:t xml:space="preserve">szt. </w:t>
            </w:r>
          </w:p>
        </w:tc>
        <w:tc>
          <w:tcPr>
            <w:tcW w:w="2126" w:type="dxa"/>
            <w:tcBorders>
              <w:top w:val="nil"/>
              <w:left w:val="nil"/>
              <w:bottom w:val="single" w:sz="4" w:space="0" w:color="auto"/>
              <w:right w:val="single" w:sz="4" w:space="0" w:color="auto"/>
            </w:tcBorders>
            <w:shd w:val="clear" w:color="auto" w:fill="auto"/>
            <w:noWrap/>
            <w:vAlign w:val="bottom"/>
          </w:tcPr>
          <w:p w:rsidR="00B95F50" w:rsidRPr="00406E3B" w:rsidRDefault="003E62F5" w:rsidP="004B7CA6">
            <w:pPr>
              <w:jc w:val="center"/>
              <w:rPr>
                <w:rFonts w:ascii="Arial" w:hAnsi="Arial" w:cs="Arial"/>
                <w:sz w:val="16"/>
                <w:szCs w:val="16"/>
              </w:rPr>
            </w:pPr>
            <w:r>
              <w:rPr>
                <w:rFonts w:ascii="Arial" w:hAnsi="Arial" w:cs="Arial"/>
                <w:sz w:val="16"/>
                <w:szCs w:val="16"/>
              </w:rPr>
              <w:t>700</w:t>
            </w:r>
            <w:r w:rsidR="00B95F50" w:rsidRPr="00406E3B">
              <w:rPr>
                <w:rFonts w:ascii="Arial" w:hAnsi="Arial" w:cs="Arial"/>
                <w:sz w:val="16"/>
                <w:szCs w:val="16"/>
              </w:rPr>
              <w:t xml:space="preserve"> (ilość przewozów na terenie miasta)</w:t>
            </w:r>
          </w:p>
        </w:tc>
        <w:tc>
          <w:tcPr>
            <w:tcW w:w="1418" w:type="dxa"/>
            <w:gridSpan w:val="2"/>
            <w:tcBorders>
              <w:top w:val="nil"/>
              <w:left w:val="nil"/>
              <w:bottom w:val="single" w:sz="4" w:space="0" w:color="auto"/>
              <w:right w:val="single" w:sz="4" w:space="0" w:color="auto"/>
            </w:tcBorders>
            <w:shd w:val="clear" w:color="000000" w:fill="FFFF00"/>
            <w:noWrap/>
            <w:vAlign w:val="bottom"/>
          </w:tcPr>
          <w:p w:rsidR="00B95F50" w:rsidRPr="00406E3B" w:rsidRDefault="00B95F50" w:rsidP="007A6591">
            <w:pPr>
              <w:rPr>
                <w:rFonts w:ascii="Arial" w:hAnsi="Arial" w:cs="Arial"/>
                <w:sz w:val="16"/>
                <w:szCs w:val="16"/>
              </w:rPr>
            </w:pPr>
            <w:r w:rsidRPr="00406E3B">
              <w:rPr>
                <w:rFonts w:ascii="Arial" w:hAnsi="Arial" w:cs="Arial"/>
                <w:sz w:val="16"/>
                <w:szCs w:val="16"/>
              </w:rPr>
              <w:t> </w:t>
            </w:r>
          </w:p>
        </w:tc>
        <w:tc>
          <w:tcPr>
            <w:tcW w:w="1276" w:type="dxa"/>
            <w:gridSpan w:val="4"/>
            <w:tcBorders>
              <w:top w:val="nil"/>
              <w:left w:val="nil"/>
              <w:bottom w:val="single" w:sz="4" w:space="0" w:color="auto"/>
              <w:right w:val="single" w:sz="4" w:space="0" w:color="auto"/>
            </w:tcBorders>
            <w:shd w:val="clear" w:color="000000" w:fill="FFCC00"/>
            <w:noWrap/>
            <w:vAlign w:val="bottom"/>
          </w:tcPr>
          <w:p w:rsidR="00B95F50" w:rsidRPr="00406E3B" w:rsidRDefault="00B95F50" w:rsidP="004B7CA6">
            <w:pPr>
              <w:rPr>
                <w:rFonts w:ascii="Arial" w:hAnsi="Arial" w:cs="Arial"/>
                <w:sz w:val="16"/>
                <w:szCs w:val="16"/>
              </w:rPr>
            </w:pPr>
          </w:p>
        </w:tc>
        <w:tc>
          <w:tcPr>
            <w:tcW w:w="1559" w:type="dxa"/>
            <w:gridSpan w:val="5"/>
            <w:tcBorders>
              <w:top w:val="nil"/>
              <w:left w:val="nil"/>
              <w:bottom w:val="single" w:sz="4" w:space="0" w:color="auto"/>
              <w:right w:val="single" w:sz="4" w:space="0" w:color="auto"/>
            </w:tcBorders>
            <w:shd w:val="clear" w:color="000000" w:fill="00FFFF"/>
            <w:noWrap/>
            <w:vAlign w:val="bottom"/>
          </w:tcPr>
          <w:p w:rsidR="00B95F50" w:rsidRPr="00406E3B" w:rsidRDefault="00B95F50" w:rsidP="007A6591">
            <w:pPr>
              <w:rPr>
                <w:rFonts w:ascii="Arial" w:hAnsi="Arial" w:cs="Arial"/>
                <w:sz w:val="16"/>
                <w:szCs w:val="16"/>
              </w:rPr>
            </w:pPr>
            <w:r w:rsidRPr="00406E3B">
              <w:rPr>
                <w:rFonts w:ascii="Arial" w:hAnsi="Arial" w:cs="Arial"/>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bottom"/>
          </w:tcPr>
          <w:p w:rsidR="00B95F50" w:rsidRPr="00406E3B" w:rsidRDefault="00B95F50" w:rsidP="004B7CA6">
            <w:pPr>
              <w:rPr>
                <w:rFonts w:ascii="Arial" w:hAnsi="Arial" w:cs="Arial"/>
                <w:sz w:val="16"/>
                <w:szCs w:val="16"/>
              </w:rPr>
            </w:pPr>
            <w:r>
              <w:rPr>
                <w:rFonts w:ascii="Arial" w:hAnsi="Arial" w:cs="Arial"/>
                <w:sz w:val="16"/>
                <w:szCs w:val="16"/>
              </w:rPr>
              <w:t>Zw.</w:t>
            </w:r>
          </w:p>
        </w:tc>
        <w:tc>
          <w:tcPr>
            <w:tcW w:w="1883" w:type="dxa"/>
            <w:gridSpan w:val="2"/>
            <w:tcBorders>
              <w:top w:val="nil"/>
              <w:left w:val="nil"/>
              <w:bottom w:val="single" w:sz="4" w:space="0" w:color="auto"/>
              <w:right w:val="single" w:sz="4" w:space="0" w:color="auto"/>
            </w:tcBorders>
            <w:shd w:val="clear" w:color="000000" w:fill="00FF00"/>
            <w:noWrap/>
            <w:vAlign w:val="bottom"/>
          </w:tcPr>
          <w:p w:rsidR="00B95F50" w:rsidRPr="00406E3B" w:rsidRDefault="00B95F50" w:rsidP="004B7CA6">
            <w:pPr>
              <w:rPr>
                <w:rFonts w:ascii="Arial" w:hAnsi="Arial" w:cs="Arial"/>
                <w:sz w:val="16"/>
                <w:szCs w:val="16"/>
              </w:rPr>
            </w:pPr>
          </w:p>
        </w:tc>
      </w:tr>
      <w:tr w:rsidR="00B95F50" w:rsidRPr="00406E3B" w:rsidTr="004B7CA6">
        <w:trPr>
          <w:gridAfter w:val="1"/>
          <w:wAfter w:w="444" w:type="dxa"/>
          <w:trHeight w:val="666"/>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rsidR="00B95F50" w:rsidRPr="00406E3B" w:rsidRDefault="00B95F50" w:rsidP="004B7CA6">
            <w:pPr>
              <w:jc w:val="center"/>
              <w:rPr>
                <w:rFonts w:ascii="Arial" w:hAnsi="Arial" w:cs="Arial"/>
                <w:sz w:val="16"/>
                <w:szCs w:val="16"/>
              </w:rPr>
            </w:pPr>
            <w:r w:rsidRPr="00406E3B">
              <w:rPr>
                <w:rFonts w:ascii="Arial" w:hAnsi="Arial" w:cs="Arial"/>
                <w:sz w:val="16"/>
                <w:szCs w:val="16"/>
              </w:rPr>
              <w:t>2</w:t>
            </w:r>
          </w:p>
        </w:tc>
        <w:tc>
          <w:tcPr>
            <w:tcW w:w="3261" w:type="dxa"/>
            <w:vMerge w:val="restart"/>
            <w:tcBorders>
              <w:top w:val="nil"/>
              <w:left w:val="single" w:sz="4" w:space="0" w:color="auto"/>
              <w:bottom w:val="single" w:sz="4" w:space="0" w:color="auto"/>
              <w:right w:val="single" w:sz="4" w:space="0" w:color="auto"/>
            </w:tcBorders>
            <w:shd w:val="clear" w:color="auto" w:fill="auto"/>
            <w:vAlign w:val="center"/>
          </w:tcPr>
          <w:p w:rsidR="00B95F50" w:rsidRPr="00406E3B" w:rsidRDefault="00B95F50" w:rsidP="004B7CA6">
            <w:pPr>
              <w:jc w:val="center"/>
              <w:rPr>
                <w:rFonts w:ascii="Arial" w:hAnsi="Arial" w:cs="Arial"/>
                <w:sz w:val="16"/>
                <w:szCs w:val="16"/>
              </w:rPr>
            </w:pPr>
            <w:r w:rsidRPr="00406E3B">
              <w:rPr>
                <w:rFonts w:ascii="Arial" w:hAnsi="Arial" w:cs="Arial"/>
                <w:sz w:val="16"/>
                <w:szCs w:val="16"/>
              </w:rPr>
              <w:t>Przewozy poza miasto</w:t>
            </w:r>
          </w:p>
        </w:tc>
        <w:tc>
          <w:tcPr>
            <w:tcW w:w="850" w:type="dxa"/>
            <w:gridSpan w:val="2"/>
            <w:tcBorders>
              <w:top w:val="nil"/>
              <w:left w:val="nil"/>
              <w:bottom w:val="single" w:sz="4" w:space="0" w:color="auto"/>
              <w:right w:val="single" w:sz="4" w:space="0" w:color="auto"/>
            </w:tcBorders>
            <w:shd w:val="clear" w:color="auto" w:fill="auto"/>
            <w:noWrap/>
            <w:vAlign w:val="bottom"/>
          </w:tcPr>
          <w:p w:rsidR="00B95F50" w:rsidRPr="00406E3B" w:rsidRDefault="00B95F50" w:rsidP="004B7CA6">
            <w:pPr>
              <w:jc w:val="center"/>
              <w:rPr>
                <w:rFonts w:ascii="Arial" w:hAnsi="Arial" w:cs="Arial"/>
                <w:sz w:val="16"/>
                <w:szCs w:val="16"/>
              </w:rPr>
            </w:pPr>
            <w:r w:rsidRPr="00406E3B">
              <w:rPr>
                <w:rFonts w:ascii="Arial" w:hAnsi="Arial" w:cs="Arial"/>
                <w:sz w:val="16"/>
                <w:szCs w:val="16"/>
              </w:rPr>
              <w:t> </w:t>
            </w:r>
          </w:p>
        </w:tc>
        <w:tc>
          <w:tcPr>
            <w:tcW w:w="2126" w:type="dxa"/>
            <w:tcBorders>
              <w:top w:val="nil"/>
              <w:left w:val="nil"/>
              <w:bottom w:val="single" w:sz="4" w:space="0" w:color="auto"/>
              <w:right w:val="single" w:sz="4" w:space="0" w:color="auto"/>
            </w:tcBorders>
            <w:shd w:val="clear" w:color="auto" w:fill="auto"/>
            <w:noWrap/>
            <w:vAlign w:val="bottom"/>
          </w:tcPr>
          <w:p w:rsidR="00B95F50" w:rsidRPr="00406E3B" w:rsidRDefault="00B95F50" w:rsidP="004B7CA6">
            <w:pPr>
              <w:jc w:val="center"/>
              <w:rPr>
                <w:rFonts w:ascii="Arial" w:hAnsi="Arial" w:cs="Arial"/>
                <w:sz w:val="16"/>
                <w:szCs w:val="16"/>
              </w:rPr>
            </w:pPr>
            <w:r w:rsidRPr="00406E3B">
              <w:rPr>
                <w:rFonts w:ascii="Arial" w:hAnsi="Arial" w:cs="Arial"/>
                <w:sz w:val="16"/>
                <w:szCs w:val="16"/>
              </w:rPr>
              <w:t> </w:t>
            </w:r>
          </w:p>
        </w:tc>
        <w:tc>
          <w:tcPr>
            <w:tcW w:w="1418" w:type="dxa"/>
            <w:gridSpan w:val="2"/>
            <w:tcBorders>
              <w:top w:val="nil"/>
              <w:left w:val="nil"/>
              <w:bottom w:val="single" w:sz="4" w:space="0" w:color="auto"/>
              <w:right w:val="single" w:sz="4" w:space="0" w:color="auto"/>
            </w:tcBorders>
            <w:shd w:val="clear" w:color="auto" w:fill="auto"/>
            <w:vAlign w:val="bottom"/>
          </w:tcPr>
          <w:p w:rsidR="00B95F50" w:rsidRPr="00406E3B" w:rsidRDefault="00B95F50" w:rsidP="004B7CA6">
            <w:pPr>
              <w:jc w:val="center"/>
              <w:rPr>
                <w:rFonts w:ascii="Arial" w:hAnsi="Arial" w:cs="Arial"/>
                <w:sz w:val="16"/>
                <w:szCs w:val="16"/>
              </w:rPr>
            </w:pPr>
            <w:r w:rsidRPr="00406E3B">
              <w:rPr>
                <w:rFonts w:ascii="Arial" w:hAnsi="Arial" w:cs="Arial"/>
                <w:sz w:val="16"/>
                <w:szCs w:val="16"/>
              </w:rPr>
              <w:t>Cena netto za przewóz poza miasto/ryczałt</w:t>
            </w:r>
          </w:p>
        </w:tc>
        <w:tc>
          <w:tcPr>
            <w:tcW w:w="1276" w:type="dxa"/>
            <w:gridSpan w:val="4"/>
            <w:tcBorders>
              <w:top w:val="nil"/>
              <w:left w:val="nil"/>
              <w:bottom w:val="single" w:sz="4" w:space="0" w:color="auto"/>
              <w:right w:val="single" w:sz="4" w:space="0" w:color="auto"/>
            </w:tcBorders>
            <w:shd w:val="clear" w:color="auto" w:fill="auto"/>
            <w:vAlign w:val="bottom"/>
          </w:tcPr>
          <w:p w:rsidR="00B95F50" w:rsidRPr="00406E3B" w:rsidRDefault="00B95F50" w:rsidP="004B7CA6">
            <w:pPr>
              <w:jc w:val="center"/>
              <w:rPr>
                <w:rFonts w:ascii="Arial" w:hAnsi="Arial" w:cs="Arial"/>
                <w:sz w:val="16"/>
                <w:szCs w:val="16"/>
              </w:rPr>
            </w:pPr>
            <w:r w:rsidRPr="00406E3B">
              <w:rPr>
                <w:rFonts w:ascii="Arial" w:hAnsi="Arial" w:cs="Arial"/>
                <w:sz w:val="16"/>
                <w:szCs w:val="16"/>
              </w:rPr>
              <w:t>Cena brutto za przewóz poza miasto/ryczałt</w:t>
            </w:r>
          </w:p>
        </w:tc>
        <w:tc>
          <w:tcPr>
            <w:tcW w:w="1559" w:type="dxa"/>
            <w:gridSpan w:val="5"/>
            <w:tcBorders>
              <w:top w:val="nil"/>
              <w:left w:val="nil"/>
              <w:bottom w:val="single" w:sz="4" w:space="0" w:color="auto"/>
              <w:right w:val="single" w:sz="4" w:space="0" w:color="auto"/>
            </w:tcBorders>
            <w:shd w:val="clear" w:color="auto" w:fill="auto"/>
            <w:vAlign w:val="center"/>
          </w:tcPr>
          <w:p w:rsidR="00B95F50" w:rsidRPr="00406E3B" w:rsidRDefault="00B95F50" w:rsidP="004B7CA6">
            <w:pPr>
              <w:jc w:val="center"/>
              <w:rPr>
                <w:rFonts w:ascii="Arial" w:hAnsi="Arial" w:cs="Arial"/>
                <w:b/>
                <w:bCs/>
                <w:sz w:val="16"/>
                <w:szCs w:val="16"/>
              </w:rPr>
            </w:pPr>
            <w:r w:rsidRPr="00406E3B">
              <w:rPr>
                <w:rFonts w:ascii="Arial" w:hAnsi="Arial" w:cs="Arial"/>
                <w:b/>
                <w:bCs/>
                <w:sz w:val="16"/>
                <w:szCs w:val="16"/>
              </w:rPr>
              <w:t xml:space="preserve">Wartość netto za przewóz poza miasto </w:t>
            </w:r>
          </w:p>
        </w:tc>
        <w:tc>
          <w:tcPr>
            <w:tcW w:w="1134" w:type="dxa"/>
            <w:gridSpan w:val="2"/>
            <w:tcBorders>
              <w:top w:val="nil"/>
              <w:left w:val="nil"/>
              <w:bottom w:val="single" w:sz="4" w:space="0" w:color="auto"/>
              <w:right w:val="single" w:sz="4" w:space="0" w:color="auto"/>
            </w:tcBorders>
            <w:shd w:val="clear" w:color="auto" w:fill="auto"/>
            <w:vAlign w:val="bottom"/>
          </w:tcPr>
          <w:p w:rsidR="00B95F50" w:rsidRPr="00406E3B" w:rsidRDefault="00B95F50" w:rsidP="004B7CA6">
            <w:pPr>
              <w:jc w:val="center"/>
              <w:rPr>
                <w:rFonts w:ascii="Arial" w:hAnsi="Arial" w:cs="Arial"/>
                <w:sz w:val="16"/>
                <w:szCs w:val="16"/>
              </w:rPr>
            </w:pPr>
            <w:r w:rsidRPr="00406E3B">
              <w:rPr>
                <w:rFonts w:ascii="Arial" w:hAnsi="Arial" w:cs="Arial"/>
                <w:sz w:val="16"/>
                <w:szCs w:val="16"/>
              </w:rPr>
              <w:t> </w:t>
            </w:r>
          </w:p>
        </w:tc>
        <w:tc>
          <w:tcPr>
            <w:tcW w:w="1883" w:type="dxa"/>
            <w:gridSpan w:val="2"/>
            <w:tcBorders>
              <w:top w:val="nil"/>
              <w:left w:val="nil"/>
              <w:bottom w:val="single" w:sz="4" w:space="0" w:color="auto"/>
              <w:right w:val="single" w:sz="4" w:space="0" w:color="auto"/>
            </w:tcBorders>
            <w:shd w:val="clear" w:color="auto" w:fill="auto"/>
            <w:vAlign w:val="center"/>
          </w:tcPr>
          <w:p w:rsidR="00B95F50" w:rsidRPr="00406E3B" w:rsidRDefault="00B95F50" w:rsidP="004B7CA6">
            <w:pPr>
              <w:jc w:val="center"/>
              <w:rPr>
                <w:rFonts w:ascii="Arial" w:hAnsi="Arial" w:cs="Arial"/>
                <w:b/>
                <w:bCs/>
                <w:sz w:val="16"/>
                <w:szCs w:val="16"/>
              </w:rPr>
            </w:pPr>
            <w:r w:rsidRPr="00406E3B">
              <w:rPr>
                <w:rFonts w:ascii="Arial" w:hAnsi="Arial" w:cs="Arial"/>
                <w:b/>
                <w:bCs/>
                <w:sz w:val="16"/>
                <w:szCs w:val="16"/>
              </w:rPr>
              <w:t>Wartość brutto za przewóz poza miasto</w:t>
            </w:r>
          </w:p>
        </w:tc>
      </w:tr>
      <w:tr w:rsidR="00B95F50" w:rsidRPr="00406E3B" w:rsidTr="004B7CA6">
        <w:trPr>
          <w:gridAfter w:val="1"/>
          <w:wAfter w:w="444" w:type="dxa"/>
          <w:trHeight w:val="252"/>
        </w:trPr>
        <w:tc>
          <w:tcPr>
            <w:tcW w:w="582" w:type="dxa"/>
            <w:vMerge/>
            <w:tcBorders>
              <w:top w:val="nil"/>
              <w:left w:val="single" w:sz="4" w:space="0" w:color="auto"/>
              <w:bottom w:val="single" w:sz="4" w:space="0" w:color="auto"/>
              <w:right w:val="single" w:sz="4" w:space="0" w:color="auto"/>
            </w:tcBorders>
            <w:vAlign w:val="center"/>
          </w:tcPr>
          <w:p w:rsidR="00B95F50" w:rsidRPr="00406E3B" w:rsidRDefault="00B95F50" w:rsidP="004B7CA6">
            <w:pPr>
              <w:rPr>
                <w:rFonts w:ascii="Arial" w:hAnsi="Arial" w:cs="Arial"/>
                <w:sz w:val="16"/>
                <w:szCs w:val="16"/>
              </w:rPr>
            </w:pPr>
          </w:p>
        </w:tc>
        <w:tc>
          <w:tcPr>
            <w:tcW w:w="3261" w:type="dxa"/>
            <w:vMerge/>
            <w:tcBorders>
              <w:top w:val="nil"/>
              <w:left w:val="single" w:sz="4" w:space="0" w:color="auto"/>
              <w:bottom w:val="single" w:sz="4" w:space="0" w:color="auto"/>
              <w:right w:val="single" w:sz="4" w:space="0" w:color="auto"/>
            </w:tcBorders>
            <w:vAlign w:val="center"/>
          </w:tcPr>
          <w:p w:rsidR="00B95F50" w:rsidRPr="00406E3B" w:rsidRDefault="00B95F50" w:rsidP="004B7CA6">
            <w:pPr>
              <w:rPr>
                <w:rFonts w:ascii="Arial" w:hAnsi="Arial" w:cs="Arial"/>
                <w:sz w:val="16"/>
                <w:szCs w:val="16"/>
              </w:rPr>
            </w:pPr>
          </w:p>
        </w:tc>
        <w:tc>
          <w:tcPr>
            <w:tcW w:w="850" w:type="dxa"/>
            <w:gridSpan w:val="2"/>
            <w:tcBorders>
              <w:top w:val="nil"/>
              <w:left w:val="nil"/>
              <w:bottom w:val="single" w:sz="4" w:space="0" w:color="auto"/>
              <w:right w:val="single" w:sz="4" w:space="0" w:color="auto"/>
            </w:tcBorders>
            <w:shd w:val="clear" w:color="auto" w:fill="auto"/>
            <w:noWrap/>
            <w:vAlign w:val="bottom"/>
          </w:tcPr>
          <w:p w:rsidR="00B95F50" w:rsidRPr="00406E3B" w:rsidRDefault="00B95F50" w:rsidP="004B7CA6">
            <w:pPr>
              <w:jc w:val="center"/>
              <w:rPr>
                <w:rFonts w:ascii="Arial" w:hAnsi="Arial" w:cs="Arial"/>
                <w:sz w:val="16"/>
                <w:szCs w:val="16"/>
              </w:rPr>
            </w:pPr>
            <w:r w:rsidRPr="00406E3B">
              <w:rPr>
                <w:rFonts w:ascii="Arial" w:hAnsi="Arial" w:cs="Arial"/>
                <w:sz w:val="16"/>
                <w:szCs w:val="16"/>
              </w:rPr>
              <w:t>Szt.</w:t>
            </w:r>
          </w:p>
        </w:tc>
        <w:tc>
          <w:tcPr>
            <w:tcW w:w="2126" w:type="dxa"/>
            <w:tcBorders>
              <w:top w:val="nil"/>
              <w:left w:val="nil"/>
              <w:bottom w:val="single" w:sz="4" w:space="0" w:color="auto"/>
              <w:right w:val="single" w:sz="4" w:space="0" w:color="auto"/>
            </w:tcBorders>
            <w:shd w:val="clear" w:color="auto" w:fill="auto"/>
            <w:noWrap/>
            <w:vAlign w:val="bottom"/>
          </w:tcPr>
          <w:p w:rsidR="00B95F50" w:rsidRPr="00406E3B" w:rsidRDefault="003E62F5" w:rsidP="004B7CA6">
            <w:pPr>
              <w:jc w:val="center"/>
              <w:rPr>
                <w:rFonts w:ascii="Arial" w:hAnsi="Arial" w:cs="Arial"/>
                <w:sz w:val="16"/>
                <w:szCs w:val="16"/>
              </w:rPr>
            </w:pPr>
            <w:r>
              <w:rPr>
                <w:rFonts w:ascii="Arial" w:hAnsi="Arial" w:cs="Arial"/>
                <w:sz w:val="16"/>
                <w:szCs w:val="16"/>
              </w:rPr>
              <w:t>420</w:t>
            </w:r>
            <w:r w:rsidR="00B95F50" w:rsidRPr="00406E3B">
              <w:rPr>
                <w:rFonts w:ascii="Arial" w:hAnsi="Arial" w:cs="Arial"/>
                <w:sz w:val="16"/>
                <w:szCs w:val="16"/>
              </w:rPr>
              <w:t xml:space="preserve"> (ilość przewozów poza miasto)</w:t>
            </w:r>
          </w:p>
        </w:tc>
        <w:tc>
          <w:tcPr>
            <w:tcW w:w="1418" w:type="dxa"/>
            <w:gridSpan w:val="2"/>
            <w:tcBorders>
              <w:top w:val="nil"/>
              <w:left w:val="nil"/>
              <w:bottom w:val="single" w:sz="4" w:space="0" w:color="auto"/>
              <w:right w:val="single" w:sz="4" w:space="0" w:color="auto"/>
            </w:tcBorders>
            <w:shd w:val="clear" w:color="000000" w:fill="FFFF00"/>
            <w:noWrap/>
            <w:vAlign w:val="bottom"/>
          </w:tcPr>
          <w:p w:rsidR="00B95F50" w:rsidRPr="00406E3B" w:rsidRDefault="00B95F50" w:rsidP="007A6591">
            <w:pPr>
              <w:rPr>
                <w:rFonts w:ascii="Arial" w:hAnsi="Arial" w:cs="Arial"/>
                <w:sz w:val="16"/>
                <w:szCs w:val="16"/>
              </w:rPr>
            </w:pPr>
            <w:r w:rsidRPr="00406E3B">
              <w:rPr>
                <w:rFonts w:ascii="Arial" w:hAnsi="Arial" w:cs="Arial"/>
                <w:sz w:val="16"/>
                <w:szCs w:val="16"/>
              </w:rPr>
              <w:t> </w:t>
            </w:r>
          </w:p>
        </w:tc>
        <w:tc>
          <w:tcPr>
            <w:tcW w:w="1276" w:type="dxa"/>
            <w:gridSpan w:val="4"/>
            <w:tcBorders>
              <w:top w:val="nil"/>
              <w:left w:val="nil"/>
              <w:bottom w:val="single" w:sz="4" w:space="0" w:color="auto"/>
              <w:right w:val="single" w:sz="4" w:space="0" w:color="auto"/>
            </w:tcBorders>
            <w:shd w:val="clear" w:color="000000" w:fill="FFCC00"/>
            <w:noWrap/>
            <w:vAlign w:val="bottom"/>
          </w:tcPr>
          <w:p w:rsidR="00B95F50" w:rsidRPr="00406E3B" w:rsidRDefault="00B95F50" w:rsidP="004B7CA6">
            <w:pPr>
              <w:rPr>
                <w:rFonts w:ascii="Arial" w:hAnsi="Arial" w:cs="Arial"/>
                <w:sz w:val="16"/>
                <w:szCs w:val="16"/>
              </w:rPr>
            </w:pPr>
          </w:p>
        </w:tc>
        <w:tc>
          <w:tcPr>
            <w:tcW w:w="1559" w:type="dxa"/>
            <w:gridSpan w:val="5"/>
            <w:tcBorders>
              <w:top w:val="nil"/>
              <w:left w:val="nil"/>
              <w:bottom w:val="single" w:sz="4" w:space="0" w:color="auto"/>
              <w:right w:val="single" w:sz="4" w:space="0" w:color="auto"/>
            </w:tcBorders>
            <w:shd w:val="clear" w:color="000000" w:fill="00FFFF"/>
            <w:noWrap/>
            <w:vAlign w:val="bottom"/>
          </w:tcPr>
          <w:p w:rsidR="00B95F50" w:rsidRPr="00406E3B" w:rsidRDefault="00B95F50" w:rsidP="004B7CA6">
            <w:pPr>
              <w:rPr>
                <w:rFonts w:ascii="Arial" w:hAnsi="Arial" w:cs="Arial"/>
                <w:sz w:val="16"/>
                <w:szCs w:val="16"/>
              </w:rPr>
            </w:pPr>
          </w:p>
        </w:tc>
        <w:tc>
          <w:tcPr>
            <w:tcW w:w="1134" w:type="dxa"/>
            <w:gridSpan w:val="2"/>
            <w:tcBorders>
              <w:top w:val="nil"/>
              <w:left w:val="nil"/>
              <w:bottom w:val="single" w:sz="4" w:space="0" w:color="auto"/>
              <w:right w:val="single" w:sz="4" w:space="0" w:color="auto"/>
            </w:tcBorders>
            <w:shd w:val="clear" w:color="auto" w:fill="auto"/>
            <w:noWrap/>
            <w:vAlign w:val="bottom"/>
          </w:tcPr>
          <w:p w:rsidR="00B95F50" w:rsidRPr="00406E3B" w:rsidRDefault="00B95F50" w:rsidP="004B7CA6">
            <w:pPr>
              <w:rPr>
                <w:rFonts w:ascii="Arial" w:hAnsi="Arial" w:cs="Arial"/>
                <w:sz w:val="16"/>
                <w:szCs w:val="16"/>
              </w:rPr>
            </w:pPr>
            <w:r>
              <w:rPr>
                <w:rFonts w:ascii="Arial" w:hAnsi="Arial" w:cs="Arial"/>
                <w:sz w:val="16"/>
                <w:szCs w:val="16"/>
              </w:rPr>
              <w:t>Zw.</w:t>
            </w:r>
          </w:p>
        </w:tc>
        <w:tc>
          <w:tcPr>
            <w:tcW w:w="1883" w:type="dxa"/>
            <w:gridSpan w:val="2"/>
            <w:tcBorders>
              <w:top w:val="nil"/>
              <w:left w:val="nil"/>
              <w:bottom w:val="single" w:sz="4" w:space="0" w:color="auto"/>
              <w:right w:val="single" w:sz="4" w:space="0" w:color="auto"/>
            </w:tcBorders>
            <w:shd w:val="clear" w:color="000000" w:fill="00FF00"/>
            <w:noWrap/>
            <w:vAlign w:val="bottom"/>
          </w:tcPr>
          <w:p w:rsidR="00B95F50" w:rsidRPr="00406E3B" w:rsidRDefault="00B95F50" w:rsidP="004B7CA6">
            <w:pPr>
              <w:rPr>
                <w:rFonts w:ascii="Arial" w:hAnsi="Arial" w:cs="Arial"/>
                <w:sz w:val="16"/>
                <w:szCs w:val="16"/>
              </w:rPr>
            </w:pPr>
          </w:p>
        </w:tc>
      </w:tr>
      <w:tr w:rsidR="00B95F50" w:rsidRPr="00406E3B" w:rsidTr="004B7CA6">
        <w:trPr>
          <w:gridAfter w:val="1"/>
          <w:wAfter w:w="444" w:type="dxa"/>
          <w:trHeight w:val="666"/>
        </w:trPr>
        <w:tc>
          <w:tcPr>
            <w:tcW w:w="582" w:type="dxa"/>
            <w:vMerge/>
            <w:tcBorders>
              <w:top w:val="nil"/>
              <w:left w:val="single" w:sz="4" w:space="0" w:color="auto"/>
              <w:bottom w:val="single" w:sz="4" w:space="0" w:color="auto"/>
              <w:right w:val="single" w:sz="4" w:space="0" w:color="auto"/>
            </w:tcBorders>
            <w:vAlign w:val="center"/>
          </w:tcPr>
          <w:p w:rsidR="00B95F50" w:rsidRPr="00406E3B" w:rsidRDefault="00B95F50" w:rsidP="004B7CA6">
            <w:pPr>
              <w:rPr>
                <w:rFonts w:ascii="Arial" w:hAnsi="Arial" w:cs="Arial"/>
                <w:sz w:val="16"/>
                <w:szCs w:val="16"/>
              </w:rPr>
            </w:pPr>
          </w:p>
        </w:tc>
        <w:tc>
          <w:tcPr>
            <w:tcW w:w="3261" w:type="dxa"/>
            <w:vMerge/>
            <w:tcBorders>
              <w:top w:val="nil"/>
              <w:left w:val="single" w:sz="4" w:space="0" w:color="auto"/>
              <w:bottom w:val="single" w:sz="4" w:space="0" w:color="auto"/>
              <w:right w:val="single" w:sz="4" w:space="0" w:color="auto"/>
            </w:tcBorders>
            <w:vAlign w:val="center"/>
          </w:tcPr>
          <w:p w:rsidR="00B95F50" w:rsidRPr="00406E3B" w:rsidRDefault="00B95F50" w:rsidP="004B7CA6">
            <w:pPr>
              <w:rPr>
                <w:rFonts w:ascii="Arial" w:hAnsi="Arial" w:cs="Arial"/>
                <w:sz w:val="16"/>
                <w:szCs w:val="16"/>
              </w:rPr>
            </w:pPr>
          </w:p>
        </w:tc>
        <w:tc>
          <w:tcPr>
            <w:tcW w:w="850" w:type="dxa"/>
            <w:gridSpan w:val="2"/>
            <w:tcBorders>
              <w:top w:val="nil"/>
              <w:left w:val="nil"/>
              <w:bottom w:val="single" w:sz="4" w:space="0" w:color="auto"/>
              <w:right w:val="single" w:sz="4" w:space="0" w:color="auto"/>
            </w:tcBorders>
            <w:shd w:val="clear" w:color="auto" w:fill="auto"/>
            <w:noWrap/>
            <w:vAlign w:val="bottom"/>
          </w:tcPr>
          <w:p w:rsidR="00B95F50" w:rsidRPr="00406E3B" w:rsidRDefault="00B95F50" w:rsidP="004B7CA6">
            <w:pPr>
              <w:rPr>
                <w:rFonts w:ascii="Arial" w:hAnsi="Arial" w:cs="Arial"/>
                <w:sz w:val="16"/>
                <w:szCs w:val="16"/>
              </w:rPr>
            </w:pPr>
            <w:r w:rsidRPr="00406E3B">
              <w:rPr>
                <w:rFonts w:ascii="Arial" w:hAnsi="Arial" w:cs="Arial"/>
                <w:sz w:val="16"/>
                <w:szCs w:val="16"/>
              </w:rPr>
              <w:t> </w:t>
            </w:r>
          </w:p>
        </w:tc>
        <w:tc>
          <w:tcPr>
            <w:tcW w:w="2126" w:type="dxa"/>
            <w:tcBorders>
              <w:top w:val="nil"/>
              <w:left w:val="nil"/>
              <w:bottom w:val="single" w:sz="4" w:space="0" w:color="auto"/>
              <w:right w:val="single" w:sz="4" w:space="0" w:color="auto"/>
            </w:tcBorders>
            <w:shd w:val="clear" w:color="auto" w:fill="auto"/>
            <w:noWrap/>
            <w:vAlign w:val="bottom"/>
          </w:tcPr>
          <w:p w:rsidR="00B95F50" w:rsidRPr="00406E3B" w:rsidRDefault="00B95F50" w:rsidP="004B7CA6">
            <w:pPr>
              <w:jc w:val="center"/>
              <w:rPr>
                <w:rFonts w:ascii="Arial" w:hAnsi="Arial" w:cs="Arial"/>
                <w:sz w:val="16"/>
                <w:szCs w:val="16"/>
              </w:rPr>
            </w:pPr>
            <w:r w:rsidRPr="00406E3B">
              <w:rPr>
                <w:rFonts w:ascii="Arial" w:hAnsi="Arial" w:cs="Arial"/>
                <w:sz w:val="16"/>
                <w:szCs w:val="16"/>
              </w:rPr>
              <w:t> </w:t>
            </w:r>
          </w:p>
        </w:tc>
        <w:tc>
          <w:tcPr>
            <w:tcW w:w="1418" w:type="dxa"/>
            <w:gridSpan w:val="2"/>
            <w:tcBorders>
              <w:top w:val="nil"/>
              <w:left w:val="nil"/>
              <w:bottom w:val="single" w:sz="4" w:space="0" w:color="auto"/>
              <w:right w:val="single" w:sz="4" w:space="0" w:color="auto"/>
            </w:tcBorders>
            <w:shd w:val="clear" w:color="auto" w:fill="auto"/>
            <w:vAlign w:val="bottom"/>
          </w:tcPr>
          <w:p w:rsidR="00B95F50" w:rsidRPr="00406E3B" w:rsidRDefault="00B95F50" w:rsidP="004B7CA6">
            <w:pPr>
              <w:jc w:val="center"/>
              <w:rPr>
                <w:rFonts w:ascii="Arial" w:hAnsi="Arial" w:cs="Arial"/>
                <w:sz w:val="16"/>
                <w:szCs w:val="16"/>
              </w:rPr>
            </w:pPr>
            <w:r w:rsidRPr="00406E3B">
              <w:rPr>
                <w:rFonts w:ascii="Arial" w:hAnsi="Arial" w:cs="Arial"/>
                <w:sz w:val="16"/>
                <w:szCs w:val="16"/>
              </w:rPr>
              <w:t xml:space="preserve">Cena netto za </w:t>
            </w:r>
            <w:smartTag w:uri="urn:schemas-microsoft-com:office:smarttags" w:element="metricconverter">
              <w:smartTagPr>
                <w:attr w:name="ProductID" w:val="1 km"/>
              </w:smartTagPr>
              <w:r w:rsidRPr="00406E3B">
                <w:rPr>
                  <w:rFonts w:ascii="Arial" w:hAnsi="Arial" w:cs="Arial"/>
                  <w:sz w:val="16"/>
                  <w:szCs w:val="16"/>
                </w:rPr>
                <w:t>1 km</w:t>
              </w:r>
            </w:smartTag>
            <w:r w:rsidRPr="00406E3B">
              <w:rPr>
                <w:rFonts w:ascii="Arial" w:hAnsi="Arial" w:cs="Arial"/>
                <w:sz w:val="16"/>
                <w:szCs w:val="16"/>
              </w:rPr>
              <w:t xml:space="preserve"> poza miasto</w:t>
            </w:r>
          </w:p>
        </w:tc>
        <w:tc>
          <w:tcPr>
            <w:tcW w:w="1276" w:type="dxa"/>
            <w:gridSpan w:val="4"/>
            <w:tcBorders>
              <w:top w:val="nil"/>
              <w:left w:val="nil"/>
              <w:bottom w:val="single" w:sz="4" w:space="0" w:color="auto"/>
              <w:right w:val="single" w:sz="4" w:space="0" w:color="auto"/>
            </w:tcBorders>
            <w:shd w:val="clear" w:color="auto" w:fill="auto"/>
            <w:vAlign w:val="bottom"/>
          </w:tcPr>
          <w:p w:rsidR="00B95F50" w:rsidRPr="00406E3B" w:rsidRDefault="00B95F50" w:rsidP="004B7CA6">
            <w:pPr>
              <w:jc w:val="center"/>
              <w:rPr>
                <w:rFonts w:ascii="Arial" w:hAnsi="Arial" w:cs="Arial"/>
                <w:sz w:val="16"/>
                <w:szCs w:val="16"/>
              </w:rPr>
            </w:pPr>
            <w:r w:rsidRPr="00406E3B">
              <w:rPr>
                <w:rFonts w:ascii="Arial" w:hAnsi="Arial" w:cs="Arial"/>
                <w:sz w:val="16"/>
                <w:szCs w:val="16"/>
              </w:rPr>
              <w:t xml:space="preserve">Cena brutto za </w:t>
            </w:r>
            <w:smartTag w:uri="urn:schemas-microsoft-com:office:smarttags" w:element="metricconverter">
              <w:smartTagPr>
                <w:attr w:name="ProductID" w:val="1 km"/>
              </w:smartTagPr>
              <w:r w:rsidRPr="00406E3B">
                <w:rPr>
                  <w:rFonts w:ascii="Arial" w:hAnsi="Arial" w:cs="Arial"/>
                  <w:sz w:val="16"/>
                  <w:szCs w:val="16"/>
                </w:rPr>
                <w:t>1 km</w:t>
              </w:r>
            </w:smartTag>
            <w:r w:rsidRPr="00406E3B">
              <w:rPr>
                <w:rFonts w:ascii="Arial" w:hAnsi="Arial" w:cs="Arial"/>
                <w:sz w:val="16"/>
                <w:szCs w:val="16"/>
              </w:rPr>
              <w:t xml:space="preserve"> poza miasto</w:t>
            </w:r>
          </w:p>
        </w:tc>
        <w:tc>
          <w:tcPr>
            <w:tcW w:w="1559" w:type="dxa"/>
            <w:gridSpan w:val="5"/>
            <w:tcBorders>
              <w:top w:val="nil"/>
              <w:left w:val="nil"/>
              <w:bottom w:val="single" w:sz="4" w:space="0" w:color="auto"/>
              <w:right w:val="single" w:sz="4" w:space="0" w:color="auto"/>
            </w:tcBorders>
            <w:shd w:val="clear" w:color="auto" w:fill="auto"/>
            <w:vAlign w:val="center"/>
          </w:tcPr>
          <w:p w:rsidR="00B95F50" w:rsidRPr="00406E3B" w:rsidRDefault="00B95F50" w:rsidP="004B7CA6">
            <w:pPr>
              <w:jc w:val="center"/>
              <w:rPr>
                <w:rFonts w:ascii="Arial" w:hAnsi="Arial" w:cs="Arial"/>
                <w:b/>
                <w:bCs/>
                <w:sz w:val="16"/>
                <w:szCs w:val="16"/>
              </w:rPr>
            </w:pPr>
            <w:r w:rsidRPr="00406E3B">
              <w:rPr>
                <w:rFonts w:ascii="Arial" w:hAnsi="Arial" w:cs="Arial"/>
                <w:b/>
                <w:bCs/>
                <w:sz w:val="16"/>
                <w:szCs w:val="16"/>
              </w:rPr>
              <w:t xml:space="preserve">Wartość netto za </w:t>
            </w:r>
            <w:smartTag w:uri="urn:schemas-microsoft-com:office:smarttags" w:element="metricconverter">
              <w:smartTagPr>
                <w:attr w:name="ProductID" w:val="1 km"/>
              </w:smartTagPr>
              <w:r w:rsidRPr="00406E3B">
                <w:rPr>
                  <w:rFonts w:ascii="Arial" w:hAnsi="Arial" w:cs="Arial"/>
                  <w:b/>
                  <w:bCs/>
                  <w:sz w:val="16"/>
                  <w:szCs w:val="16"/>
                </w:rPr>
                <w:t>1 km</w:t>
              </w:r>
            </w:smartTag>
            <w:r w:rsidRPr="00406E3B">
              <w:rPr>
                <w:rFonts w:ascii="Arial" w:hAnsi="Arial" w:cs="Arial"/>
                <w:b/>
                <w:bCs/>
                <w:sz w:val="16"/>
                <w:szCs w:val="16"/>
              </w:rPr>
              <w:t xml:space="preserve"> poza miasto </w:t>
            </w:r>
          </w:p>
        </w:tc>
        <w:tc>
          <w:tcPr>
            <w:tcW w:w="1134" w:type="dxa"/>
            <w:gridSpan w:val="2"/>
            <w:tcBorders>
              <w:top w:val="nil"/>
              <w:left w:val="nil"/>
              <w:bottom w:val="single" w:sz="4" w:space="0" w:color="auto"/>
              <w:right w:val="single" w:sz="4" w:space="0" w:color="auto"/>
            </w:tcBorders>
            <w:shd w:val="clear" w:color="auto" w:fill="auto"/>
            <w:vAlign w:val="bottom"/>
          </w:tcPr>
          <w:p w:rsidR="00B95F50" w:rsidRPr="00406E3B" w:rsidRDefault="00B95F50" w:rsidP="004B7CA6">
            <w:pPr>
              <w:jc w:val="center"/>
              <w:rPr>
                <w:rFonts w:ascii="Arial" w:hAnsi="Arial" w:cs="Arial"/>
                <w:sz w:val="16"/>
                <w:szCs w:val="16"/>
              </w:rPr>
            </w:pPr>
            <w:r w:rsidRPr="00406E3B">
              <w:rPr>
                <w:rFonts w:ascii="Arial" w:hAnsi="Arial" w:cs="Arial"/>
                <w:sz w:val="16"/>
                <w:szCs w:val="16"/>
              </w:rPr>
              <w:t> </w:t>
            </w:r>
          </w:p>
        </w:tc>
        <w:tc>
          <w:tcPr>
            <w:tcW w:w="1883" w:type="dxa"/>
            <w:gridSpan w:val="2"/>
            <w:tcBorders>
              <w:top w:val="nil"/>
              <w:left w:val="nil"/>
              <w:bottom w:val="single" w:sz="4" w:space="0" w:color="auto"/>
              <w:right w:val="single" w:sz="4" w:space="0" w:color="auto"/>
            </w:tcBorders>
            <w:shd w:val="clear" w:color="auto" w:fill="auto"/>
            <w:vAlign w:val="center"/>
          </w:tcPr>
          <w:p w:rsidR="00B95F50" w:rsidRPr="00406E3B" w:rsidRDefault="00B95F50" w:rsidP="004B7CA6">
            <w:pPr>
              <w:jc w:val="center"/>
              <w:rPr>
                <w:rFonts w:ascii="Arial" w:hAnsi="Arial" w:cs="Arial"/>
                <w:b/>
                <w:bCs/>
                <w:sz w:val="16"/>
                <w:szCs w:val="16"/>
              </w:rPr>
            </w:pPr>
            <w:r w:rsidRPr="00406E3B">
              <w:rPr>
                <w:rFonts w:ascii="Arial" w:hAnsi="Arial" w:cs="Arial"/>
                <w:b/>
                <w:bCs/>
                <w:sz w:val="16"/>
                <w:szCs w:val="16"/>
              </w:rPr>
              <w:t xml:space="preserve">Wartość brutto za </w:t>
            </w:r>
            <w:smartTag w:uri="urn:schemas-microsoft-com:office:smarttags" w:element="metricconverter">
              <w:smartTagPr>
                <w:attr w:name="ProductID" w:val="1 km"/>
              </w:smartTagPr>
              <w:r w:rsidRPr="00406E3B">
                <w:rPr>
                  <w:rFonts w:ascii="Arial" w:hAnsi="Arial" w:cs="Arial"/>
                  <w:b/>
                  <w:bCs/>
                  <w:sz w:val="16"/>
                  <w:szCs w:val="16"/>
                </w:rPr>
                <w:t>1 km</w:t>
              </w:r>
            </w:smartTag>
            <w:r w:rsidRPr="00406E3B">
              <w:rPr>
                <w:rFonts w:ascii="Arial" w:hAnsi="Arial" w:cs="Arial"/>
                <w:b/>
                <w:bCs/>
                <w:sz w:val="16"/>
                <w:szCs w:val="16"/>
              </w:rPr>
              <w:t xml:space="preserve"> poza miasto</w:t>
            </w:r>
          </w:p>
        </w:tc>
      </w:tr>
      <w:tr w:rsidR="00B95F50" w:rsidRPr="00406E3B" w:rsidTr="004B7CA6">
        <w:trPr>
          <w:gridAfter w:val="1"/>
          <w:wAfter w:w="444" w:type="dxa"/>
          <w:trHeight w:val="252"/>
        </w:trPr>
        <w:tc>
          <w:tcPr>
            <w:tcW w:w="582" w:type="dxa"/>
            <w:vMerge/>
            <w:tcBorders>
              <w:top w:val="nil"/>
              <w:left w:val="single" w:sz="4" w:space="0" w:color="auto"/>
              <w:bottom w:val="single" w:sz="4" w:space="0" w:color="auto"/>
              <w:right w:val="single" w:sz="4" w:space="0" w:color="auto"/>
            </w:tcBorders>
            <w:vAlign w:val="center"/>
          </w:tcPr>
          <w:p w:rsidR="00B95F50" w:rsidRPr="00406E3B" w:rsidRDefault="00B95F50" w:rsidP="004B7CA6">
            <w:pPr>
              <w:rPr>
                <w:rFonts w:ascii="Arial" w:hAnsi="Arial" w:cs="Arial"/>
                <w:sz w:val="16"/>
                <w:szCs w:val="16"/>
              </w:rPr>
            </w:pPr>
          </w:p>
        </w:tc>
        <w:tc>
          <w:tcPr>
            <w:tcW w:w="3261" w:type="dxa"/>
            <w:vMerge/>
            <w:tcBorders>
              <w:top w:val="nil"/>
              <w:left w:val="single" w:sz="4" w:space="0" w:color="auto"/>
              <w:bottom w:val="single" w:sz="4" w:space="0" w:color="auto"/>
              <w:right w:val="single" w:sz="4" w:space="0" w:color="auto"/>
            </w:tcBorders>
            <w:vAlign w:val="center"/>
          </w:tcPr>
          <w:p w:rsidR="00B95F50" w:rsidRPr="00406E3B" w:rsidRDefault="00B95F50" w:rsidP="004B7CA6">
            <w:pPr>
              <w:rPr>
                <w:rFonts w:ascii="Arial" w:hAnsi="Arial" w:cs="Arial"/>
                <w:sz w:val="16"/>
                <w:szCs w:val="16"/>
              </w:rPr>
            </w:pPr>
          </w:p>
        </w:tc>
        <w:tc>
          <w:tcPr>
            <w:tcW w:w="850" w:type="dxa"/>
            <w:gridSpan w:val="2"/>
            <w:tcBorders>
              <w:top w:val="nil"/>
              <w:left w:val="nil"/>
              <w:bottom w:val="single" w:sz="4" w:space="0" w:color="auto"/>
              <w:right w:val="single" w:sz="4" w:space="0" w:color="auto"/>
            </w:tcBorders>
            <w:shd w:val="clear" w:color="auto" w:fill="auto"/>
            <w:noWrap/>
            <w:vAlign w:val="bottom"/>
          </w:tcPr>
          <w:p w:rsidR="00B95F50" w:rsidRPr="00406E3B" w:rsidRDefault="00B95F50" w:rsidP="004B7CA6">
            <w:pPr>
              <w:jc w:val="center"/>
              <w:rPr>
                <w:rFonts w:ascii="Arial" w:hAnsi="Arial" w:cs="Arial"/>
                <w:sz w:val="16"/>
                <w:szCs w:val="16"/>
              </w:rPr>
            </w:pPr>
            <w:r w:rsidRPr="00406E3B">
              <w:rPr>
                <w:rFonts w:ascii="Arial" w:hAnsi="Arial" w:cs="Arial"/>
                <w:sz w:val="16"/>
                <w:szCs w:val="16"/>
              </w:rPr>
              <w:t xml:space="preserve">Szt. </w:t>
            </w:r>
          </w:p>
        </w:tc>
        <w:tc>
          <w:tcPr>
            <w:tcW w:w="2126" w:type="dxa"/>
            <w:tcBorders>
              <w:top w:val="nil"/>
              <w:left w:val="nil"/>
              <w:bottom w:val="single" w:sz="4" w:space="0" w:color="auto"/>
              <w:right w:val="single" w:sz="4" w:space="0" w:color="auto"/>
            </w:tcBorders>
            <w:shd w:val="clear" w:color="auto" w:fill="auto"/>
            <w:noWrap/>
            <w:vAlign w:val="bottom"/>
          </w:tcPr>
          <w:p w:rsidR="00B95F50" w:rsidRPr="00406E3B" w:rsidRDefault="003E62F5" w:rsidP="004B7CA6">
            <w:pPr>
              <w:jc w:val="center"/>
              <w:rPr>
                <w:rFonts w:ascii="Arial" w:hAnsi="Arial" w:cs="Arial"/>
                <w:sz w:val="16"/>
                <w:szCs w:val="16"/>
              </w:rPr>
            </w:pPr>
            <w:r>
              <w:rPr>
                <w:rFonts w:ascii="Arial" w:hAnsi="Arial" w:cs="Arial"/>
                <w:sz w:val="16"/>
                <w:szCs w:val="16"/>
              </w:rPr>
              <w:t>40</w:t>
            </w:r>
            <w:r w:rsidR="00504205">
              <w:rPr>
                <w:rFonts w:ascii="Arial" w:hAnsi="Arial" w:cs="Arial"/>
                <w:sz w:val="16"/>
                <w:szCs w:val="16"/>
              </w:rPr>
              <w:t>.</w:t>
            </w:r>
            <w:r>
              <w:rPr>
                <w:rFonts w:ascii="Arial" w:hAnsi="Arial" w:cs="Arial"/>
                <w:sz w:val="16"/>
                <w:szCs w:val="16"/>
              </w:rPr>
              <w:t>000</w:t>
            </w:r>
            <w:r w:rsidR="00B95F50" w:rsidRPr="00406E3B">
              <w:rPr>
                <w:rFonts w:ascii="Arial" w:hAnsi="Arial" w:cs="Arial"/>
                <w:sz w:val="16"/>
                <w:szCs w:val="16"/>
              </w:rPr>
              <w:t xml:space="preserve">  (ilość km poza miasto)</w:t>
            </w:r>
          </w:p>
        </w:tc>
        <w:tc>
          <w:tcPr>
            <w:tcW w:w="1418" w:type="dxa"/>
            <w:gridSpan w:val="2"/>
            <w:tcBorders>
              <w:top w:val="nil"/>
              <w:left w:val="nil"/>
              <w:bottom w:val="single" w:sz="4" w:space="0" w:color="auto"/>
              <w:right w:val="single" w:sz="4" w:space="0" w:color="auto"/>
            </w:tcBorders>
            <w:shd w:val="clear" w:color="000000" w:fill="FFFF00"/>
            <w:noWrap/>
            <w:vAlign w:val="bottom"/>
          </w:tcPr>
          <w:p w:rsidR="00B95F50" w:rsidRPr="00406E3B" w:rsidRDefault="00B95F50" w:rsidP="007A6591">
            <w:pPr>
              <w:rPr>
                <w:rFonts w:ascii="Arial" w:hAnsi="Arial" w:cs="Arial"/>
                <w:sz w:val="16"/>
                <w:szCs w:val="16"/>
              </w:rPr>
            </w:pPr>
            <w:r w:rsidRPr="00406E3B">
              <w:rPr>
                <w:rFonts w:ascii="Arial" w:hAnsi="Arial" w:cs="Arial"/>
                <w:sz w:val="16"/>
                <w:szCs w:val="16"/>
              </w:rPr>
              <w:t> </w:t>
            </w:r>
          </w:p>
        </w:tc>
        <w:tc>
          <w:tcPr>
            <w:tcW w:w="1276" w:type="dxa"/>
            <w:gridSpan w:val="4"/>
            <w:tcBorders>
              <w:top w:val="nil"/>
              <w:left w:val="nil"/>
              <w:bottom w:val="single" w:sz="4" w:space="0" w:color="auto"/>
              <w:right w:val="single" w:sz="4" w:space="0" w:color="auto"/>
            </w:tcBorders>
            <w:shd w:val="clear" w:color="000000" w:fill="FFCC00"/>
            <w:noWrap/>
            <w:vAlign w:val="bottom"/>
          </w:tcPr>
          <w:p w:rsidR="00B95F50" w:rsidRPr="00406E3B" w:rsidRDefault="00B95F50" w:rsidP="004B7CA6">
            <w:pPr>
              <w:rPr>
                <w:rFonts w:ascii="Arial" w:hAnsi="Arial" w:cs="Arial"/>
                <w:sz w:val="16"/>
                <w:szCs w:val="16"/>
              </w:rPr>
            </w:pPr>
          </w:p>
        </w:tc>
        <w:tc>
          <w:tcPr>
            <w:tcW w:w="1559" w:type="dxa"/>
            <w:gridSpan w:val="5"/>
            <w:tcBorders>
              <w:top w:val="nil"/>
              <w:left w:val="nil"/>
              <w:bottom w:val="single" w:sz="4" w:space="0" w:color="auto"/>
              <w:right w:val="single" w:sz="4" w:space="0" w:color="auto"/>
            </w:tcBorders>
            <w:shd w:val="clear" w:color="000000" w:fill="00FFFF"/>
            <w:noWrap/>
            <w:vAlign w:val="bottom"/>
          </w:tcPr>
          <w:p w:rsidR="00B95F50" w:rsidRPr="00406E3B" w:rsidRDefault="00B95F50" w:rsidP="007A6591">
            <w:pPr>
              <w:rPr>
                <w:rFonts w:ascii="Arial" w:hAnsi="Arial" w:cs="Arial"/>
                <w:sz w:val="16"/>
                <w:szCs w:val="16"/>
              </w:rPr>
            </w:pPr>
            <w:r w:rsidRPr="00406E3B">
              <w:rPr>
                <w:rFonts w:ascii="Arial" w:hAnsi="Arial" w:cs="Arial"/>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bottom"/>
          </w:tcPr>
          <w:p w:rsidR="00B95F50" w:rsidRPr="00406E3B" w:rsidRDefault="00B95F50" w:rsidP="004B7CA6">
            <w:pPr>
              <w:rPr>
                <w:rFonts w:ascii="Arial" w:hAnsi="Arial" w:cs="Arial"/>
                <w:sz w:val="16"/>
                <w:szCs w:val="16"/>
              </w:rPr>
            </w:pPr>
            <w:r w:rsidRPr="00406E3B">
              <w:rPr>
                <w:rFonts w:ascii="Arial" w:hAnsi="Arial" w:cs="Arial"/>
                <w:sz w:val="16"/>
                <w:szCs w:val="16"/>
              </w:rPr>
              <w:t> </w:t>
            </w:r>
            <w:r>
              <w:rPr>
                <w:rFonts w:ascii="Arial" w:hAnsi="Arial" w:cs="Arial"/>
                <w:sz w:val="16"/>
                <w:szCs w:val="16"/>
              </w:rPr>
              <w:t>Zw.</w:t>
            </w:r>
          </w:p>
        </w:tc>
        <w:tc>
          <w:tcPr>
            <w:tcW w:w="1883" w:type="dxa"/>
            <w:gridSpan w:val="2"/>
            <w:tcBorders>
              <w:top w:val="nil"/>
              <w:left w:val="nil"/>
              <w:bottom w:val="single" w:sz="4" w:space="0" w:color="auto"/>
              <w:right w:val="single" w:sz="4" w:space="0" w:color="auto"/>
            </w:tcBorders>
            <w:shd w:val="clear" w:color="000000" w:fill="00FF00"/>
            <w:noWrap/>
            <w:vAlign w:val="bottom"/>
          </w:tcPr>
          <w:p w:rsidR="00B95F50" w:rsidRPr="00406E3B" w:rsidRDefault="00B95F50" w:rsidP="004B7CA6">
            <w:pPr>
              <w:rPr>
                <w:rFonts w:ascii="Arial" w:hAnsi="Arial" w:cs="Arial"/>
                <w:sz w:val="16"/>
                <w:szCs w:val="16"/>
              </w:rPr>
            </w:pPr>
          </w:p>
        </w:tc>
      </w:tr>
      <w:tr w:rsidR="00B95F50" w:rsidRPr="00406E3B" w:rsidTr="004B7CA6">
        <w:trPr>
          <w:gridAfter w:val="1"/>
          <w:wAfter w:w="444" w:type="dxa"/>
          <w:trHeight w:val="252"/>
        </w:trPr>
        <w:tc>
          <w:tcPr>
            <w:tcW w:w="582" w:type="dxa"/>
            <w:tcBorders>
              <w:top w:val="nil"/>
              <w:left w:val="nil"/>
              <w:bottom w:val="nil"/>
              <w:right w:val="nil"/>
            </w:tcBorders>
            <w:shd w:val="clear" w:color="auto" w:fill="auto"/>
            <w:noWrap/>
            <w:vAlign w:val="bottom"/>
          </w:tcPr>
          <w:p w:rsidR="00B95F50" w:rsidRPr="00406E3B" w:rsidRDefault="00B95F50" w:rsidP="004B7CA6">
            <w:pPr>
              <w:rPr>
                <w:rFonts w:ascii="Arial" w:hAnsi="Arial" w:cs="Arial"/>
                <w:sz w:val="16"/>
                <w:szCs w:val="16"/>
              </w:rPr>
            </w:pPr>
          </w:p>
        </w:tc>
        <w:tc>
          <w:tcPr>
            <w:tcW w:w="3261" w:type="dxa"/>
            <w:tcBorders>
              <w:top w:val="nil"/>
              <w:left w:val="nil"/>
              <w:bottom w:val="nil"/>
              <w:right w:val="nil"/>
            </w:tcBorders>
            <w:shd w:val="clear" w:color="auto" w:fill="auto"/>
            <w:noWrap/>
            <w:vAlign w:val="bottom"/>
          </w:tcPr>
          <w:p w:rsidR="00B95F50" w:rsidRPr="00406E3B" w:rsidRDefault="00B95F50" w:rsidP="004B7CA6">
            <w:pPr>
              <w:rPr>
                <w:rFonts w:ascii="Arial" w:hAnsi="Arial" w:cs="Arial"/>
                <w:sz w:val="16"/>
                <w:szCs w:val="16"/>
              </w:rPr>
            </w:pPr>
          </w:p>
        </w:tc>
        <w:tc>
          <w:tcPr>
            <w:tcW w:w="850" w:type="dxa"/>
            <w:gridSpan w:val="2"/>
            <w:tcBorders>
              <w:top w:val="nil"/>
              <w:left w:val="nil"/>
              <w:bottom w:val="nil"/>
              <w:right w:val="nil"/>
            </w:tcBorders>
            <w:shd w:val="clear" w:color="auto" w:fill="auto"/>
            <w:noWrap/>
            <w:vAlign w:val="bottom"/>
          </w:tcPr>
          <w:p w:rsidR="00B95F50" w:rsidRPr="00406E3B" w:rsidRDefault="00B95F50" w:rsidP="004B7CA6">
            <w:pPr>
              <w:rPr>
                <w:rFonts w:ascii="Arial" w:hAnsi="Arial" w:cs="Arial"/>
                <w:sz w:val="16"/>
                <w:szCs w:val="16"/>
              </w:rPr>
            </w:pPr>
          </w:p>
        </w:tc>
        <w:tc>
          <w:tcPr>
            <w:tcW w:w="2126" w:type="dxa"/>
            <w:tcBorders>
              <w:top w:val="nil"/>
              <w:left w:val="nil"/>
              <w:bottom w:val="nil"/>
              <w:right w:val="nil"/>
            </w:tcBorders>
            <w:shd w:val="clear" w:color="auto" w:fill="auto"/>
            <w:noWrap/>
            <w:vAlign w:val="bottom"/>
          </w:tcPr>
          <w:p w:rsidR="00B95F50" w:rsidRPr="00406E3B" w:rsidRDefault="00B95F50" w:rsidP="004B7CA6">
            <w:pPr>
              <w:rPr>
                <w:rFonts w:ascii="Arial" w:hAnsi="Arial" w:cs="Arial"/>
                <w:sz w:val="16"/>
                <w:szCs w:val="16"/>
              </w:rPr>
            </w:pPr>
          </w:p>
        </w:tc>
        <w:tc>
          <w:tcPr>
            <w:tcW w:w="1418" w:type="dxa"/>
            <w:gridSpan w:val="2"/>
            <w:tcBorders>
              <w:top w:val="nil"/>
              <w:left w:val="nil"/>
              <w:bottom w:val="nil"/>
              <w:right w:val="nil"/>
            </w:tcBorders>
            <w:shd w:val="clear" w:color="auto" w:fill="auto"/>
            <w:noWrap/>
            <w:vAlign w:val="bottom"/>
          </w:tcPr>
          <w:p w:rsidR="00B95F50" w:rsidRPr="00406E3B" w:rsidRDefault="00B95F50" w:rsidP="004B7CA6">
            <w:pPr>
              <w:rPr>
                <w:rFonts w:ascii="Arial" w:hAnsi="Arial" w:cs="Arial"/>
                <w:sz w:val="16"/>
                <w:szCs w:val="16"/>
              </w:rPr>
            </w:pPr>
          </w:p>
        </w:tc>
        <w:tc>
          <w:tcPr>
            <w:tcW w:w="1276" w:type="dxa"/>
            <w:gridSpan w:val="4"/>
            <w:tcBorders>
              <w:top w:val="nil"/>
              <w:left w:val="nil"/>
              <w:bottom w:val="nil"/>
              <w:right w:val="nil"/>
            </w:tcBorders>
            <w:shd w:val="clear" w:color="auto" w:fill="auto"/>
            <w:noWrap/>
            <w:vAlign w:val="bottom"/>
          </w:tcPr>
          <w:p w:rsidR="00B95F50" w:rsidRPr="00406E3B" w:rsidRDefault="00B95F50" w:rsidP="004B7CA6">
            <w:pPr>
              <w:rPr>
                <w:rFonts w:ascii="Arial" w:hAnsi="Arial" w:cs="Arial"/>
                <w:sz w:val="16"/>
                <w:szCs w:val="16"/>
              </w:rPr>
            </w:pPr>
          </w:p>
        </w:tc>
        <w:tc>
          <w:tcPr>
            <w:tcW w:w="1559" w:type="dxa"/>
            <w:gridSpan w:val="5"/>
            <w:tcBorders>
              <w:top w:val="nil"/>
              <w:left w:val="nil"/>
              <w:bottom w:val="nil"/>
              <w:right w:val="nil"/>
            </w:tcBorders>
            <w:shd w:val="clear" w:color="auto" w:fill="auto"/>
            <w:noWrap/>
            <w:vAlign w:val="bottom"/>
          </w:tcPr>
          <w:p w:rsidR="00B95F50" w:rsidRPr="00406E3B" w:rsidRDefault="00B95F50" w:rsidP="004B7CA6">
            <w:pPr>
              <w:rPr>
                <w:rFonts w:ascii="Arial" w:hAnsi="Arial" w:cs="Arial"/>
                <w:sz w:val="16"/>
                <w:szCs w:val="16"/>
              </w:rPr>
            </w:pPr>
          </w:p>
        </w:tc>
        <w:tc>
          <w:tcPr>
            <w:tcW w:w="1134" w:type="dxa"/>
            <w:gridSpan w:val="2"/>
            <w:tcBorders>
              <w:top w:val="nil"/>
              <w:left w:val="nil"/>
              <w:bottom w:val="nil"/>
              <w:right w:val="nil"/>
            </w:tcBorders>
            <w:shd w:val="clear" w:color="auto" w:fill="auto"/>
            <w:noWrap/>
            <w:vAlign w:val="bottom"/>
          </w:tcPr>
          <w:p w:rsidR="00B95F50" w:rsidRPr="00406E3B" w:rsidRDefault="00B95F50" w:rsidP="004B7CA6">
            <w:pPr>
              <w:rPr>
                <w:rFonts w:ascii="Arial" w:hAnsi="Arial" w:cs="Arial"/>
                <w:sz w:val="16"/>
                <w:szCs w:val="16"/>
              </w:rPr>
            </w:pPr>
          </w:p>
        </w:tc>
        <w:tc>
          <w:tcPr>
            <w:tcW w:w="1883" w:type="dxa"/>
            <w:gridSpan w:val="2"/>
            <w:tcBorders>
              <w:top w:val="nil"/>
              <w:left w:val="nil"/>
              <w:bottom w:val="nil"/>
              <w:right w:val="nil"/>
            </w:tcBorders>
            <w:shd w:val="clear" w:color="auto" w:fill="auto"/>
            <w:noWrap/>
            <w:vAlign w:val="bottom"/>
          </w:tcPr>
          <w:p w:rsidR="00B95F50" w:rsidRPr="00406E3B" w:rsidRDefault="00B95F50" w:rsidP="004B7CA6">
            <w:pPr>
              <w:rPr>
                <w:rFonts w:ascii="Arial" w:hAnsi="Arial" w:cs="Arial"/>
                <w:sz w:val="16"/>
                <w:szCs w:val="16"/>
              </w:rPr>
            </w:pPr>
          </w:p>
        </w:tc>
      </w:tr>
      <w:tr w:rsidR="00B95F50" w:rsidRPr="00406E3B" w:rsidTr="004B7CA6">
        <w:trPr>
          <w:gridAfter w:val="1"/>
          <w:wAfter w:w="444" w:type="dxa"/>
          <w:trHeight w:val="252"/>
        </w:trPr>
        <w:tc>
          <w:tcPr>
            <w:tcW w:w="582" w:type="dxa"/>
            <w:tcBorders>
              <w:top w:val="nil"/>
              <w:left w:val="nil"/>
              <w:bottom w:val="nil"/>
              <w:right w:val="nil"/>
            </w:tcBorders>
            <w:shd w:val="clear" w:color="auto" w:fill="auto"/>
            <w:noWrap/>
            <w:vAlign w:val="bottom"/>
          </w:tcPr>
          <w:p w:rsidR="00B95F50" w:rsidRPr="00406E3B" w:rsidRDefault="00B95F50" w:rsidP="004B7CA6">
            <w:pPr>
              <w:rPr>
                <w:rFonts w:ascii="Arial" w:hAnsi="Arial" w:cs="Arial"/>
                <w:sz w:val="16"/>
                <w:szCs w:val="16"/>
              </w:rPr>
            </w:pPr>
          </w:p>
        </w:tc>
        <w:tc>
          <w:tcPr>
            <w:tcW w:w="6237" w:type="dxa"/>
            <w:gridSpan w:val="4"/>
            <w:tcBorders>
              <w:top w:val="nil"/>
              <w:left w:val="nil"/>
              <w:bottom w:val="nil"/>
              <w:right w:val="nil"/>
            </w:tcBorders>
            <w:shd w:val="clear" w:color="auto" w:fill="auto"/>
            <w:noWrap/>
            <w:vAlign w:val="bottom"/>
          </w:tcPr>
          <w:p w:rsidR="00B95F50" w:rsidRPr="00406E3B" w:rsidRDefault="00B95F50" w:rsidP="004B7CA6">
            <w:pPr>
              <w:jc w:val="right"/>
              <w:rPr>
                <w:rFonts w:ascii="Arial" w:hAnsi="Arial" w:cs="Arial"/>
                <w:b/>
                <w:bCs/>
                <w:sz w:val="16"/>
                <w:szCs w:val="16"/>
              </w:rPr>
            </w:pPr>
            <w:r w:rsidRPr="00406E3B">
              <w:rPr>
                <w:rFonts w:ascii="Arial" w:hAnsi="Arial" w:cs="Arial"/>
                <w:b/>
                <w:bCs/>
                <w:sz w:val="16"/>
                <w:szCs w:val="16"/>
              </w:rPr>
              <w:t>Wartość przedmiotu zamówienia (suma poz. 1 i 2)</w:t>
            </w:r>
          </w:p>
        </w:tc>
        <w:tc>
          <w:tcPr>
            <w:tcW w:w="1418" w:type="dxa"/>
            <w:gridSpan w:val="2"/>
            <w:tcBorders>
              <w:top w:val="nil"/>
              <w:left w:val="nil"/>
              <w:bottom w:val="nil"/>
              <w:right w:val="nil"/>
            </w:tcBorders>
            <w:shd w:val="clear" w:color="auto" w:fill="auto"/>
            <w:noWrap/>
            <w:vAlign w:val="bottom"/>
          </w:tcPr>
          <w:p w:rsidR="00B95F50" w:rsidRPr="00406E3B" w:rsidRDefault="00B95F50" w:rsidP="004B7CA6">
            <w:pPr>
              <w:rPr>
                <w:rFonts w:ascii="Arial" w:hAnsi="Arial" w:cs="Arial"/>
                <w:sz w:val="16"/>
                <w:szCs w:val="16"/>
              </w:rPr>
            </w:pPr>
          </w:p>
        </w:tc>
        <w:tc>
          <w:tcPr>
            <w:tcW w:w="1276" w:type="dxa"/>
            <w:gridSpan w:val="4"/>
            <w:tcBorders>
              <w:top w:val="nil"/>
              <w:left w:val="nil"/>
              <w:bottom w:val="nil"/>
              <w:right w:val="nil"/>
            </w:tcBorders>
            <w:shd w:val="clear" w:color="auto" w:fill="auto"/>
            <w:noWrap/>
            <w:vAlign w:val="bottom"/>
          </w:tcPr>
          <w:p w:rsidR="00B95F50" w:rsidRPr="00406E3B" w:rsidRDefault="00B95F50" w:rsidP="004B7CA6">
            <w:pPr>
              <w:rPr>
                <w:rFonts w:ascii="Arial" w:hAnsi="Arial" w:cs="Arial"/>
                <w:sz w:val="16"/>
                <w:szCs w:val="16"/>
              </w:rPr>
            </w:pPr>
          </w:p>
        </w:tc>
        <w:tc>
          <w:tcPr>
            <w:tcW w:w="1559" w:type="dxa"/>
            <w:gridSpan w:val="5"/>
            <w:tcBorders>
              <w:top w:val="single" w:sz="4" w:space="0" w:color="auto"/>
              <w:left w:val="single" w:sz="4" w:space="0" w:color="auto"/>
              <w:bottom w:val="single" w:sz="4" w:space="0" w:color="auto"/>
              <w:right w:val="single" w:sz="4" w:space="0" w:color="auto"/>
            </w:tcBorders>
            <w:shd w:val="clear" w:color="000000" w:fill="00FFFF"/>
            <w:noWrap/>
            <w:vAlign w:val="bottom"/>
          </w:tcPr>
          <w:p w:rsidR="00B95F50" w:rsidRPr="00406E3B" w:rsidRDefault="00B95F50" w:rsidP="007A6591">
            <w:pPr>
              <w:rPr>
                <w:rFonts w:ascii="Arial" w:hAnsi="Arial" w:cs="Arial"/>
                <w:sz w:val="16"/>
                <w:szCs w:val="16"/>
              </w:rPr>
            </w:pPr>
            <w:r w:rsidRPr="00406E3B">
              <w:rPr>
                <w:rFonts w:ascii="Arial" w:hAnsi="Arial" w:cs="Arial"/>
                <w:sz w:val="16"/>
                <w:szCs w:val="16"/>
              </w:rPr>
              <w:t> </w:t>
            </w:r>
          </w:p>
        </w:tc>
        <w:tc>
          <w:tcPr>
            <w:tcW w:w="1134" w:type="dxa"/>
            <w:gridSpan w:val="2"/>
            <w:tcBorders>
              <w:top w:val="nil"/>
              <w:left w:val="nil"/>
              <w:bottom w:val="nil"/>
              <w:right w:val="nil"/>
            </w:tcBorders>
            <w:shd w:val="clear" w:color="auto" w:fill="auto"/>
            <w:noWrap/>
            <w:vAlign w:val="bottom"/>
          </w:tcPr>
          <w:p w:rsidR="00B95F50" w:rsidRPr="00406E3B" w:rsidRDefault="00B95F50" w:rsidP="004B7CA6">
            <w:pPr>
              <w:rPr>
                <w:rFonts w:ascii="Arial" w:hAnsi="Arial" w:cs="Arial"/>
                <w:sz w:val="16"/>
                <w:szCs w:val="16"/>
              </w:rPr>
            </w:pPr>
          </w:p>
        </w:tc>
        <w:tc>
          <w:tcPr>
            <w:tcW w:w="1883" w:type="dxa"/>
            <w:gridSpan w:val="2"/>
            <w:tcBorders>
              <w:top w:val="single" w:sz="4" w:space="0" w:color="auto"/>
              <w:left w:val="single" w:sz="4" w:space="0" w:color="auto"/>
              <w:bottom w:val="single" w:sz="4" w:space="0" w:color="auto"/>
              <w:right w:val="single" w:sz="4" w:space="0" w:color="auto"/>
            </w:tcBorders>
            <w:shd w:val="clear" w:color="000000" w:fill="00FF00"/>
            <w:noWrap/>
            <w:vAlign w:val="bottom"/>
          </w:tcPr>
          <w:p w:rsidR="00B95F50" w:rsidRPr="00406E3B" w:rsidRDefault="00B95F50" w:rsidP="007A6591">
            <w:pPr>
              <w:rPr>
                <w:rFonts w:ascii="Arial" w:hAnsi="Arial" w:cs="Arial"/>
                <w:sz w:val="16"/>
                <w:szCs w:val="16"/>
              </w:rPr>
            </w:pPr>
            <w:r w:rsidRPr="00406E3B">
              <w:rPr>
                <w:rFonts w:ascii="Arial" w:hAnsi="Arial" w:cs="Arial"/>
                <w:sz w:val="16"/>
                <w:szCs w:val="16"/>
              </w:rPr>
              <w:t> </w:t>
            </w:r>
          </w:p>
        </w:tc>
      </w:tr>
      <w:tr w:rsidR="00B95F50" w:rsidRPr="00406E3B" w:rsidTr="004B7CA6">
        <w:trPr>
          <w:gridAfter w:val="1"/>
          <w:wAfter w:w="444" w:type="dxa"/>
          <w:trHeight w:val="252"/>
        </w:trPr>
        <w:tc>
          <w:tcPr>
            <w:tcW w:w="582" w:type="dxa"/>
            <w:tcBorders>
              <w:top w:val="nil"/>
              <w:left w:val="nil"/>
              <w:bottom w:val="nil"/>
              <w:right w:val="nil"/>
            </w:tcBorders>
            <w:shd w:val="clear" w:color="auto" w:fill="auto"/>
            <w:noWrap/>
            <w:vAlign w:val="bottom"/>
          </w:tcPr>
          <w:p w:rsidR="00B95F50" w:rsidRPr="00406E3B" w:rsidRDefault="00B95F50" w:rsidP="004B7CA6">
            <w:pPr>
              <w:rPr>
                <w:rFonts w:ascii="Arial" w:hAnsi="Arial" w:cs="Arial"/>
                <w:sz w:val="16"/>
                <w:szCs w:val="16"/>
              </w:rPr>
            </w:pPr>
          </w:p>
        </w:tc>
        <w:tc>
          <w:tcPr>
            <w:tcW w:w="7737" w:type="dxa"/>
            <w:gridSpan w:val="7"/>
            <w:tcBorders>
              <w:top w:val="nil"/>
              <w:left w:val="nil"/>
              <w:bottom w:val="nil"/>
              <w:right w:val="nil"/>
            </w:tcBorders>
            <w:shd w:val="clear" w:color="auto" w:fill="auto"/>
            <w:noWrap/>
            <w:vAlign w:val="bottom"/>
          </w:tcPr>
          <w:p w:rsidR="00B95F50" w:rsidRPr="00406E3B" w:rsidRDefault="00B95F50" w:rsidP="004B7CA6">
            <w:pPr>
              <w:rPr>
                <w:rFonts w:ascii="Arial" w:hAnsi="Arial" w:cs="Arial"/>
                <w:sz w:val="16"/>
                <w:szCs w:val="16"/>
              </w:rPr>
            </w:pPr>
          </w:p>
        </w:tc>
        <w:tc>
          <w:tcPr>
            <w:tcW w:w="1128" w:type="dxa"/>
            <w:gridSpan w:val="2"/>
            <w:tcBorders>
              <w:top w:val="nil"/>
              <w:left w:val="nil"/>
              <w:bottom w:val="nil"/>
              <w:right w:val="nil"/>
            </w:tcBorders>
            <w:shd w:val="clear" w:color="auto" w:fill="auto"/>
            <w:noWrap/>
            <w:vAlign w:val="bottom"/>
          </w:tcPr>
          <w:p w:rsidR="00B95F50" w:rsidRPr="00406E3B" w:rsidRDefault="00B95F50" w:rsidP="004B7CA6">
            <w:pPr>
              <w:rPr>
                <w:rFonts w:ascii="Arial" w:hAnsi="Arial" w:cs="Arial"/>
                <w:sz w:val="16"/>
                <w:szCs w:val="16"/>
              </w:rPr>
            </w:pPr>
          </w:p>
        </w:tc>
        <w:tc>
          <w:tcPr>
            <w:tcW w:w="160" w:type="dxa"/>
            <w:gridSpan w:val="2"/>
            <w:tcBorders>
              <w:top w:val="nil"/>
              <w:left w:val="nil"/>
              <w:bottom w:val="nil"/>
              <w:right w:val="nil"/>
            </w:tcBorders>
            <w:shd w:val="clear" w:color="auto" w:fill="auto"/>
            <w:noWrap/>
            <w:vAlign w:val="bottom"/>
          </w:tcPr>
          <w:p w:rsidR="00B95F50" w:rsidRPr="00406E3B" w:rsidRDefault="00B95F50" w:rsidP="004B7CA6">
            <w:pPr>
              <w:rPr>
                <w:rFonts w:ascii="Arial" w:hAnsi="Arial" w:cs="Arial"/>
                <w:sz w:val="16"/>
                <w:szCs w:val="16"/>
              </w:rPr>
            </w:pPr>
          </w:p>
        </w:tc>
        <w:tc>
          <w:tcPr>
            <w:tcW w:w="160" w:type="dxa"/>
            <w:tcBorders>
              <w:top w:val="nil"/>
              <w:left w:val="nil"/>
              <w:bottom w:val="nil"/>
              <w:right w:val="nil"/>
            </w:tcBorders>
            <w:shd w:val="clear" w:color="auto" w:fill="auto"/>
            <w:noWrap/>
            <w:vAlign w:val="bottom"/>
          </w:tcPr>
          <w:p w:rsidR="00B95F50" w:rsidRPr="00406E3B" w:rsidRDefault="00B95F50" w:rsidP="004B7CA6">
            <w:pPr>
              <w:rPr>
                <w:rFonts w:ascii="Arial" w:hAnsi="Arial" w:cs="Arial"/>
                <w:sz w:val="16"/>
                <w:szCs w:val="16"/>
              </w:rPr>
            </w:pPr>
          </w:p>
        </w:tc>
        <w:tc>
          <w:tcPr>
            <w:tcW w:w="160" w:type="dxa"/>
            <w:tcBorders>
              <w:top w:val="nil"/>
              <w:left w:val="nil"/>
              <w:bottom w:val="nil"/>
              <w:right w:val="nil"/>
            </w:tcBorders>
            <w:shd w:val="clear" w:color="auto" w:fill="auto"/>
            <w:noWrap/>
            <w:vAlign w:val="bottom"/>
          </w:tcPr>
          <w:p w:rsidR="00B95F50" w:rsidRPr="00406E3B" w:rsidRDefault="00B95F50" w:rsidP="004B7CA6">
            <w:pPr>
              <w:rPr>
                <w:rFonts w:ascii="Arial" w:hAnsi="Arial" w:cs="Arial"/>
                <w:sz w:val="16"/>
                <w:szCs w:val="16"/>
              </w:rPr>
            </w:pPr>
          </w:p>
        </w:tc>
        <w:tc>
          <w:tcPr>
            <w:tcW w:w="1145" w:type="dxa"/>
            <w:gridSpan w:val="2"/>
            <w:tcBorders>
              <w:top w:val="nil"/>
              <w:left w:val="nil"/>
              <w:bottom w:val="nil"/>
              <w:right w:val="nil"/>
            </w:tcBorders>
            <w:shd w:val="clear" w:color="auto" w:fill="auto"/>
            <w:noWrap/>
            <w:vAlign w:val="bottom"/>
          </w:tcPr>
          <w:p w:rsidR="00B95F50" w:rsidRPr="00406E3B" w:rsidRDefault="00B95F50" w:rsidP="004B7CA6">
            <w:pPr>
              <w:rPr>
                <w:rFonts w:ascii="Arial" w:hAnsi="Arial" w:cs="Arial"/>
                <w:sz w:val="16"/>
                <w:szCs w:val="16"/>
              </w:rPr>
            </w:pPr>
          </w:p>
        </w:tc>
        <w:tc>
          <w:tcPr>
            <w:tcW w:w="1134" w:type="dxa"/>
            <w:gridSpan w:val="2"/>
            <w:tcBorders>
              <w:top w:val="nil"/>
              <w:left w:val="nil"/>
              <w:bottom w:val="nil"/>
              <w:right w:val="nil"/>
            </w:tcBorders>
            <w:shd w:val="clear" w:color="auto" w:fill="auto"/>
            <w:noWrap/>
            <w:vAlign w:val="bottom"/>
          </w:tcPr>
          <w:p w:rsidR="00B95F50" w:rsidRPr="00406E3B" w:rsidRDefault="00B95F50" w:rsidP="004B7CA6">
            <w:pPr>
              <w:rPr>
                <w:rFonts w:ascii="Arial" w:hAnsi="Arial" w:cs="Arial"/>
                <w:sz w:val="16"/>
                <w:szCs w:val="16"/>
              </w:rPr>
            </w:pPr>
          </w:p>
        </w:tc>
        <w:tc>
          <w:tcPr>
            <w:tcW w:w="1883" w:type="dxa"/>
            <w:gridSpan w:val="2"/>
            <w:tcBorders>
              <w:top w:val="nil"/>
              <w:left w:val="nil"/>
              <w:bottom w:val="nil"/>
              <w:right w:val="nil"/>
            </w:tcBorders>
            <w:shd w:val="clear" w:color="auto" w:fill="auto"/>
            <w:noWrap/>
            <w:vAlign w:val="bottom"/>
          </w:tcPr>
          <w:p w:rsidR="00B95F50" w:rsidRPr="00406E3B" w:rsidRDefault="00B95F50" w:rsidP="004B7CA6">
            <w:pPr>
              <w:rPr>
                <w:rFonts w:ascii="Arial" w:hAnsi="Arial" w:cs="Arial"/>
                <w:sz w:val="16"/>
                <w:szCs w:val="16"/>
              </w:rPr>
            </w:pPr>
          </w:p>
        </w:tc>
      </w:tr>
      <w:tr w:rsidR="00B95F50" w:rsidRPr="00406E3B" w:rsidTr="004B7CA6">
        <w:trPr>
          <w:gridAfter w:val="1"/>
          <w:wAfter w:w="444" w:type="dxa"/>
          <w:trHeight w:val="252"/>
        </w:trPr>
        <w:tc>
          <w:tcPr>
            <w:tcW w:w="582" w:type="dxa"/>
            <w:tcBorders>
              <w:top w:val="nil"/>
              <w:left w:val="nil"/>
              <w:bottom w:val="nil"/>
              <w:right w:val="nil"/>
            </w:tcBorders>
            <w:shd w:val="clear" w:color="auto" w:fill="auto"/>
            <w:noWrap/>
            <w:vAlign w:val="bottom"/>
          </w:tcPr>
          <w:p w:rsidR="00B95F50" w:rsidRPr="00406E3B" w:rsidRDefault="00B95F50" w:rsidP="004B7CA6">
            <w:pPr>
              <w:rPr>
                <w:rFonts w:ascii="Arial" w:hAnsi="Arial" w:cs="Arial"/>
                <w:sz w:val="16"/>
                <w:szCs w:val="16"/>
              </w:rPr>
            </w:pPr>
          </w:p>
        </w:tc>
        <w:tc>
          <w:tcPr>
            <w:tcW w:w="7737" w:type="dxa"/>
            <w:gridSpan w:val="7"/>
            <w:tcBorders>
              <w:top w:val="nil"/>
              <w:left w:val="nil"/>
              <w:bottom w:val="nil"/>
              <w:right w:val="nil"/>
            </w:tcBorders>
            <w:shd w:val="clear" w:color="auto" w:fill="auto"/>
            <w:noWrap/>
            <w:vAlign w:val="bottom"/>
          </w:tcPr>
          <w:p w:rsidR="00B95F50" w:rsidRPr="00406E3B" w:rsidRDefault="00B95F50" w:rsidP="004B7CA6">
            <w:pPr>
              <w:rPr>
                <w:rFonts w:ascii="Arial" w:hAnsi="Arial" w:cs="Arial"/>
                <w:sz w:val="16"/>
                <w:szCs w:val="16"/>
              </w:rPr>
            </w:pPr>
          </w:p>
        </w:tc>
        <w:tc>
          <w:tcPr>
            <w:tcW w:w="1128" w:type="dxa"/>
            <w:gridSpan w:val="2"/>
            <w:tcBorders>
              <w:top w:val="nil"/>
              <w:left w:val="nil"/>
              <w:bottom w:val="nil"/>
              <w:right w:val="nil"/>
            </w:tcBorders>
            <w:shd w:val="clear" w:color="auto" w:fill="auto"/>
            <w:noWrap/>
            <w:vAlign w:val="bottom"/>
          </w:tcPr>
          <w:p w:rsidR="00B95F50" w:rsidRPr="00406E3B" w:rsidRDefault="00B95F50" w:rsidP="004B7CA6">
            <w:pPr>
              <w:rPr>
                <w:rFonts w:ascii="Arial" w:hAnsi="Arial" w:cs="Arial"/>
                <w:sz w:val="16"/>
                <w:szCs w:val="16"/>
              </w:rPr>
            </w:pPr>
          </w:p>
        </w:tc>
        <w:tc>
          <w:tcPr>
            <w:tcW w:w="160" w:type="dxa"/>
            <w:gridSpan w:val="2"/>
            <w:tcBorders>
              <w:top w:val="nil"/>
              <w:left w:val="nil"/>
              <w:bottom w:val="nil"/>
              <w:right w:val="nil"/>
            </w:tcBorders>
            <w:shd w:val="clear" w:color="auto" w:fill="auto"/>
            <w:noWrap/>
            <w:vAlign w:val="bottom"/>
          </w:tcPr>
          <w:p w:rsidR="00B95F50" w:rsidRPr="00406E3B" w:rsidRDefault="00B95F50" w:rsidP="004B7CA6">
            <w:pPr>
              <w:rPr>
                <w:rFonts w:ascii="Arial" w:hAnsi="Arial" w:cs="Arial"/>
                <w:sz w:val="16"/>
                <w:szCs w:val="16"/>
              </w:rPr>
            </w:pPr>
          </w:p>
        </w:tc>
        <w:tc>
          <w:tcPr>
            <w:tcW w:w="160" w:type="dxa"/>
            <w:tcBorders>
              <w:top w:val="nil"/>
              <w:left w:val="nil"/>
              <w:bottom w:val="nil"/>
              <w:right w:val="nil"/>
            </w:tcBorders>
            <w:shd w:val="clear" w:color="auto" w:fill="auto"/>
            <w:noWrap/>
            <w:vAlign w:val="bottom"/>
          </w:tcPr>
          <w:p w:rsidR="00B95F50" w:rsidRPr="00406E3B" w:rsidRDefault="00B95F50" w:rsidP="004B7CA6">
            <w:pPr>
              <w:rPr>
                <w:rFonts w:ascii="Arial" w:hAnsi="Arial" w:cs="Arial"/>
                <w:sz w:val="16"/>
                <w:szCs w:val="16"/>
              </w:rPr>
            </w:pPr>
          </w:p>
        </w:tc>
        <w:tc>
          <w:tcPr>
            <w:tcW w:w="160" w:type="dxa"/>
            <w:tcBorders>
              <w:top w:val="nil"/>
              <w:left w:val="nil"/>
              <w:bottom w:val="nil"/>
              <w:right w:val="nil"/>
            </w:tcBorders>
            <w:shd w:val="clear" w:color="auto" w:fill="auto"/>
            <w:noWrap/>
            <w:vAlign w:val="bottom"/>
          </w:tcPr>
          <w:p w:rsidR="00B95F50" w:rsidRPr="00406E3B" w:rsidRDefault="00B95F50" w:rsidP="004B7CA6">
            <w:pPr>
              <w:rPr>
                <w:rFonts w:ascii="Arial" w:hAnsi="Arial" w:cs="Arial"/>
                <w:sz w:val="16"/>
                <w:szCs w:val="16"/>
              </w:rPr>
            </w:pPr>
          </w:p>
        </w:tc>
        <w:tc>
          <w:tcPr>
            <w:tcW w:w="1145" w:type="dxa"/>
            <w:gridSpan w:val="2"/>
            <w:tcBorders>
              <w:top w:val="nil"/>
              <w:left w:val="nil"/>
              <w:bottom w:val="nil"/>
              <w:right w:val="nil"/>
            </w:tcBorders>
            <w:shd w:val="clear" w:color="auto" w:fill="auto"/>
            <w:noWrap/>
            <w:vAlign w:val="bottom"/>
          </w:tcPr>
          <w:p w:rsidR="00B95F50" w:rsidRPr="00406E3B" w:rsidRDefault="00B95F50" w:rsidP="004B7CA6">
            <w:pPr>
              <w:rPr>
                <w:rFonts w:ascii="Arial" w:hAnsi="Arial" w:cs="Arial"/>
                <w:sz w:val="16"/>
                <w:szCs w:val="16"/>
              </w:rPr>
            </w:pPr>
          </w:p>
        </w:tc>
        <w:tc>
          <w:tcPr>
            <w:tcW w:w="1134" w:type="dxa"/>
            <w:gridSpan w:val="2"/>
            <w:tcBorders>
              <w:top w:val="nil"/>
              <w:left w:val="nil"/>
              <w:bottom w:val="nil"/>
              <w:right w:val="nil"/>
            </w:tcBorders>
            <w:shd w:val="clear" w:color="auto" w:fill="auto"/>
            <w:noWrap/>
            <w:vAlign w:val="bottom"/>
          </w:tcPr>
          <w:p w:rsidR="00B95F50" w:rsidRPr="00406E3B" w:rsidRDefault="00B95F50" w:rsidP="004B7CA6">
            <w:pPr>
              <w:rPr>
                <w:rFonts w:ascii="Arial" w:hAnsi="Arial" w:cs="Arial"/>
                <w:sz w:val="16"/>
                <w:szCs w:val="16"/>
              </w:rPr>
            </w:pPr>
          </w:p>
        </w:tc>
        <w:tc>
          <w:tcPr>
            <w:tcW w:w="1883" w:type="dxa"/>
            <w:gridSpan w:val="2"/>
            <w:tcBorders>
              <w:top w:val="nil"/>
              <w:left w:val="nil"/>
              <w:bottom w:val="nil"/>
              <w:right w:val="nil"/>
            </w:tcBorders>
            <w:shd w:val="clear" w:color="auto" w:fill="auto"/>
            <w:noWrap/>
            <w:vAlign w:val="bottom"/>
          </w:tcPr>
          <w:p w:rsidR="00B95F50" w:rsidRPr="00406E3B" w:rsidRDefault="00B95F50" w:rsidP="004B7CA6">
            <w:pPr>
              <w:rPr>
                <w:rFonts w:ascii="Arial" w:hAnsi="Arial" w:cs="Arial"/>
                <w:sz w:val="16"/>
                <w:szCs w:val="16"/>
              </w:rPr>
            </w:pPr>
          </w:p>
        </w:tc>
      </w:tr>
      <w:tr w:rsidR="00B95F50" w:rsidRPr="00406E3B" w:rsidTr="004B7CA6">
        <w:trPr>
          <w:gridAfter w:val="1"/>
          <w:wAfter w:w="444" w:type="dxa"/>
          <w:trHeight w:val="252"/>
        </w:trPr>
        <w:tc>
          <w:tcPr>
            <w:tcW w:w="582" w:type="dxa"/>
            <w:tcBorders>
              <w:top w:val="nil"/>
              <w:left w:val="nil"/>
              <w:bottom w:val="nil"/>
              <w:right w:val="nil"/>
            </w:tcBorders>
            <w:shd w:val="clear" w:color="auto" w:fill="auto"/>
            <w:noWrap/>
            <w:vAlign w:val="bottom"/>
          </w:tcPr>
          <w:p w:rsidR="00B95F50" w:rsidRPr="00406E3B" w:rsidRDefault="00B95F50" w:rsidP="004B7CA6">
            <w:pPr>
              <w:rPr>
                <w:rFonts w:ascii="Arial" w:hAnsi="Arial" w:cs="Arial"/>
                <w:sz w:val="16"/>
                <w:szCs w:val="16"/>
              </w:rPr>
            </w:pPr>
          </w:p>
        </w:tc>
        <w:tc>
          <w:tcPr>
            <w:tcW w:w="7737" w:type="dxa"/>
            <w:gridSpan w:val="7"/>
            <w:tcBorders>
              <w:top w:val="nil"/>
              <w:left w:val="nil"/>
              <w:bottom w:val="nil"/>
              <w:right w:val="nil"/>
            </w:tcBorders>
            <w:shd w:val="clear" w:color="auto" w:fill="auto"/>
            <w:noWrap/>
            <w:vAlign w:val="bottom"/>
          </w:tcPr>
          <w:p w:rsidR="00B95F50" w:rsidRPr="00406E3B" w:rsidRDefault="00B95F50" w:rsidP="004B7CA6">
            <w:pPr>
              <w:rPr>
                <w:rFonts w:ascii="Arial" w:hAnsi="Arial" w:cs="Arial"/>
                <w:sz w:val="16"/>
                <w:szCs w:val="16"/>
              </w:rPr>
            </w:pPr>
          </w:p>
        </w:tc>
        <w:tc>
          <w:tcPr>
            <w:tcW w:w="1128" w:type="dxa"/>
            <w:gridSpan w:val="2"/>
            <w:tcBorders>
              <w:top w:val="nil"/>
              <w:left w:val="nil"/>
              <w:bottom w:val="nil"/>
              <w:right w:val="nil"/>
            </w:tcBorders>
            <w:shd w:val="clear" w:color="auto" w:fill="auto"/>
            <w:noWrap/>
            <w:vAlign w:val="bottom"/>
          </w:tcPr>
          <w:p w:rsidR="00B95F50" w:rsidRPr="00406E3B" w:rsidRDefault="00B95F50" w:rsidP="004B7CA6">
            <w:pPr>
              <w:rPr>
                <w:rFonts w:ascii="Arial" w:hAnsi="Arial" w:cs="Arial"/>
                <w:sz w:val="16"/>
                <w:szCs w:val="16"/>
              </w:rPr>
            </w:pPr>
          </w:p>
        </w:tc>
        <w:tc>
          <w:tcPr>
            <w:tcW w:w="160" w:type="dxa"/>
            <w:gridSpan w:val="2"/>
            <w:tcBorders>
              <w:top w:val="nil"/>
              <w:left w:val="nil"/>
              <w:bottom w:val="nil"/>
              <w:right w:val="nil"/>
            </w:tcBorders>
            <w:shd w:val="clear" w:color="auto" w:fill="auto"/>
            <w:noWrap/>
            <w:vAlign w:val="bottom"/>
          </w:tcPr>
          <w:p w:rsidR="00B95F50" w:rsidRPr="00406E3B" w:rsidRDefault="00B95F50" w:rsidP="004B7CA6">
            <w:pPr>
              <w:rPr>
                <w:rFonts w:ascii="Arial" w:hAnsi="Arial" w:cs="Arial"/>
                <w:sz w:val="16"/>
                <w:szCs w:val="16"/>
              </w:rPr>
            </w:pPr>
          </w:p>
        </w:tc>
        <w:tc>
          <w:tcPr>
            <w:tcW w:w="160" w:type="dxa"/>
            <w:tcBorders>
              <w:top w:val="nil"/>
              <w:left w:val="nil"/>
              <w:bottom w:val="nil"/>
              <w:right w:val="nil"/>
            </w:tcBorders>
            <w:shd w:val="clear" w:color="auto" w:fill="auto"/>
            <w:noWrap/>
            <w:vAlign w:val="bottom"/>
          </w:tcPr>
          <w:p w:rsidR="00B95F50" w:rsidRPr="00406E3B" w:rsidRDefault="00B95F50" w:rsidP="004B7CA6">
            <w:pPr>
              <w:rPr>
                <w:rFonts w:ascii="Arial" w:hAnsi="Arial" w:cs="Arial"/>
                <w:sz w:val="16"/>
                <w:szCs w:val="16"/>
              </w:rPr>
            </w:pPr>
          </w:p>
        </w:tc>
        <w:tc>
          <w:tcPr>
            <w:tcW w:w="160" w:type="dxa"/>
            <w:tcBorders>
              <w:top w:val="nil"/>
              <w:left w:val="nil"/>
              <w:bottom w:val="nil"/>
              <w:right w:val="nil"/>
            </w:tcBorders>
            <w:shd w:val="clear" w:color="auto" w:fill="auto"/>
            <w:noWrap/>
            <w:vAlign w:val="bottom"/>
          </w:tcPr>
          <w:p w:rsidR="00B95F50" w:rsidRPr="00406E3B" w:rsidRDefault="00B95F50" w:rsidP="004B7CA6">
            <w:pPr>
              <w:rPr>
                <w:rFonts w:ascii="Arial" w:hAnsi="Arial" w:cs="Arial"/>
                <w:sz w:val="16"/>
                <w:szCs w:val="16"/>
              </w:rPr>
            </w:pPr>
          </w:p>
        </w:tc>
        <w:tc>
          <w:tcPr>
            <w:tcW w:w="1145" w:type="dxa"/>
            <w:gridSpan w:val="2"/>
            <w:tcBorders>
              <w:top w:val="nil"/>
              <w:left w:val="nil"/>
              <w:bottom w:val="nil"/>
              <w:right w:val="nil"/>
            </w:tcBorders>
            <w:shd w:val="clear" w:color="auto" w:fill="auto"/>
            <w:noWrap/>
            <w:vAlign w:val="bottom"/>
          </w:tcPr>
          <w:p w:rsidR="00B95F50" w:rsidRPr="00406E3B" w:rsidRDefault="00B95F50" w:rsidP="004B7CA6">
            <w:pPr>
              <w:rPr>
                <w:rFonts w:ascii="Arial" w:hAnsi="Arial" w:cs="Arial"/>
                <w:sz w:val="16"/>
                <w:szCs w:val="16"/>
              </w:rPr>
            </w:pPr>
          </w:p>
        </w:tc>
        <w:tc>
          <w:tcPr>
            <w:tcW w:w="1134" w:type="dxa"/>
            <w:gridSpan w:val="2"/>
            <w:tcBorders>
              <w:top w:val="nil"/>
              <w:left w:val="nil"/>
              <w:bottom w:val="nil"/>
              <w:right w:val="nil"/>
            </w:tcBorders>
            <w:shd w:val="clear" w:color="auto" w:fill="auto"/>
            <w:noWrap/>
            <w:vAlign w:val="bottom"/>
          </w:tcPr>
          <w:p w:rsidR="00B95F50" w:rsidRPr="00406E3B" w:rsidRDefault="00B95F50" w:rsidP="004B7CA6">
            <w:pPr>
              <w:rPr>
                <w:rFonts w:ascii="Arial" w:hAnsi="Arial" w:cs="Arial"/>
                <w:sz w:val="16"/>
                <w:szCs w:val="16"/>
              </w:rPr>
            </w:pPr>
          </w:p>
        </w:tc>
        <w:tc>
          <w:tcPr>
            <w:tcW w:w="1883" w:type="dxa"/>
            <w:gridSpan w:val="2"/>
            <w:tcBorders>
              <w:top w:val="nil"/>
              <w:left w:val="nil"/>
              <w:bottom w:val="nil"/>
              <w:right w:val="nil"/>
            </w:tcBorders>
            <w:shd w:val="clear" w:color="auto" w:fill="auto"/>
            <w:noWrap/>
            <w:vAlign w:val="bottom"/>
          </w:tcPr>
          <w:p w:rsidR="00B95F50" w:rsidRPr="00406E3B" w:rsidRDefault="00B95F50" w:rsidP="004B7CA6">
            <w:pPr>
              <w:rPr>
                <w:rFonts w:ascii="Arial" w:hAnsi="Arial" w:cs="Arial"/>
                <w:sz w:val="16"/>
                <w:szCs w:val="16"/>
              </w:rPr>
            </w:pPr>
          </w:p>
        </w:tc>
      </w:tr>
      <w:tr w:rsidR="00B95F50" w:rsidRPr="00406E3B" w:rsidTr="004B7CA6">
        <w:trPr>
          <w:gridAfter w:val="1"/>
          <w:wAfter w:w="444" w:type="dxa"/>
          <w:trHeight w:val="252"/>
        </w:trPr>
        <w:tc>
          <w:tcPr>
            <w:tcW w:w="582" w:type="dxa"/>
            <w:tcBorders>
              <w:top w:val="nil"/>
              <w:left w:val="nil"/>
              <w:bottom w:val="nil"/>
              <w:right w:val="nil"/>
            </w:tcBorders>
            <w:shd w:val="clear" w:color="auto" w:fill="auto"/>
            <w:noWrap/>
            <w:vAlign w:val="bottom"/>
          </w:tcPr>
          <w:p w:rsidR="00B95F50" w:rsidRPr="00406E3B" w:rsidRDefault="00B95F50" w:rsidP="004B7CA6">
            <w:pPr>
              <w:rPr>
                <w:rFonts w:ascii="Arial" w:hAnsi="Arial" w:cs="Arial"/>
                <w:sz w:val="16"/>
                <w:szCs w:val="16"/>
              </w:rPr>
            </w:pPr>
          </w:p>
        </w:tc>
        <w:tc>
          <w:tcPr>
            <w:tcW w:w="10490" w:type="dxa"/>
            <w:gridSpan w:val="15"/>
            <w:tcBorders>
              <w:top w:val="nil"/>
              <w:left w:val="nil"/>
              <w:bottom w:val="nil"/>
              <w:right w:val="nil"/>
            </w:tcBorders>
            <w:shd w:val="clear" w:color="auto" w:fill="auto"/>
            <w:noWrap/>
            <w:vAlign w:val="bottom"/>
          </w:tcPr>
          <w:p w:rsidR="00B95F50" w:rsidRPr="00406E3B" w:rsidRDefault="00B95F50" w:rsidP="004B7CA6">
            <w:pPr>
              <w:rPr>
                <w:rFonts w:ascii="Arial" w:hAnsi="Arial" w:cs="Arial"/>
                <w:sz w:val="16"/>
                <w:szCs w:val="16"/>
              </w:rPr>
            </w:pPr>
            <w:r w:rsidRPr="00406E3B">
              <w:rPr>
                <w:rFonts w:ascii="Arial" w:hAnsi="Arial" w:cs="Arial"/>
                <w:sz w:val="16"/>
                <w:szCs w:val="16"/>
              </w:rPr>
              <w:t>* ryczałt na terenie miasta Wrocław do 2 godzin, po przekroczeniu czasu powyżej 2 godzin rozliczenie minutowe ze stawki podstawowej</w:t>
            </w:r>
          </w:p>
        </w:tc>
        <w:tc>
          <w:tcPr>
            <w:tcW w:w="1134" w:type="dxa"/>
            <w:gridSpan w:val="2"/>
            <w:tcBorders>
              <w:top w:val="nil"/>
              <w:left w:val="nil"/>
              <w:bottom w:val="nil"/>
              <w:right w:val="nil"/>
            </w:tcBorders>
            <w:shd w:val="clear" w:color="auto" w:fill="auto"/>
            <w:noWrap/>
            <w:vAlign w:val="bottom"/>
          </w:tcPr>
          <w:p w:rsidR="00B95F50" w:rsidRPr="00406E3B" w:rsidRDefault="00B95F50" w:rsidP="004B7CA6">
            <w:pPr>
              <w:rPr>
                <w:rFonts w:ascii="Arial" w:hAnsi="Arial" w:cs="Arial"/>
                <w:sz w:val="16"/>
                <w:szCs w:val="16"/>
              </w:rPr>
            </w:pPr>
          </w:p>
        </w:tc>
        <w:tc>
          <w:tcPr>
            <w:tcW w:w="1883" w:type="dxa"/>
            <w:gridSpan w:val="2"/>
            <w:tcBorders>
              <w:top w:val="nil"/>
              <w:left w:val="nil"/>
              <w:bottom w:val="nil"/>
              <w:right w:val="nil"/>
            </w:tcBorders>
            <w:shd w:val="clear" w:color="auto" w:fill="auto"/>
            <w:noWrap/>
            <w:vAlign w:val="bottom"/>
          </w:tcPr>
          <w:p w:rsidR="00B95F50" w:rsidRPr="00406E3B" w:rsidRDefault="00B95F50" w:rsidP="004B7CA6">
            <w:pPr>
              <w:rPr>
                <w:rFonts w:ascii="Arial" w:hAnsi="Arial" w:cs="Arial"/>
                <w:sz w:val="16"/>
                <w:szCs w:val="16"/>
              </w:rPr>
            </w:pPr>
          </w:p>
        </w:tc>
      </w:tr>
      <w:tr w:rsidR="00B95F50" w:rsidRPr="00406E3B" w:rsidTr="004B7CA6">
        <w:trPr>
          <w:gridAfter w:val="1"/>
          <w:wAfter w:w="444" w:type="dxa"/>
          <w:trHeight w:val="252"/>
        </w:trPr>
        <w:tc>
          <w:tcPr>
            <w:tcW w:w="582" w:type="dxa"/>
            <w:tcBorders>
              <w:top w:val="nil"/>
              <w:left w:val="nil"/>
              <w:bottom w:val="nil"/>
              <w:right w:val="nil"/>
            </w:tcBorders>
            <w:shd w:val="clear" w:color="auto" w:fill="auto"/>
            <w:noWrap/>
            <w:vAlign w:val="bottom"/>
          </w:tcPr>
          <w:p w:rsidR="00B95F50" w:rsidRPr="00406E3B" w:rsidRDefault="00B95F50" w:rsidP="004B7CA6">
            <w:pPr>
              <w:rPr>
                <w:rFonts w:ascii="Arial" w:hAnsi="Arial" w:cs="Arial"/>
                <w:sz w:val="16"/>
                <w:szCs w:val="16"/>
              </w:rPr>
            </w:pPr>
          </w:p>
        </w:tc>
        <w:tc>
          <w:tcPr>
            <w:tcW w:w="10490" w:type="dxa"/>
            <w:gridSpan w:val="15"/>
            <w:tcBorders>
              <w:top w:val="nil"/>
              <w:left w:val="nil"/>
              <w:bottom w:val="nil"/>
              <w:right w:val="nil"/>
            </w:tcBorders>
            <w:shd w:val="clear" w:color="auto" w:fill="auto"/>
            <w:noWrap/>
            <w:vAlign w:val="bottom"/>
          </w:tcPr>
          <w:p w:rsidR="00B95F50" w:rsidRPr="00406E3B" w:rsidRDefault="00B95F50" w:rsidP="004B7CA6">
            <w:pPr>
              <w:rPr>
                <w:rFonts w:ascii="Arial" w:hAnsi="Arial" w:cs="Arial"/>
                <w:sz w:val="16"/>
                <w:szCs w:val="16"/>
              </w:rPr>
            </w:pPr>
            <w:r w:rsidRPr="00406E3B">
              <w:rPr>
                <w:rFonts w:ascii="Arial" w:hAnsi="Arial" w:cs="Arial"/>
                <w:sz w:val="16"/>
                <w:szCs w:val="16"/>
              </w:rPr>
              <w:t>** transport poza miasto Wrocław (liczony w dwie strony – ryczałt na terenie miasta + plus stawka za kilometr poza miastem)</w:t>
            </w:r>
          </w:p>
        </w:tc>
        <w:tc>
          <w:tcPr>
            <w:tcW w:w="1134" w:type="dxa"/>
            <w:gridSpan w:val="2"/>
            <w:tcBorders>
              <w:top w:val="nil"/>
              <w:left w:val="nil"/>
              <w:bottom w:val="nil"/>
              <w:right w:val="nil"/>
            </w:tcBorders>
            <w:shd w:val="clear" w:color="auto" w:fill="auto"/>
            <w:noWrap/>
            <w:vAlign w:val="bottom"/>
          </w:tcPr>
          <w:p w:rsidR="00B95F50" w:rsidRPr="00406E3B" w:rsidRDefault="00B95F50" w:rsidP="004B7CA6">
            <w:pPr>
              <w:rPr>
                <w:rFonts w:ascii="Arial" w:hAnsi="Arial" w:cs="Arial"/>
                <w:sz w:val="16"/>
                <w:szCs w:val="16"/>
              </w:rPr>
            </w:pPr>
          </w:p>
        </w:tc>
        <w:tc>
          <w:tcPr>
            <w:tcW w:w="1883" w:type="dxa"/>
            <w:gridSpan w:val="2"/>
            <w:tcBorders>
              <w:top w:val="nil"/>
              <w:left w:val="nil"/>
              <w:bottom w:val="nil"/>
              <w:right w:val="nil"/>
            </w:tcBorders>
            <w:shd w:val="clear" w:color="auto" w:fill="auto"/>
            <w:noWrap/>
            <w:vAlign w:val="bottom"/>
          </w:tcPr>
          <w:p w:rsidR="00B95F50" w:rsidRPr="00406E3B" w:rsidRDefault="00B95F50" w:rsidP="004B7CA6">
            <w:pPr>
              <w:rPr>
                <w:rFonts w:ascii="Arial" w:hAnsi="Arial" w:cs="Arial"/>
                <w:sz w:val="16"/>
                <w:szCs w:val="16"/>
              </w:rPr>
            </w:pPr>
          </w:p>
        </w:tc>
      </w:tr>
    </w:tbl>
    <w:p w:rsidR="00B95F50" w:rsidRPr="00406E3B" w:rsidRDefault="00B95F50" w:rsidP="00B95F50">
      <w:pPr>
        <w:rPr>
          <w:rFonts w:ascii="Bookman Old Style" w:hAnsi="Bookman Old Style"/>
          <w:b/>
          <w:i/>
          <w:sz w:val="16"/>
          <w:szCs w:val="18"/>
        </w:rPr>
      </w:pPr>
    </w:p>
    <w:p w:rsidR="00B95F50" w:rsidRPr="00406E3B" w:rsidRDefault="00B95F50" w:rsidP="00B95F50">
      <w:pPr>
        <w:rPr>
          <w:rFonts w:ascii="Bookman Old Style" w:hAnsi="Bookman Old Style"/>
          <w:b/>
          <w:i/>
          <w:sz w:val="16"/>
          <w:szCs w:val="18"/>
        </w:rPr>
      </w:pPr>
    </w:p>
    <w:p w:rsidR="00B95F50" w:rsidRPr="00406E3B" w:rsidRDefault="00B95F50" w:rsidP="00B95F50">
      <w:pPr>
        <w:rPr>
          <w:rFonts w:ascii="Bookman Old Style" w:hAnsi="Bookman Old Style"/>
          <w:b/>
          <w:i/>
          <w:sz w:val="18"/>
          <w:szCs w:val="18"/>
        </w:rPr>
      </w:pPr>
      <w:r w:rsidRPr="00406E3B">
        <w:rPr>
          <w:rFonts w:ascii="Bookman Old Style" w:hAnsi="Bookman Old Style"/>
          <w:b/>
          <w:i/>
          <w:sz w:val="18"/>
          <w:szCs w:val="18"/>
        </w:rPr>
        <w:t>Wartość brutto:</w:t>
      </w:r>
      <w:r w:rsidRPr="00406E3B">
        <w:rPr>
          <w:rFonts w:ascii="Bookman Old Style" w:hAnsi="Bookman Old Style"/>
          <w:b/>
          <w:i/>
          <w:sz w:val="18"/>
          <w:szCs w:val="18"/>
        </w:rPr>
        <w:tab/>
      </w:r>
      <w:r w:rsidRPr="00406E3B">
        <w:rPr>
          <w:rFonts w:ascii="Bookman Old Style" w:hAnsi="Bookman Old Style"/>
          <w:b/>
          <w:i/>
          <w:sz w:val="18"/>
          <w:szCs w:val="18"/>
        </w:rPr>
        <w:tab/>
      </w:r>
      <w:r w:rsidR="007A6591">
        <w:rPr>
          <w:rFonts w:ascii="Bookman Old Style" w:hAnsi="Bookman Old Style"/>
          <w:b/>
          <w:i/>
          <w:sz w:val="18"/>
          <w:szCs w:val="18"/>
        </w:rPr>
        <w:t>……………………………………………..</w:t>
      </w:r>
    </w:p>
    <w:p w:rsidR="00B95F50" w:rsidRPr="00406E3B" w:rsidRDefault="00B95F50" w:rsidP="00B95F50">
      <w:pPr>
        <w:rPr>
          <w:rFonts w:ascii="Bookman Old Style" w:hAnsi="Bookman Old Style"/>
          <w:sz w:val="18"/>
          <w:szCs w:val="18"/>
        </w:rPr>
      </w:pPr>
      <w:r w:rsidRPr="00406E3B">
        <w:rPr>
          <w:rFonts w:ascii="Bookman Old Style" w:hAnsi="Bookman Old Style"/>
          <w:b/>
          <w:i/>
          <w:sz w:val="18"/>
          <w:szCs w:val="18"/>
        </w:rPr>
        <w:t>Wartość brutto słownie:</w:t>
      </w:r>
      <w:r w:rsidRPr="00406E3B">
        <w:rPr>
          <w:rFonts w:ascii="Bookman Old Style" w:hAnsi="Bookman Old Style"/>
          <w:b/>
          <w:i/>
          <w:sz w:val="18"/>
          <w:szCs w:val="18"/>
        </w:rPr>
        <w:tab/>
      </w:r>
      <w:r w:rsidR="007A6591">
        <w:rPr>
          <w:rFonts w:ascii="Bookman Old Style" w:hAnsi="Bookman Old Style"/>
          <w:b/>
          <w:i/>
          <w:sz w:val="18"/>
          <w:szCs w:val="18"/>
        </w:rPr>
        <w:t>……………………………………………….</w:t>
      </w:r>
      <w:r w:rsidRPr="00406E3B">
        <w:rPr>
          <w:rFonts w:ascii="Bookman Old Style" w:hAnsi="Bookman Old Style"/>
          <w:sz w:val="18"/>
          <w:szCs w:val="18"/>
        </w:rPr>
        <w:tab/>
      </w:r>
      <w:r w:rsidRPr="00406E3B">
        <w:rPr>
          <w:rFonts w:ascii="Bookman Old Style" w:hAnsi="Bookman Old Style"/>
          <w:sz w:val="18"/>
          <w:szCs w:val="18"/>
        </w:rPr>
        <w:tab/>
      </w:r>
      <w:r w:rsidRPr="00406E3B">
        <w:rPr>
          <w:rFonts w:ascii="Bookman Old Style" w:hAnsi="Bookman Old Style"/>
          <w:sz w:val="18"/>
          <w:szCs w:val="18"/>
        </w:rPr>
        <w:tab/>
      </w:r>
      <w:r w:rsidRPr="00406E3B">
        <w:rPr>
          <w:rFonts w:ascii="Bookman Old Style" w:hAnsi="Bookman Old Style"/>
          <w:sz w:val="18"/>
          <w:szCs w:val="18"/>
        </w:rPr>
        <w:tab/>
      </w:r>
      <w:r w:rsidRPr="00406E3B">
        <w:rPr>
          <w:rFonts w:ascii="Bookman Old Style" w:hAnsi="Bookman Old Style"/>
          <w:sz w:val="18"/>
          <w:szCs w:val="18"/>
        </w:rPr>
        <w:tab/>
      </w:r>
      <w:r w:rsidRPr="00406E3B">
        <w:rPr>
          <w:rFonts w:ascii="Bookman Old Style" w:hAnsi="Bookman Old Style"/>
          <w:sz w:val="18"/>
          <w:szCs w:val="18"/>
        </w:rPr>
        <w:tab/>
      </w:r>
      <w:r w:rsidRPr="00406E3B">
        <w:rPr>
          <w:rFonts w:ascii="Bookman Old Style" w:hAnsi="Bookman Old Style"/>
          <w:sz w:val="18"/>
          <w:szCs w:val="18"/>
        </w:rPr>
        <w:tab/>
      </w:r>
    </w:p>
    <w:p w:rsidR="00B95F50" w:rsidRPr="00406E3B" w:rsidRDefault="00B95F50" w:rsidP="00B95F50">
      <w:pPr>
        <w:ind w:left="9911" w:firstLine="709"/>
        <w:rPr>
          <w:rFonts w:ascii="Bookman Old Style" w:hAnsi="Bookman Old Style"/>
          <w:b/>
          <w:i/>
          <w:sz w:val="16"/>
          <w:szCs w:val="18"/>
        </w:rPr>
      </w:pPr>
      <w:r w:rsidRPr="00406E3B">
        <w:rPr>
          <w:rFonts w:ascii="Bookman Old Style" w:hAnsi="Bookman Old Style"/>
          <w:b/>
          <w:i/>
          <w:sz w:val="16"/>
          <w:szCs w:val="18"/>
        </w:rPr>
        <w:t>…………………………………</w:t>
      </w:r>
    </w:p>
    <w:p w:rsidR="00B95F50" w:rsidRPr="00406E3B" w:rsidRDefault="00B95F50" w:rsidP="00B95F50">
      <w:pPr>
        <w:ind w:left="10620"/>
        <w:rPr>
          <w:rFonts w:ascii="Bookman Old Style" w:hAnsi="Bookman Old Style"/>
          <w:b/>
          <w:i/>
          <w:sz w:val="16"/>
          <w:szCs w:val="18"/>
        </w:rPr>
      </w:pPr>
      <w:r w:rsidRPr="00406E3B">
        <w:rPr>
          <w:rFonts w:ascii="Bookman Old Style" w:hAnsi="Bookman Old Style"/>
          <w:b/>
          <w:i/>
          <w:sz w:val="16"/>
          <w:szCs w:val="18"/>
        </w:rPr>
        <w:t xml:space="preserve">(podpis i  pieczęć osób wskazanych </w:t>
      </w:r>
      <w:r w:rsidRPr="00406E3B">
        <w:rPr>
          <w:rFonts w:ascii="Bookman Old Style" w:hAnsi="Bookman Old Style"/>
          <w:b/>
          <w:i/>
          <w:sz w:val="16"/>
          <w:szCs w:val="18"/>
        </w:rPr>
        <w:br/>
        <w:t xml:space="preserve">w dokumencie uprawniającym </w:t>
      </w:r>
    </w:p>
    <w:p w:rsidR="00B95F50" w:rsidRPr="00406E3B" w:rsidRDefault="00B95F50" w:rsidP="00B95F50">
      <w:pPr>
        <w:ind w:left="10620"/>
        <w:rPr>
          <w:rFonts w:ascii="Bookman Old Style" w:hAnsi="Bookman Old Style"/>
          <w:b/>
          <w:i/>
          <w:sz w:val="16"/>
          <w:szCs w:val="18"/>
        </w:rPr>
      </w:pPr>
      <w:r w:rsidRPr="00406E3B">
        <w:rPr>
          <w:rFonts w:ascii="Bookman Old Style" w:hAnsi="Bookman Old Style"/>
          <w:b/>
          <w:i/>
          <w:sz w:val="16"/>
          <w:szCs w:val="18"/>
        </w:rPr>
        <w:t xml:space="preserve">do występowania w obrocie prawnym </w:t>
      </w:r>
    </w:p>
    <w:p w:rsidR="00B95F50" w:rsidRPr="00406E3B" w:rsidRDefault="00B95F50" w:rsidP="00B95F50">
      <w:pPr>
        <w:ind w:left="10620"/>
        <w:rPr>
          <w:rFonts w:ascii="Bookman Old Style" w:hAnsi="Bookman Old Style"/>
          <w:b/>
          <w:i/>
          <w:sz w:val="16"/>
          <w:szCs w:val="18"/>
        </w:rPr>
      </w:pPr>
      <w:r w:rsidRPr="00406E3B">
        <w:rPr>
          <w:rFonts w:ascii="Bookman Old Style" w:hAnsi="Bookman Old Style"/>
          <w:b/>
          <w:i/>
          <w:sz w:val="16"/>
          <w:szCs w:val="18"/>
        </w:rPr>
        <w:t>lub  posiadających pełnomocnictwo</w:t>
      </w:r>
    </w:p>
    <w:p w:rsidR="00B95F50" w:rsidRDefault="00B95F50" w:rsidP="00B95F50">
      <w:pPr>
        <w:rPr>
          <w:rFonts w:ascii="Calibri" w:hAnsi="Calibri"/>
          <w:sz w:val="20"/>
        </w:rPr>
      </w:pPr>
    </w:p>
    <w:p w:rsidR="00B95F50" w:rsidRDefault="00B95F50" w:rsidP="00B95F50">
      <w:pPr>
        <w:rPr>
          <w:rFonts w:ascii="Calibri" w:hAnsi="Calibri"/>
          <w:sz w:val="20"/>
        </w:rPr>
      </w:pPr>
    </w:p>
    <w:p w:rsidR="000D1950" w:rsidRPr="00406E3B" w:rsidRDefault="000D1950" w:rsidP="00B95F50">
      <w:pPr>
        <w:rPr>
          <w:rFonts w:ascii="Calibri" w:hAnsi="Calibri"/>
          <w:sz w:val="20"/>
        </w:rPr>
      </w:pPr>
    </w:p>
    <w:tbl>
      <w:tblPr>
        <w:tblW w:w="0" w:type="auto"/>
        <w:tblInd w:w="55" w:type="dxa"/>
        <w:tblLayout w:type="fixed"/>
        <w:tblCellMar>
          <w:left w:w="70" w:type="dxa"/>
          <w:right w:w="70" w:type="dxa"/>
        </w:tblCellMar>
        <w:tblLook w:val="04A0" w:firstRow="1" w:lastRow="0" w:firstColumn="1" w:lastColumn="0" w:noHBand="0" w:noVBand="1"/>
      </w:tblPr>
      <w:tblGrid>
        <w:gridCol w:w="582"/>
        <w:gridCol w:w="3261"/>
        <w:gridCol w:w="567"/>
        <w:gridCol w:w="1417"/>
        <w:gridCol w:w="1701"/>
        <w:gridCol w:w="791"/>
        <w:gridCol w:w="768"/>
        <w:gridCol w:w="360"/>
        <w:gridCol w:w="160"/>
        <w:gridCol w:w="160"/>
        <w:gridCol w:w="160"/>
        <w:gridCol w:w="720"/>
        <w:gridCol w:w="1417"/>
        <w:gridCol w:w="2025"/>
      </w:tblGrid>
      <w:tr w:rsidR="00B95F50" w:rsidRPr="00406E3B" w:rsidTr="004B7CA6">
        <w:trPr>
          <w:trHeight w:val="252"/>
        </w:trPr>
        <w:tc>
          <w:tcPr>
            <w:tcW w:w="3843" w:type="dxa"/>
            <w:gridSpan w:val="2"/>
            <w:tcBorders>
              <w:top w:val="nil"/>
              <w:left w:val="nil"/>
              <w:bottom w:val="nil"/>
              <w:right w:val="nil"/>
            </w:tcBorders>
            <w:shd w:val="clear" w:color="auto" w:fill="auto"/>
            <w:noWrap/>
            <w:vAlign w:val="bottom"/>
          </w:tcPr>
          <w:p w:rsidR="00B95F50" w:rsidRPr="00406E3B" w:rsidRDefault="00B95F50" w:rsidP="004B7CA6">
            <w:pPr>
              <w:rPr>
                <w:rFonts w:ascii="Arial" w:hAnsi="Arial" w:cs="Arial"/>
                <w:b/>
                <w:bCs/>
                <w:sz w:val="16"/>
                <w:szCs w:val="16"/>
              </w:rPr>
            </w:pPr>
          </w:p>
        </w:tc>
        <w:tc>
          <w:tcPr>
            <w:tcW w:w="567" w:type="dxa"/>
            <w:tcBorders>
              <w:top w:val="nil"/>
              <w:left w:val="nil"/>
              <w:bottom w:val="nil"/>
              <w:right w:val="nil"/>
            </w:tcBorders>
            <w:shd w:val="clear" w:color="auto" w:fill="auto"/>
            <w:noWrap/>
            <w:vAlign w:val="bottom"/>
          </w:tcPr>
          <w:p w:rsidR="00B95F50" w:rsidRPr="00406E3B" w:rsidRDefault="00B95F50" w:rsidP="004B7CA6">
            <w:pPr>
              <w:rPr>
                <w:rFonts w:ascii="Arial" w:hAnsi="Arial" w:cs="Arial"/>
                <w:sz w:val="16"/>
                <w:szCs w:val="16"/>
              </w:rPr>
            </w:pPr>
          </w:p>
        </w:tc>
        <w:tc>
          <w:tcPr>
            <w:tcW w:w="1417" w:type="dxa"/>
            <w:tcBorders>
              <w:top w:val="nil"/>
              <w:left w:val="nil"/>
              <w:bottom w:val="nil"/>
              <w:right w:val="nil"/>
            </w:tcBorders>
            <w:shd w:val="clear" w:color="auto" w:fill="auto"/>
            <w:noWrap/>
            <w:vAlign w:val="bottom"/>
          </w:tcPr>
          <w:p w:rsidR="00B95F50" w:rsidRPr="00406E3B" w:rsidRDefault="00B95F50" w:rsidP="004B7CA6">
            <w:pPr>
              <w:rPr>
                <w:rFonts w:ascii="Arial" w:hAnsi="Arial" w:cs="Arial"/>
                <w:sz w:val="16"/>
                <w:szCs w:val="16"/>
              </w:rPr>
            </w:pPr>
          </w:p>
        </w:tc>
        <w:tc>
          <w:tcPr>
            <w:tcW w:w="1701" w:type="dxa"/>
            <w:tcBorders>
              <w:top w:val="nil"/>
              <w:left w:val="nil"/>
              <w:bottom w:val="nil"/>
              <w:right w:val="nil"/>
            </w:tcBorders>
            <w:shd w:val="clear" w:color="auto" w:fill="auto"/>
            <w:noWrap/>
            <w:vAlign w:val="bottom"/>
          </w:tcPr>
          <w:p w:rsidR="00B95F50" w:rsidRPr="00406E3B" w:rsidRDefault="00B95F50" w:rsidP="004B7CA6">
            <w:pPr>
              <w:rPr>
                <w:rFonts w:ascii="Arial" w:hAnsi="Arial" w:cs="Arial"/>
                <w:sz w:val="16"/>
                <w:szCs w:val="16"/>
              </w:rPr>
            </w:pPr>
          </w:p>
        </w:tc>
        <w:tc>
          <w:tcPr>
            <w:tcW w:w="1559" w:type="dxa"/>
            <w:gridSpan w:val="2"/>
            <w:tcBorders>
              <w:top w:val="nil"/>
              <w:left w:val="nil"/>
              <w:bottom w:val="nil"/>
              <w:right w:val="nil"/>
            </w:tcBorders>
            <w:shd w:val="clear" w:color="auto" w:fill="auto"/>
            <w:noWrap/>
            <w:vAlign w:val="bottom"/>
          </w:tcPr>
          <w:p w:rsidR="00B95F50" w:rsidRPr="00406E3B" w:rsidRDefault="00B95F50" w:rsidP="004B7CA6">
            <w:pPr>
              <w:rPr>
                <w:rFonts w:ascii="Arial" w:hAnsi="Arial" w:cs="Arial"/>
                <w:sz w:val="16"/>
                <w:szCs w:val="16"/>
              </w:rPr>
            </w:pPr>
          </w:p>
        </w:tc>
        <w:tc>
          <w:tcPr>
            <w:tcW w:w="1560" w:type="dxa"/>
            <w:gridSpan w:val="5"/>
            <w:tcBorders>
              <w:top w:val="nil"/>
              <w:left w:val="nil"/>
              <w:bottom w:val="nil"/>
              <w:right w:val="nil"/>
            </w:tcBorders>
            <w:shd w:val="clear" w:color="auto" w:fill="auto"/>
            <w:noWrap/>
            <w:vAlign w:val="bottom"/>
          </w:tcPr>
          <w:p w:rsidR="00B95F50" w:rsidRPr="00406E3B" w:rsidRDefault="00B95F50" w:rsidP="004B7CA6">
            <w:pPr>
              <w:rPr>
                <w:rFonts w:ascii="Arial" w:hAnsi="Arial" w:cs="Arial"/>
                <w:sz w:val="16"/>
                <w:szCs w:val="16"/>
              </w:rPr>
            </w:pPr>
          </w:p>
        </w:tc>
        <w:tc>
          <w:tcPr>
            <w:tcW w:w="1417" w:type="dxa"/>
            <w:tcBorders>
              <w:top w:val="nil"/>
              <w:left w:val="nil"/>
              <w:bottom w:val="nil"/>
              <w:right w:val="nil"/>
            </w:tcBorders>
            <w:shd w:val="clear" w:color="auto" w:fill="auto"/>
            <w:noWrap/>
            <w:vAlign w:val="bottom"/>
          </w:tcPr>
          <w:p w:rsidR="00B95F50" w:rsidRDefault="00B95F50" w:rsidP="004B7CA6">
            <w:pPr>
              <w:rPr>
                <w:rFonts w:ascii="Arial" w:hAnsi="Arial" w:cs="Arial"/>
                <w:sz w:val="16"/>
                <w:szCs w:val="16"/>
              </w:rPr>
            </w:pPr>
          </w:p>
          <w:p w:rsidR="00504205" w:rsidRPr="00406E3B" w:rsidRDefault="00504205" w:rsidP="004B7CA6">
            <w:pPr>
              <w:rPr>
                <w:rFonts w:ascii="Arial" w:hAnsi="Arial" w:cs="Arial"/>
                <w:sz w:val="16"/>
                <w:szCs w:val="16"/>
              </w:rPr>
            </w:pPr>
          </w:p>
        </w:tc>
        <w:tc>
          <w:tcPr>
            <w:tcW w:w="2025" w:type="dxa"/>
            <w:tcBorders>
              <w:top w:val="nil"/>
              <w:left w:val="nil"/>
              <w:bottom w:val="nil"/>
              <w:right w:val="nil"/>
            </w:tcBorders>
            <w:shd w:val="clear" w:color="auto" w:fill="auto"/>
            <w:noWrap/>
            <w:vAlign w:val="bottom"/>
          </w:tcPr>
          <w:p w:rsidR="00B95F50" w:rsidRPr="00406E3B" w:rsidRDefault="00B95F50" w:rsidP="004B7CA6">
            <w:pPr>
              <w:rPr>
                <w:rFonts w:ascii="Arial" w:hAnsi="Arial" w:cs="Arial"/>
                <w:sz w:val="16"/>
                <w:szCs w:val="16"/>
              </w:rPr>
            </w:pPr>
          </w:p>
        </w:tc>
      </w:tr>
      <w:tr w:rsidR="00B95F50" w:rsidRPr="00406E3B" w:rsidTr="004B7CA6">
        <w:trPr>
          <w:trHeight w:val="252"/>
        </w:trPr>
        <w:tc>
          <w:tcPr>
            <w:tcW w:w="3843" w:type="dxa"/>
            <w:gridSpan w:val="2"/>
            <w:tcBorders>
              <w:top w:val="nil"/>
              <w:left w:val="nil"/>
              <w:bottom w:val="nil"/>
              <w:right w:val="nil"/>
            </w:tcBorders>
            <w:shd w:val="clear" w:color="auto" w:fill="auto"/>
            <w:noWrap/>
            <w:vAlign w:val="center"/>
          </w:tcPr>
          <w:p w:rsidR="00B95F50" w:rsidRPr="00406E3B" w:rsidRDefault="00B95F50" w:rsidP="004B7CA6">
            <w:pPr>
              <w:pStyle w:val="Zwykytekst1"/>
              <w:rPr>
                <w:rFonts w:ascii="Bookman Old Style" w:hAnsi="Bookman Old Style"/>
                <w:b/>
                <w:sz w:val="18"/>
                <w:szCs w:val="18"/>
              </w:rPr>
            </w:pPr>
          </w:p>
          <w:p w:rsidR="007A6591" w:rsidRDefault="007A6591" w:rsidP="004B7CA6">
            <w:pPr>
              <w:pStyle w:val="Zwykytekst1"/>
              <w:rPr>
                <w:rFonts w:ascii="Bookman Old Style" w:hAnsi="Bookman Old Style"/>
                <w:b/>
                <w:sz w:val="18"/>
                <w:szCs w:val="18"/>
              </w:rPr>
            </w:pPr>
          </w:p>
          <w:p w:rsidR="00B95F50" w:rsidRPr="00406E3B" w:rsidRDefault="00B95F50" w:rsidP="004B7CA6">
            <w:pPr>
              <w:pStyle w:val="Zwykytekst1"/>
              <w:rPr>
                <w:rFonts w:ascii="Bookman Old Style" w:hAnsi="Bookman Old Style"/>
                <w:b/>
                <w:sz w:val="18"/>
                <w:szCs w:val="18"/>
              </w:rPr>
            </w:pPr>
            <w:r w:rsidRPr="00406E3B">
              <w:rPr>
                <w:rFonts w:ascii="Bookman Old Style" w:hAnsi="Bookman Old Style"/>
                <w:b/>
                <w:sz w:val="18"/>
                <w:szCs w:val="18"/>
              </w:rPr>
              <w:t>FORMULARZ CENOWY</w:t>
            </w:r>
            <w:r w:rsidRPr="00406E3B">
              <w:rPr>
                <w:rFonts w:ascii="Bookman Old Style" w:hAnsi="Bookman Old Style"/>
                <w:b/>
                <w:sz w:val="18"/>
                <w:szCs w:val="18"/>
              </w:rPr>
              <w:tab/>
            </w:r>
            <w:r w:rsidRPr="00406E3B">
              <w:rPr>
                <w:rFonts w:ascii="Bookman Old Style" w:hAnsi="Bookman Old Style"/>
                <w:b/>
                <w:sz w:val="18"/>
                <w:szCs w:val="18"/>
              </w:rPr>
              <w:tab/>
            </w:r>
          </w:p>
          <w:p w:rsidR="00B95F50" w:rsidRPr="00406E3B" w:rsidRDefault="00B95F50" w:rsidP="004B7CA6">
            <w:pPr>
              <w:rPr>
                <w:rFonts w:ascii="Bookman Old Style" w:hAnsi="Bookman Old Style"/>
                <w:b/>
                <w:i/>
                <w:sz w:val="16"/>
                <w:szCs w:val="18"/>
              </w:rPr>
            </w:pPr>
            <w:r w:rsidRPr="00406E3B">
              <w:rPr>
                <w:rFonts w:ascii="Bookman Old Style" w:hAnsi="Bookman Old Style"/>
                <w:b/>
                <w:i/>
                <w:sz w:val="16"/>
                <w:szCs w:val="18"/>
              </w:rPr>
              <w:t>PAKIET NR 3.</w:t>
            </w:r>
          </w:p>
        </w:tc>
        <w:tc>
          <w:tcPr>
            <w:tcW w:w="567" w:type="dxa"/>
            <w:tcBorders>
              <w:top w:val="nil"/>
              <w:left w:val="nil"/>
              <w:bottom w:val="nil"/>
              <w:right w:val="nil"/>
            </w:tcBorders>
            <w:shd w:val="clear" w:color="auto" w:fill="auto"/>
            <w:vAlign w:val="center"/>
          </w:tcPr>
          <w:p w:rsidR="00B95F50" w:rsidRPr="00406E3B" w:rsidRDefault="00B95F50" w:rsidP="004B7CA6">
            <w:pPr>
              <w:jc w:val="center"/>
              <w:rPr>
                <w:rFonts w:ascii="Arial" w:hAnsi="Arial" w:cs="Arial"/>
                <w:b/>
                <w:bCs/>
                <w:sz w:val="16"/>
                <w:szCs w:val="16"/>
              </w:rPr>
            </w:pPr>
          </w:p>
        </w:tc>
        <w:tc>
          <w:tcPr>
            <w:tcW w:w="1417" w:type="dxa"/>
            <w:tcBorders>
              <w:top w:val="nil"/>
              <w:left w:val="nil"/>
              <w:bottom w:val="nil"/>
              <w:right w:val="nil"/>
            </w:tcBorders>
            <w:shd w:val="clear" w:color="auto" w:fill="auto"/>
            <w:vAlign w:val="center"/>
          </w:tcPr>
          <w:p w:rsidR="00B95F50" w:rsidRPr="00406E3B" w:rsidRDefault="00B95F50" w:rsidP="004B7CA6">
            <w:pPr>
              <w:jc w:val="center"/>
              <w:rPr>
                <w:rFonts w:ascii="Arial" w:hAnsi="Arial" w:cs="Arial"/>
                <w:sz w:val="16"/>
                <w:szCs w:val="16"/>
              </w:rPr>
            </w:pPr>
          </w:p>
        </w:tc>
        <w:tc>
          <w:tcPr>
            <w:tcW w:w="1701" w:type="dxa"/>
            <w:tcBorders>
              <w:top w:val="nil"/>
              <w:left w:val="nil"/>
              <w:bottom w:val="nil"/>
              <w:right w:val="nil"/>
            </w:tcBorders>
            <w:shd w:val="clear" w:color="auto" w:fill="auto"/>
            <w:vAlign w:val="center"/>
          </w:tcPr>
          <w:p w:rsidR="00B95F50" w:rsidRPr="00406E3B" w:rsidRDefault="00B95F50" w:rsidP="004B7CA6">
            <w:pPr>
              <w:jc w:val="center"/>
              <w:rPr>
                <w:rFonts w:ascii="Arial" w:hAnsi="Arial" w:cs="Arial"/>
                <w:sz w:val="16"/>
                <w:szCs w:val="16"/>
              </w:rPr>
            </w:pPr>
          </w:p>
        </w:tc>
        <w:tc>
          <w:tcPr>
            <w:tcW w:w="1559" w:type="dxa"/>
            <w:gridSpan w:val="2"/>
            <w:tcBorders>
              <w:top w:val="nil"/>
              <w:left w:val="nil"/>
              <w:bottom w:val="nil"/>
              <w:right w:val="nil"/>
            </w:tcBorders>
            <w:shd w:val="clear" w:color="auto" w:fill="auto"/>
            <w:vAlign w:val="center"/>
          </w:tcPr>
          <w:p w:rsidR="00B95F50" w:rsidRPr="00406E3B" w:rsidRDefault="00B95F50" w:rsidP="004B7CA6">
            <w:pPr>
              <w:jc w:val="center"/>
              <w:rPr>
                <w:rFonts w:ascii="Arial" w:hAnsi="Arial" w:cs="Arial"/>
                <w:sz w:val="16"/>
                <w:szCs w:val="16"/>
              </w:rPr>
            </w:pPr>
          </w:p>
        </w:tc>
        <w:tc>
          <w:tcPr>
            <w:tcW w:w="1560" w:type="dxa"/>
            <w:gridSpan w:val="5"/>
            <w:tcBorders>
              <w:top w:val="nil"/>
              <w:left w:val="nil"/>
              <w:bottom w:val="nil"/>
              <w:right w:val="nil"/>
            </w:tcBorders>
            <w:shd w:val="clear" w:color="auto" w:fill="auto"/>
            <w:vAlign w:val="center"/>
          </w:tcPr>
          <w:p w:rsidR="00B95F50" w:rsidRPr="00406E3B" w:rsidRDefault="00B95F50" w:rsidP="004B7CA6">
            <w:pPr>
              <w:jc w:val="center"/>
              <w:rPr>
                <w:rFonts w:ascii="Arial" w:hAnsi="Arial" w:cs="Arial"/>
                <w:sz w:val="16"/>
                <w:szCs w:val="16"/>
              </w:rPr>
            </w:pPr>
          </w:p>
        </w:tc>
        <w:tc>
          <w:tcPr>
            <w:tcW w:w="1417" w:type="dxa"/>
            <w:tcBorders>
              <w:top w:val="nil"/>
              <w:left w:val="nil"/>
              <w:bottom w:val="nil"/>
              <w:right w:val="nil"/>
            </w:tcBorders>
            <w:shd w:val="clear" w:color="auto" w:fill="auto"/>
            <w:vAlign w:val="center"/>
          </w:tcPr>
          <w:p w:rsidR="00B95F50" w:rsidRPr="00406E3B" w:rsidRDefault="00B95F50" w:rsidP="004B7CA6">
            <w:pPr>
              <w:jc w:val="center"/>
              <w:rPr>
                <w:rFonts w:ascii="Arial" w:hAnsi="Arial" w:cs="Arial"/>
                <w:sz w:val="16"/>
                <w:szCs w:val="16"/>
              </w:rPr>
            </w:pPr>
          </w:p>
        </w:tc>
        <w:tc>
          <w:tcPr>
            <w:tcW w:w="2025" w:type="dxa"/>
            <w:tcBorders>
              <w:top w:val="nil"/>
              <w:left w:val="nil"/>
              <w:bottom w:val="nil"/>
              <w:right w:val="nil"/>
            </w:tcBorders>
            <w:shd w:val="clear" w:color="auto" w:fill="auto"/>
            <w:vAlign w:val="center"/>
          </w:tcPr>
          <w:p w:rsidR="00B95F50" w:rsidRPr="00406E3B" w:rsidRDefault="00B95F50" w:rsidP="004B7CA6">
            <w:pPr>
              <w:jc w:val="center"/>
              <w:rPr>
                <w:rFonts w:ascii="Bookman Old Style" w:hAnsi="Bookman Old Style"/>
                <w:b/>
                <w:sz w:val="18"/>
                <w:szCs w:val="18"/>
              </w:rPr>
            </w:pPr>
          </w:p>
          <w:p w:rsidR="00B95F50" w:rsidRPr="00406E3B" w:rsidRDefault="00B95F50" w:rsidP="004B7CA6">
            <w:pPr>
              <w:jc w:val="center"/>
              <w:rPr>
                <w:rFonts w:ascii="Arial" w:hAnsi="Arial" w:cs="Arial"/>
                <w:sz w:val="16"/>
                <w:szCs w:val="16"/>
              </w:rPr>
            </w:pPr>
            <w:r w:rsidRPr="00406E3B">
              <w:rPr>
                <w:rFonts w:ascii="Bookman Old Style" w:hAnsi="Bookman Old Style"/>
                <w:b/>
                <w:sz w:val="18"/>
                <w:szCs w:val="18"/>
              </w:rPr>
              <w:t>ZAŁĄCZNIK NR 1</w:t>
            </w:r>
          </w:p>
        </w:tc>
      </w:tr>
      <w:tr w:rsidR="00B95F50" w:rsidRPr="00406E3B" w:rsidTr="004B7CA6">
        <w:trPr>
          <w:trHeight w:val="252"/>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95F50" w:rsidRPr="00406E3B" w:rsidRDefault="00B95F50" w:rsidP="004B7CA6">
            <w:pPr>
              <w:jc w:val="center"/>
              <w:rPr>
                <w:rFonts w:ascii="Arial" w:hAnsi="Arial" w:cs="Arial"/>
                <w:b/>
                <w:bCs/>
                <w:sz w:val="16"/>
                <w:szCs w:val="16"/>
              </w:rPr>
            </w:pPr>
            <w:r w:rsidRPr="00406E3B">
              <w:rPr>
                <w:rFonts w:ascii="Arial" w:hAnsi="Arial" w:cs="Arial"/>
                <w:b/>
                <w:bCs/>
                <w:sz w:val="16"/>
                <w:szCs w:val="16"/>
              </w:rPr>
              <w:t>Lp.</w:t>
            </w:r>
          </w:p>
        </w:tc>
        <w:tc>
          <w:tcPr>
            <w:tcW w:w="3261" w:type="dxa"/>
            <w:tcBorders>
              <w:top w:val="single" w:sz="4" w:space="0" w:color="auto"/>
              <w:left w:val="nil"/>
              <w:bottom w:val="single" w:sz="4" w:space="0" w:color="auto"/>
              <w:right w:val="single" w:sz="4" w:space="0" w:color="auto"/>
            </w:tcBorders>
            <w:shd w:val="clear" w:color="auto" w:fill="auto"/>
            <w:vAlign w:val="center"/>
          </w:tcPr>
          <w:p w:rsidR="00B95F50" w:rsidRPr="00406E3B" w:rsidRDefault="00B95F50" w:rsidP="004B7CA6">
            <w:pPr>
              <w:ind w:left="-1926"/>
              <w:jc w:val="center"/>
              <w:rPr>
                <w:rFonts w:ascii="Arial" w:hAnsi="Arial" w:cs="Arial"/>
                <w:b/>
                <w:bCs/>
                <w:sz w:val="16"/>
                <w:szCs w:val="16"/>
              </w:rPr>
            </w:pPr>
            <w:r w:rsidRPr="00406E3B">
              <w:rPr>
                <w:rFonts w:ascii="Arial" w:hAnsi="Arial" w:cs="Arial"/>
                <w:b/>
                <w:bCs/>
                <w:sz w:val="16"/>
                <w:szCs w:val="16"/>
              </w:rPr>
              <w:t>Rodzaj karetki</w:t>
            </w:r>
          </w:p>
        </w:tc>
        <w:tc>
          <w:tcPr>
            <w:tcW w:w="567" w:type="dxa"/>
            <w:tcBorders>
              <w:top w:val="single" w:sz="4" w:space="0" w:color="auto"/>
              <w:left w:val="nil"/>
              <w:bottom w:val="single" w:sz="4" w:space="0" w:color="auto"/>
              <w:right w:val="single" w:sz="4" w:space="0" w:color="auto"/>
            </w:tcBorders>
            <w:shd w:val="clear" w:color="auto" w:fill="auto"/>
            <w:vAlign w:val="center"/>
          </w:tcPr>
          <w:p w:rsidR="00B95F50" w:rsidRPr="00406E3B" w:rsidRDefault="00B95F50" w:rsidP="004B7CA6">
            <w:pPr>
              <w:jc w:val="center"/>
              <w:rPr>
                <w:rFonts w:ascii="Arial" w:hAnsi="Arial" w:cs="Arial"/>
                <w:b/>
                <w:bCs/>
                <w:sz w:val="16"/>
                <w:szCs w:val="16"/>
              </w:rPr>
            </w:pPr>
            <w:r w:rsidRPr="00406E3B">
              <w:rPr>
                <w:rFonts w:ascii="Arial" w:hAnsi="Arial" w:cs="Arial"/>
                <w:b/>
                <w:bCs/>
                <w:sz w:val="16"/>
                <w:szCs w:val="16"/>
              </w:rPr>
              <w:t>j.m.</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5F50" w:rsidRPr="00406E3B" w:rsidRDefault="00B95F50" w:rsidP="004B7CA6">
            <w:pPr>
              <w:jc w:val="center"/>
              <w:rPr>
                <w:rFonts w:ascii="Arial" w:hAnsi="Arial" w:cs="Arial"/>
                <w:b/>
                <w:bCs/>
                <w:sz w:val="16"/>
                <w:szCs w:val="16"/>
              </w:rPr>
            </w:pPr>
            <w:r w:rsidRPr="00406E3B">
              <w:rPr>
                <w:rFonts w:ascii="Arial" w:hAnsi="Arial" w:cs="Arial"/>
                <w:b/>
                <w:bCs/>
                <w:sz w:val="16"/>
                <w:szCs w:val="16"/>
              </w:rPr>
              <w:t xml:space="preserve">Ilość zamawiana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5F50" w:rsidRPr="00406E3B" w:rsidRDefault="00B95F50" w:rsidP="004B7CA6">
            <w:pPr>
              <w:jc w:val="center"/>
              <w:rPr>
                <w:rFonts w:ascii="Arial" w:hAnsi="Arial" w:cs="Arial"/>
                <w:b/>
                <w:bCs/>
                <w:sz w:val="16"/>
                <w:szCs w:val="16"/>
              </w:rPr>
            </w:pPr>
            <w:r w:rsidRPr="00406E3B">
              <w:rPr>
                <w:rFonts w:ascii="Arial" w:hAnsi="Arial" w:cs="Arial"/>
                <w:b/>
                <w:bCs/>
                <w:sz w:val="16"/>
                <w:szCs w:val="16"/>
              </w:rPr>
              <w:t>Cena netto</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5F50" w:rsidRPr="00406E3B" w:rsidRDefault="00B95F50" w:rsidP="004B7CA6">
            <w:pPr>
              <w:jc w:val="center"/>
              <w:rPr>
                <w:rFonts w:ascii="Arial" w:hAnsi="Arial" w:cs="Arial"/>
                <w:b/>
                <w:bCs/>
                <w:sz w:val="16"/>
                <w:szCs w:val="16"/>
              </w:rPr>
            </w:pPr>
            <w:r w:rsidRPr="00406E3B">
              <w:rPr>
                <w:rFonts w:ascii="Arial" w:hAnsi="Arial" w:cs="Arial"/>
                <w:b/>
                <w:bCs/>
                <w:sz w:val="16"/>
                <w:szCs w:val="16"/>
              </w:rPr>
              <w:t>Cena brutto</w:t>
            </w:r>
          </w:p>
        </w:tc>
        <w:tc>
          <w:tcPr>
            <w:tcW w:w="156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5F50" w:rsidRPr="00406E3B" w:rsidRDefault="00B95F50" w:rsidP="004B7CA6">
            <w:pPr>
              <w:jc w:val="center"/>
              <w:rPr>
                <w:rFonts w:ascii="Arial" w:hAnsi="Arial" w:cs="Arial"/>
                <w:b/>
                <w:bCs/>
                <w:sz w:val="16"/>
                <w:szCs w:val="16"/>
              </w:rPr>
            </w:pPr>
            <w:r w:rsidRPr="00406E3B">
              <w:rPr>
                <w:rFonts w:ascii="Arial" w:hAnsi="Arial" w:cs="Arial"/>
                <w:b/>
                <w:bCs/>
                <w:sz w:val="16"/>
                <w:szCs w:val="16"/>
              </w:rPr>
              <w:t>Wartość netto</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5F50" w:rsidRPr="00406E3B" w:rsidRDefault="00B95F50" w:rsidP="004B7CA6">
            <w:pPr>
              <w:jc w:val="center"/>
              <w:rPr>
                <w:rFonts w:ascii="Arial" w:hAnsi="Arial" w:cs="Arial"/>
                <w:b/>
                <w:bCs/>
                <w:sz w:val="16"/>
                <w:szCs w:val="16"/>
              </w:rPr>
            </w:pPr>
            <w:r w:rsidRPr="00406E3B">
              <w:rPr>
                <w:rFonts w:ascii="Arial" w:hAnsi="Arial" w:cs="Arial"/>
                <w:b/>
                <w:bCs/>
                <w:sz w:val="16"/>
                <w:szCs w:val="16"/>
              </w:rPr>
              <w:t>Stawka VAT</w:t>
            </w:r>
          </w:p>
        </w:tc>
        <w:tc>
          <w:tcPr>
            <w:tcW w:w="20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5F50" w:rsidRPr="00406E3B" w:rsidRDefault="00B95F50" w:rsidP="004B7CA6">
            <w:pPr>
              <w:jc w:val="center"/>
              <w:rPr>
                <w:rFonts w:ascii="Arial" w:hAnsi="Arial" w:cs="Arial"/>
                <w:b/>
                <w:bCs/>
                <w:sz w:val="16"/>
                <w:szCs w:val="16"/>
              </w:rPr>
            </w:pPr>
            <w:r w:rsidRPr="00406E3B">
              <w:rPr>
                <w:rFonts w:ascii="Arial" w:hAnsi="Arial" w:cs="Arial"/>
                <w:b/>
                <w:bCs/>
                <w:sz w:val="16"/>
                <w:szCs w:val="16"/>
              </w:rPr>
              <w:t>Wartość brutto</w:t>
            </w:r>
          </w:p>
        </w:tc>
      </w:tr>
      <w:tr w:rsidR="00B95F50" w:rsidRPr="00406E3B" w:rsidTr="004B7CA6">
        <w:trPr>
          <w:trHeight w:val="351"/>
        </w:trPr>
        <w:tc>
          <w:tcPr>
            <w:tcW w:w="582" w:type="dxa"/>
            <w:vMerge w:val="restart"/>
            <w:tcBorders>
              <w:top w:val="nil"/>
              <w:left w:val="single" w:sz="4" w:space="0" w:color="auto"/>
              <w:bottom w:val="single" w:sz="4" w:space="0" w:color="auto"/>
              <w:right w:val="single" w:sz="4" w:space="0" w:color="auto"/>
            </w:tcBorders>
            <w:shd w:val="clear" w:color="auto" w:fill="auto"/>
            <w:noWrap/>
            <w:vAlign w:val="bottom"/>
          </w:tcPr>
          <w:p w:rsidR="00B95F50" w:rsidRPr="00406E3B" w:rsidRDefault="00B95F50" w:rsidP="004B7CA6">
            <w:pPr>
              <w:jc w:val="center"/>
              <w:rPr>
                <w:rFonts w:ascii="Arial" w:hAnsi="Arial" w:cs="Arial"/>
                <w:sz w:val="16"/>
                <w:szCs w:val="16"/>
              </w:rPr>
            </w:pPr>
            <w:r w:rsidRPr="00406E3B">
              <w:rPr>
                <w:rFonts w:ascii="Arial" w:hAnsi="Arial" w:cs="Arial"/>
                <w:sz w:val="16"/>
                <w:szCs w:val="16"/>
              </w:rPr>
              <w:t> </w:t>
            </w:r>
          </w:p>
        </w:tc>
        <w:tc>
          <w:tcPr>
            <w:tcW w:w="3261" w:type="dxa"/>
            <w:vMerge w:val="restart"/>
            <w:tcBorders>
              <w:top w:val="nil"/>
              <w:left w:val="single" w:sz="4" w:space="0" w:color="auto"/>
              <w:bottom w:val="single" w:sz="4" w:space="0" w:color="auto"/>
              <w:right w:val="single" w:sz="4" w:space="0" w:color="auto"/>
            </w:tcBorders>
            <w:shd w:val="clear" w:color="auto" w:fill="auto"/>
            <w:vAlign w:val="center"/>
          </w:tcPr>
          <w:p w:rsidR="00B95F50" w:rsidRPr="00406E3B" w:rsidRDefault="00B95F50" w:rsidP="004B7CA6">
            <w:pPr>
              <w:jc w:val="center"/>
              <w:rPr>
                <w:rFonts w:ascii="Arial" w:hAnsi="Arial" w:cs="Arial"/>
                <w:b/>
                <w:bCs/>
                <w:sz w:val="16"/>
                <w:szCs w:val="16"/>
              </w:rPr>
            </w:pPr>
            <w:r w:rsidRPr="00406E3B">
              <w:rPr>
                <w:rFonts w:ascii="Arial" w:hAnsi="Arial" w:cs="Arial"/>
                <w:b/>
                <w:bCs/>
                <w:sz w:val="16"/>
                <w:szCs w:val="16"/>
              </w:rPr>
              <w:t>Karetka „T” z kierowcą lub kierowcą i sanitariuszem *)**)</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tcPr>
          <w:p w:rsidR="00B95F50" w:rsidRPr="00406E3B" w:rsidRDefault="00B95F50" w:rsidP="004B7CA6">
            <w:pPr>
              <w:jc w:val="center"/>
              <w:rPr>
                <w:rFonts w:ascii="Arial" w:hAnsi="Arial" w:cs="Arial"/>
                <w:b/>
                <w:bCs/>
                <w:sz w:val="16"/>
                <w:szCs w:val="16"/>
              </w:rPr>
            </w:pPr>
            <w:r w:rsidRPr="00406E3B">
              <w:rPr>
                <w:rFonts w:ascii="Arial" w:hAnsi="Arial" w:cs="Arial"/>
                <w:b/>
                <w:bCs/>
                <w:sz w:val="16"/>
                <w:szCs w:val="16"/>
              </w:rPr>
              <w:t>szt.</w:t>
            </w:r>
          </w:p>
        </w:tc>
        <w:tc>
          <w:tcPr>
            <w:tcW w:w="1417" w:type="dxa"/>
            <w:vMerge/>
            <w:tcBorders>
              <w:top w:val="single" w:sz="4" w:space="0" w:color="auto"/>
              <w:left w:val="single" w:sz="4" w:space="0" w:color="auto"/>
              <w:bottom w:val="single" w:sz="4" w:space="0" w:color="auto"/>
              <w:right w:val="single" w:sz="4" w:space="0" w:color="auto"/>
            </w:tcBorders>
            <w:vAlign w:val="center"/>
          </w:tcPr>
          <w:p w:rsidR="00B95F50" w:rsidRPr="00406E3B" w:rsidRDefault="00B95F50" w:rsidP="004B7CA6">
            <w:pPr>
              <w:rPr>
                <w:rFonts w:ascii="Arial" w:hAnsi="Arial" w:cs="Arial"/>
                <w:b/>
                <w:bCs/>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95F50" w:rsidRPr="00406E3B" w:rsidRDefault="00B95F50" w:rsidP="004B7CA6">
            <w:pPr>
              <w:rPr>
                <w:rFonts w:ascii="Arial" w:hAnsi="Arial" w:cs="Arial"/>
                <w:b/>
                <w:bCs/>
                <w:sz w:val="16"/>
                <w:szCs w:val="16"/>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B95F50" w:rsidRPr="00406E3B" w:rsidRDefault="00B95F50" w:rsidP="004B7CA6">
            <w:pPr>
              <w:rPr>
                <w:rFonts w:ascii="Arial" w:hAnsi="Arial" w:cs="Arial"/>
                <w:b/>
                <w:bCs/>
                <w:sz w:val="16"/>
                <w:szCs w:val="16"/>
              </w:rPr>
            </w:pPr>
          </w:p>
        </w:tc>
        <w:tc>
          <w:tcPr>
            <w:tcW w:w="1560" w:type="dxa"/>
            <w:gridSpan w:val="5"/>
            <w:vMerge/>
            <w:tcBorders>
              <w:top w:val="single" w:sz="4" w:space="0" w:color="auto"/>
              <w:left w:val="single" w:sz="4" w:space="0" w:color="auto"/>
              <w:bottom w:val="single" w:sz="4" w:space="0" w:color="auto"/>
              <w:right w:val="single" w:sz="4" w:space="0" w:color="auto"/>
            </w:tcBorders>
            <w:vAlign w:val="center"/>
          </w:tcPr>
          <w:p w:rsidR="00B95F50" w:rsidRPr="00406E3B" w:rsidRDefault="00B95F50" w:rsidP="004B7CA6">
            <w:pPr>
              <w:rPr>
                <w:rFonts w:ascii="Arial" w:hAnsi="Arial" w:cs="Arial"/>
                <w:b/>
                <w:bCs/>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B95F50" w:rsidRPr="00406E3B" w:rsidRDefault="00B95F50" w:rsidP="004B7CA6">
            <w:pPr>
              <w:rPr>
                <w:rFonts w:ascii="Arial" w:hAnsi="Arial" w:cs="Arial"/>
                <w:b/>
                <w:bCs/>
                <w:sz w:val="16"/>
                <w:szCs w:val="16"/>
              </w:rPr>
            </w:pPr>
          </w:p>
        </w:tc>
        <w:tc>
          <w:tcPr>
            <w:tcW w:w="2025" w:type="dxa"/>
            <w:vMerge/>
            <w:tcBorders>
              <w:top w:val="single" w:sz="4" w:space="0" w:color="auto"/>
              <w:left w:val="single" w:sz="4" w:space="0" w:color="auto"/>
              <w:bottom w:val="single" w:sz="4" w:space="0" w:color="auto"/>
              <w:right w:val="single" w:sz="4" w:space="0" w:color="auto"/>
            </w:tcBorders>
            <w:vAlign w:val="center"/>
          </w:tcPr>
          <w:p w:rsidR="00B95F50" w:rsidRPr="00406E3B" w:rsidRDefault="00B95F50" w:rsidP="004B7CA6">
            <w:pPr>
              <w:rPr>
                <w:rFonts w:ascii="Arial" w:hAnsi="Arial" w:cs="Arial"/>
                <w:b/>
                <w:bCs/>
                <w:sz w:val="16"/>
                <w:szCs w:val="16"/>
              </w:rPr>
            </w:pPr>
          </w:p>
        </w:tc>
      </w:tr>
      <w:tr w:rsidR="00B95F50" w:rsidRPr="00406E3B" w:rsidTr="004B7CA6">
        <w:trPr>
          <w:trHeight w:val="771"/>
        </w:trPr>
        <w:tc>
          <w:tcPr>
            <w:tcW w:w="582" w:type="dxa"/>
            <w:vMerge/>
            <w:tcBorders>
              <w:top w:val="nil"/>
              <w:left w:val="single" w:sz="4" w:space="0" w:color="auto"/>
              <w:bottom w:val="single" w:sz="4" w:space="0" w:color="auto"/>
              <w:right w:val="single" w:sz="4" w:space="0" w:color="auto"/>
            </w:tcBorders>
            <w:vAlign w:val="center"/>
          </w:tcPr>
          <w:p w:rsidR="00B95F50" w:rsidRPr="00406E3B" w:rsidRDefault="00B95F50" w:rsidP="004B7CA6">
            <w:pPr>
              <w:rPr>
                <w:rFonts w:ascii="Arial" w:hAnsi="Arial" w:cs="Arial"/>
                <w:sz w:val="16"/>
                <w:szCs w:val="16"/>
              </w:rPr>
            </w:pPr>
          </w:p>
        </w:tc>
        <w:tc>
          <w:tcPr>
            <w:tcW w:w="3261" w:type="dxa"/>
            <w:vMerge/>
            <w:tcBorders>
              <w:top w:val="nil"/>
              <w:left w:val="single" w:sz="4" w:space="0" w:color="auto"/>
              <w:bottom w:val="single" w:sz="4" w:space="0" w:color="auto"/>
              <w:right w:val="single" w:sz="4" w:space="0" w:color="auto"/>
            </w:tcBorders>
            <w:vAlign w:val="center"/>
          </w:tcPr>
          <w:p w:rsidR="00B95F50" w:rsidRPr="00406E3B" w:rsidRDefault="00B95F50" w:rsidP="004B7CA6">
            <w:pPr>
              <w:rPr>
                <w:rFonts w:ascii="Arial" w:hAnsi="Arial" w:cs="Arial"/>
                <w:b/>
                <w:bCs/>
                <w:sz w:val="16"/>
                <w:szCs w:val="16"/>
              </w:rPr>
            </w:pPr>
          </w:p>
        </w:tc>
        <w:tc>
          <w:tcPr>
            <w:tcW w:w="567" w:type="dxa"/>
            <w:vMerge/>
            <w:tcBorders>
              <w:top w:val="nil"/>
              <w:left w:val="single" w:sz="4" w:space="0" w:color="auto"/>
              <w:bottom w:val="single" w:sz="4" w:space="0" w:color="auto"/>
              <w:right w:val="single" w:sz="4" w:space="0" w:color="auto"/>
            </w:tcBorders>
            <w:vAlign w:val="center"/>
          </w:tcPr>
          <w:p w:rsidR="00B95F50" w:rsidRPr="00406E3B" w:rsidRDefault="00B95F50" w:rsidP="004B7CA6">
            <w:pPr>
              <w:rPr>
                <w:rFonts w:ascii="Arial" w:hAnsi="Arial" w:cs="Arial"/>
                <w:b/>
                <w:bCs/>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B95F50" w:rsidRPr="00406E3B" w:rsidRDefault="00B95F50" w:rsidP="004B7CA6">
            <w:pPr>
              <w:rPr>
                <w:rFonts w:ascii="Arial" w:hAnsi="Arial" w:cs="Arial"/>
                <w:b/>
                <w:bCs/>
                <w:sz w:val="16"/>
                <w:szCs w:val="16"/>
              </w:rPr>
            </w:pPr>
          </w:p>
        </w:tc>
        <w:tc>
          <w:tcPr>
            <w:tcW w:w="1701" w:type="dxa"/>
            <w:tcBorders>
              <w:top w:val="nil"/>
              <w:left w:val="nil"/>
              <w:bottom w:val="single" w:sz="4" w:space="0" w:color="auto"/>
              <w:right w:val="single" w:sz="4" w:space="0" w:color="auto"/>
            </w:tcBorders>
            <w:shd w:val="clear" w:color="auto" w:fill="auto"/>
            <w:vAlign w:val="center"/>
          </w:tcPr>
          <w:p w:rsidR="00B95F50" w:rsidRPr="00406E3B" w:rsidRDefault="00B95F50" w:rsidP="004B7CA6">
            <w:pPr>
              <w:jc w:val="center"/>
              <w:rPr>
                <w:rFonts w:ascii="Arial" w:hAnsi="Arial" w:cs="Arial"/>
                <w:b/>
                <w:bCs/>
                <w:sz w:val="16"/>
                <w:szCs w:val="16"/>
              </w:rPr>
            </w:pPr>
            <w:r w:rsidRPr="00406E3B">
              <w:rPr>
                <w:rFonts w:ascii="Arial" w:hAnsi="Arial" w:cs="Arial"/>
                <w:b/>
                <w:bCs/>
                <w:sz w:val="16"/>
                <w:szCs w:val="16"/>
              </w:rPr>
              <w:t xml:space="preserve">cena netto za przewóz na terenie miasta/ryczałt </w:t>
            </w:r>
          </w:p>
        </w:tc>
        <w:tc>
          <w:tcPr>
            <w:tcW w:w="1559" w:type="dxa"/>
            <w:gridSpan w:val="2"/>
            <w:tcBorders>
              <w:top w:val="nil"/>
              <w:left w:val="nil"/>
              <w:bottom w:val="single" w:sz="4" w:space="0" w:color="auto"/>
              <w:right w:val="single" w:sz="4" w:space="0" w:color="auto"/>
            </w:tcBorders>
            <w:shd w:val="clear" w:color="auto" w:fill="auto"/>
            <w:vAlign w:val="center"/>
          </w:tcPr>
          <w:p w:rsidR="00B95F50" w:rsidRPr="00406E3B" w:rsidRDefault="00B95F50" w:rsidP="004B7CA6">
            <w:pPr>
              <w:jc w:val="center"/>
              <w:rPr>
                <w:rFonts w:ascii="Arial" w:hAnsi="Arial" w:cs="Arial"/>
                <w:b/>
                <w:bCs/>
                <w:sz w:val="16"/>
                <w:szCs w:val="16"/>
              </w:rPr>
            </w:pPr>
            <w:r w:rsidRPr="00406E3B">
              <w:rPr>
                <w:rFonts w:ascii="Arial" w:hAnsi="Arial" w:cs="Arial"/>
                <w:b/>
                <w:bCs/>
                <w:sz w:val="16"/>
                <w:szCs w:val="16"/>
              </w:rPr>
              <w:t xml:space="preserve">cena brutto za przewóz na terenie miasta/ ryczałt </w:t>
            </w:r>
          </w:p>
        </w:tc>
        <w:tc>
          <w:tcPr>
            <w:tcW w:w="1560" w:type="dxa"/>
            <w:gridSpan w:val="5"/>
            <w:tcBorders>
              <w:top w:val="nil"/>
              <w:left w:val="nil"/>
              <w:bottom w:val="single" w:sz="4" w:space="0" w:color="auto"/>
              <w:right w:val="single" w:sz="4" w:space="0" w:color="auto"/>
            </w:tcBorders>
            <w:shd w:val="clear" w:color="auto" w:fill="auto"/>
            <w:vAlign w:val="center"/>
          </w:tcPr>
          <w:p w:rsidR="00B95F50" w:rsidRPr="00406E3B" w:rsidRDefault="00B95F50" w:rsidP="004B7CA6">
            <w:pPr>
              <w:jc w:val="center"/>
              <w:rPr>
                <w:rFonts w:ascii="Arial" w:hAnsi="Arial" w:cs="Arial"/>
                <w:b/>
                <w:bCs/>
                <w:sz w:val="16"/>
                <w:szCs w:val="16"/>
              </w:rPr>
            </w:pPr>
            <w:r w:rsidRPr="00406E3B">
              <w:rPr>
                <w:rFonts w:ascii="Arial" w:hAnsi="Arial" w:cs="Arial"/>
                <w:b/>
                <w:bCs/>
                <w:sz w:val="16"/>
                <w:szCs w:val="16"/>
              </w:rPr>
              <w:t>Wartość netto za przewóz na terenie miasta</w:t>
            </w:r>
          </w:p>
        </w:tc>
        <w:tc>
          <w:tcPr>
            <w:tcW w:w="1417" w:type="dxa"/>
            <w:tcBorders>
              <w:top w:val="nil"/>
              <w:left w:val="nil"/>
              <w:bottom w:val="single" w:sz="4" w:space="0" w:color="auto"/>
              <w:right w:val="single" w:sz="4" w:space="0" w:color="auto"/>
            </w:tcBorders>
            <w:shd w:val="clear" w:color="auto" w:fill="auto"/>
            <w:vAlign w:val="center"/>
          </w:tcPr>
          <w:p w:rsidR="00B95F50" w:rsidRPr="00406E3B" w:rsidRDefault="00B95F50" w:rsidP="004B7CA6">
            <w:pPr>
              <w:jc w:val="center"/>
              <w:rPr>
                <w:rFonts w:ascii="Arial" w:hAnsi="Arial" w:cs="Arial"/>
                <w:b/>
                <w:bCs/>
                <w:sz w:val="16"/>
                <w:szCs w:val="16"/>
              </w:rPr>
            </w:pPr>
            <w:r w:rsidRPr="00406E3B">
              <w:rPr>
                <w:rFonts w:ascii="Arial" w:hAnsi="Arial" w:cs="Arial"/>
                <w:b/>
                <w:bCs/>
                <w:sz w:val="16"/>
                <w:szCs w:val="16"/>
              </w:rPr>
              <w:t> </w:t>
            </w:r>
          </w:p>
        </w:tc>
        <w:tc>
          <w:tcPr>
            <w:tcW w:w="2025" w:type="dxa"/>
            <w:tcBorders>
              <w:top w:val="nil"/>
              <w:left w:val="nil"/>
              <w:bottom w:val="single" w:sz="4" w:space="0" w:color="auto"/>
              <w:right w:val="single" w:sz="4" w:space="0" w:color="auto"/>
            </w:tcBorders>
            <w:shd w:val="clear" w:color="auto" w:fill="auto"/>
            <w:vAlign w:val="center"/>
          </w:tcPr>
          <w:p w:rsidR="00B95F50" w:rsidRPr="00406E3B" w:rsidRDefault="00B95F50" w:rsidP="004B7CA6">
            <w:pPr>
              <w:jc w:val="center"/>
              <w:rPr>
                <w:rFonts w:ascii="Arial" w:hAnsi="Arial" w:cs="Arial"/>
                <w:b/>
                <w:bCs/>
                <w:sz w:val="16"/>
                <w:szCs w:val="16"/>
              </w:rPr>
            </w:pPr>
            <w:r w:rsidRPr="00406E3B">
              <w:rPr>
                <w:rFonts w:ascii="Arial" w:hAnsi="Arial" w:cs="Arial"/>
                <w:b/>
                <w:bCs/>
                <w:sz w:val="16"/>
                <w:szCs w:val="16"/>
              </w:rPr>
              <w:t>Wartość brutto za przewóz na terenie miasta</w:t>
            </w:r>
          </w:p>
        </w:tc>
      </w:tr>
      <w:tr w:rsidR="00B95F50" w:rsidRPr="00406E3B" w:rsidTr="004B7CA6">
        <w:trPr>
          <w:trHeight w:val="252"/>
        </w:trPr>
        <w:tc>
          <w:tcPr>
            <w:tcW w:w="582" w:type="dxa"/>
            <w:tcBorders>
              <w:top w:val="nil"/>
              <w:left w:val="single" w:sz="4" w:space="0" w:color="auto"/>
              <w:bottom w:val="single" w:sz="4" w:space="0" w:color="auto"/>
              <w:right w:val="single" w:sz="4" w:space="0" w:color="auto"/>
            </w:tcBorders>
            <w:shd w:val="clear" w:color="FFFFCC" w:fill="FFFFFF"/>
            <w:vAlign w:val="center"/>
          </w:tcPr>
          <w:p w:rsidR="00B95F50" w:rsidRPr="00406E3B" w:rsidRDefault="00B95F50" w:rsidP="004B7CA6">
            <w:pPr>
              <w:jc w:val="center"/>
              <w:rPr>
                <w:rFonts w:ascii="Arial" w:hAnsi="Arial" w:cs="Arial"/>
                <w:sz w:val="16"/>
                <w:szCs w:val="16"/>
              </w:rPr>
            </w:pPr>
            <w:r w:rsidRPr="00406E3B">
              <w:rPr>
                <w:rFonts w:ascii="Arial" w:hAnsi="Arial" w:cs="Arial"/>
                <w:sz w:val="16"/>
                <w:szCs w:val="16"/>
              </w:rPr>
              <w:t>1</w:t>
            </w:r>
          </w:p>
        </w:tc>
        <w:tc>
          <w:tcPr>
            <w:tcW w:w="3261" w:type="dxa"/>
            <w:tcBorders>
              <w:top w:val="nil"/>
              <w:left w:val="nil"/>
              <w:bottom w:val="single" w:sz="4" w:space="0" w:color="auto"/>
              <w:right w:val="single" w:sz="4" w:space="0" w:color="auto"/>
            </w:tcBorders>
            <w:shd w:val="clear" w:color="auto" w:fill="auto"/>
            <w:vAlign w:val="center"/>
          </w:tcPr>
          <w:p w:rsidR="00B95F50" w:rsidRPr="00406E3B" w:rsidRDefault="00B95F50" w:rsidP="004B7CA6">
            <w:pPr>
              <w:jc w:val="center"/>
              <w:rPr>
                <w:rFonts w:ascii="Arial" w:hAnsi="Arial" w:cs="Arial"/>
                <w:sz w:val="16"/>
                <w:szCs w:val="16"/>
              </w:rPr>
            </w:pPr>
            <w:r w:rsidRPr="00406E3B">
              <w:rPr>
                <w:rFonts w:ascii="Arial" w:hAnsi="Arial" w:cs="Arial"/>
                <w:sz w:val="16"/>
                <w:szCs w:val="16"/>
              </w:rPr>
              <w:t>Przewozy na terenie miasta</w:t>
            </w:r>
          </w:p>
        </w:tc>
        <w:tc>
          <w:tcPr>
            <w:tcW w:w="567" w:type="dxa"/>
            <w:tcBorders>
              <w:top w:val="nil"/>
              <w:left w:val="nil"/>
              <w:bottom w:val="single" w:sz="4" w:space="0" w:color="auto"/>
              <w:right w:val="single" w:sz="4" w:space="0" w:color="auto"/>
            </w:tcBorders>
            <w:shd w:val="clear" w:color="auto" w:fill="auto"/>
            <w:noWrap/>
            <w:vAlign w:val="bottom"/>
          </w:tcPr>
          <w:p w:rsidR="00B95F50" w:rsidRPr="00406E3B" w:rsidRDefault="00B95F50" w:rsidP="004B7CA6">
            <w:pPr>
              <w:jc w:val="center"/>
              <w:rPr>
                <w:rFonts w:ascii="Arial" w:hAnsi="Arial" w:cs="Arial"/>
                <w:sz w:val="16"/>
                <w:szCs w:val="16"/>
              </w:rPr>
            </w:pPr>
            <w:r w:rsidRPr="00406E3B">
              <w:rPr>
                <w:rFonts w:ascii="Arial" w:hAnsi="Arial" w:cs="Arial"/>
                <w:sz w:val="16"/>
                <w:szCs w:val="16"/>
              </w:rPr>
              <w:t xml:space="preserve">szt. </w:t>
            </w:r>
          </w:p>
        </w:tc>
        <w:tc>
          <w:tcPr>
            <w:tcW w:w="1417" w:type="dxa"/>
            <w:tcBorders>
              <w:top w:val="nil"/>
              <w:left w:val="nil"/>
              <w:bottom w:val="single" w:sz="4" w:space="0" w:color="auto"/>
              <w:right w:val="single" w:sz="4" w:space="0" w:color="auto"/>
            </w:tcBorders>
            <w:shd w:val="clear" w:color="auto" w:fill="auto"/>
            <w:noWrap/>
            <w:vAlign w:val="bottom"/>
          </w:tcPr>
          <w:p w:rsidR="00B95F50" w:rsidRPr="00406E3B" w:rsidRDefault="003E62F5" w:rsidP="004B7CA6">
            <w:pPr>
              <w:jc w:val="center"/>
              <w:rPr>
                <w:rFonts w:ascii="Arial" w:hAnsi="Arial" w:cs="Arial"/>
                <w:sz w:val="16"/>
                <w:szCs w:val="16"/>
              </w:rPr>
            </w:pPr>
            <w:r>
              <w:rPr>
                <w:rFonts w:ascii="Arial" w:hAnsi="Arial" w:cs="Arial"/>
                <w:sz w:val="16"/>
                <w:szCs w:val="16"/>
              </w:rPr>
              <w:t>2</w:t>
            </w:r>
            <w:r w:rsidR="00504205">
              <w:rPr>
                <w:rFonts w:ascii="Arial" w:hAnsi="Arial" w:cs="Arial"/>
                <w:sz w:val="16"/>
                <w:szCs w:val="16"/>
              </w:rPr>
              <w:t>.</w:t>
            </w:r>
            <w:r>
              <w:rPr>
                <w:rFonts w:ascii="Arial" w:hAnsi="Arial" w:cs="Arial"/>
                <w:sz w:val="16"/>
                <w:szCs w:val="16"/>
              </w:rPr>
              <w:t>850</w:t>
            </w:r>
            <w:r w:rsidR="00B95F50" w:rsidRPr="00406E3B">
              <w:rPr>
                <w:rFonts w:ascii="Arial" w:hAnsi="Arial" w:cs="Arial"/>
                <w:sz w:val="16"/>
                <w:szCs w:val="16"/>
              </w:rPr>
              <w:t xml:space="preserve"> (ilość przewozów na terenie miasta)</w:t>
            </w:r>
          </w:p>
        </w:tc>
        <w:tc>
          <w:tcPr>
            <w:tcW w:w="1701" w:type="dxa"/>
            <w:tcBorders>
              <w:top w:val="nil"/>
              <w:left w:val="nil"/>
              <w:bottom w:val="single" w:sz="4" w:space="0" w:color="auto"/>
              <w:right w:val="single" w:sz="4" w:space="0" w:color="auto"/>
            </w:tcBorders>
            <w:shd w:val="clear" w:color="000000" w:fill="FFFF00"/>
            <w:noWrap/>
            <w:vAlign w:val="bottom"/>
          </w:tcPr>
          <w:p w:rsidR="00B95F50" w:rsidRDefault="00B95F50" w:rsidP="007A6591">
            <w:pPr>
              <w:rPr>
                <w:rFonts w:ascii="Arial" w:hAnsi="Arial" w:cs="Arial"/>
                <w:sz w:val="16"/>
                <w:szCs w:val="16"/>
              </w:rPr>
            </w:pPr>
            <w:r w:rsidRPr="00406E3B">
              <w:rPr>
                <w:rFonts w:ascii="Arial" w:hAnsi="Arial" w:cs="Arial"/>
                <w:sz w:val="16"/>
                <w:szCs w:val="16"/>
              </w:rPr>
              <w:t> </w:t>
            </w:r>
          </w:p>
          <w:p w:rsidR="007A6591" w:rsidRPr="00406E3B" w:rsidRDefault="007A6591" w:rsidP="007A6591">
            <w:pPr>
              <w:rPr>
                <w:rFonts w:ascii="Arial" w:hAnsi="Arial" w:cs="Arial"/>
                <w:sz w:val="16"/>
                <w:szCs w:val="16"/>
              </w:rPr>
            </w:pPr>
          </w:p>
        </w:tc>
        <w:tc>
          <w:tcPr>
            <w:tcW w:w="1559" w:type="dxa"/>
            <w:gridSpan w:val="2"/>
            <w:tcBorders>
              <w:top w:val="nil"/>
              <w:left w:val="nil"/>
              <w:bottom w:val="single" w:sz="4" w:space="0" w:color="auto"/>
              <w:right w:val="single" w:sz="4" w:space="0" w:color="auto"/>
            </w:tcBorders>
            <w:shd w:val="clear" w:color="000000" w:fill="FFCC00"/>
            <w:noWrap/>
            <w:vAlign w:val="bottom"/>
          </w:tcPr>
          <w:p w:rsidR="00B95F50" w:rsidRDefault="00B95F50" w:rsidP="004B7CA6">
            <w:pPr>
              <w:rPr>
                <w:rFonts w:ascii="Arial" w:hAnsi="Arial" w:cs="Arial"/>
                <w:sz w:val="16"/>
                <w:szCs w:val="16"/>
              </w:rPr>
            </w:pPr>
          </w:p>
          <w:p w:rsidR="007A6591" w:rsidRPr="00406E3B" w:rsidRDefault="007A6591" w:rsidP="004B7CA6">
            <w:pPr>
              <w:rPr>
                <w:rFonts w:ascii="Arial" w:hAnsi="Arial" w:cs="Arial"/>
                <w:sz w:val="16"/>
                <w:szCs w:val="16"/>
              </w:rPr>
            </w:pPr>
          </w:p>
        </w:tc>
        <w:tc>
          <w:tcPr>
            <w:tcW w:w="1560" w:type="dxa"/>
            <w:gridSpan w:val="5"/>
            <w:tcBorders>
              <w:top w:val="nil"/>
              <w:left w:val="nil"/>
              <w:bottom w:val="single" w:sz="4" w:space="0" w:color="auto"/>
              <w:right w:val="single" w:sz="4" w:space="0" w:color="auto"/>
            </w:tcBorders>
            <w:shd w:val="clear" w:color="000000" w:fill="00FFFF"/>
            <w:noWrap/>
            <w:vAlign w:val="bottom"/>
          </w:tcPr>
          <w:p w:rsidR="00B95F50" w:rsidRDefault="00B95F50" w:rsidP="004B7CA6">
            <w:pPr>
              <w:rPr>
                <w:rFonts w:ascii="Arial" w:hAnsi="Arial" w:cs="Arial"/>
                <w:sz w:val="16"/>
                <w:szCs w:val="16"/>
              </w:rPr>
            </w:pPr>
          </w:p>
          <w:p w:rsidR="007A6591" w:rsidRPr="00406E3B" w:rsidRDefault="007A6591" w:rsidP="004B7CA6">
            <w:pPr>
              <w:rPr>
                <w:rFonts w:ascii="Arial" w:hAnsi="Arial" w:cs="Arial"/>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B95F50" w:rsidRPr="00406E3B" w:rsidRDefault="000D1950" w:rsidP="004B7CA6">
            <w:pPr>
              <w:rPr>
                <w:rFonts w:ascii="Arial" w:hAnsi="Arial" w:cs="Arial"/>
                <w:sz w:val="16"/>
                <w:szCs w:val="16"/>
              </w:rPr>
            </w:pPr>
            <w:r>
              <w:rPr>
                <w:rFonts w:ascii="Arial" w:hAnsi="Arial" w:cs="Arial"/>
                <w:sz w:val="16"/>
                <w:szCs w:val="16"/>
              </w:rPr>
              <w:t>Zw.</w:t>
            </w:r>
          </w:p>
        </w:tc>
        <w:tc>
          <w:tcPr>
            <w:tcW w:w="2025" w:type="dxa"/>
            <w:tcBorders>
              <w:top w:val="nil"/>
              <w:left w:val="nil"/>
              <w:bottom w:val="single" w:sz="4" w:space="0" w:color="auto"/>
              <w:right w:val="single" w:sz="4" w:space="0" w:color="auto"/>
            </w:tcBorders>
            <w:shd w:val="clear" w:color="000000" w:fill="00FF00"/>
            <w:noWrap/>
            <w:vAlign w:val="bottom"/>
          </w:tcPr>
          <w:p w:rsidR="00B95F50" w:rsidRDefault="00B95F50" w:rsidP="004B7CA6">
            <w:pPr>
              <w:rPr>
                <w:rFonts w:ascii="Arial" w:hAnsi="Arial" w:cs="Arial"/>
                <w:sz w:val="16"/>
                <w:szCs w:val="16"/>
              </w:rPr>
            </w:pPr>
          </w:p>
          <w:p w:rsidR="007A6591" w:rsidRPr="00406E3B" w:rsidRDefault="007A6591" w:rsidP="004B7CA6">
            <w:pPr>
              <w:rPr>
                <w:rFonts w:ascii="Arial" w:hAnsi="Arial" w:cs="Arial"/>
                <w:sz w:val="16"/>
                <w:szCs w:val="16"/>
              </w:rPr>
            </w:pPr>
          </w:p>
        </w:tc>
      </w:tr>
      <w:tr w:rsidR="00B95F50" w:rsidRPr="00406E3B" w:rsidTr="004B7CA6">
        <w:trPr>
          <w:trHeight w:val="666"/>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rsidR="00B95F50" w:rsidRPr="00406E3B" w:rsidRDefault="00B95F50" w:rsidP="004B7CA6">
            <w:pPr>
              <w:jc w:val="center"/>
              <w:rPr>
                <w:rFonts w:ascii="Arial" w:hAnsi="Arial" w:cs="Arial"/>
                <w:sz w:val="16"/>
                <w:szCs w:val="16"/>
              </w:rPr>
            </w:pPr>
            <w:r w:rsidRPr="00406E3B">
              <w:rPr>
                <w:rFonts w:ascii="Arial" w:hAnsi="Arial" w:cs="Arial"/>
                <w:sz w:val="16"/>
                <w:szCs w:val="16"/>
              </w:rPr>
              <w:t>2</w:t>
            </w:r>
          </w:p>
        </w:tc>
        <w:tc>
          <w:tcPr>
            <w:tcW w:w="3261" w:type="dxa"/>
            <w:vMerge w:val="restart"/>
            <w:tcBorders>
              <w:top w:val="nil"/>
              <w:left w:val="single" w:sz="4" w:space="0" w:color="auto"/>
              <w:bottom w:val="single" w:sz="4" w:space="0" w:color="auto"/>
              <w:right w:val="single" w:sz="4" w:space="0" w:color="auto"/>
            </w:tcBorders>
            <w:shd w:val="clear" w:color="auto" w:fill="auto"/>
            <w:vAlign w:val="center"/>
          </w:tcPr>
          <w:p w:rsidR="00B95F50" w:rsidRPr="00406E3B" w:rsidRDefault="00B95F50" w:rsidP="004B7CA6">
            <w:pPr>
              <w:jc w:val="center"/>
              <w:rPr>
                <w:rFonts w:ascii="Arial" w:hAnsi="Arial" w:cs="Arial"/>
                <w:sz w:val="16"/>
                <w:szCs w:val="16"/>
              </w:rPr>
            </w:pPr>
            <w:r w:rsidRPr="00406E3B">
              <w:rPr>
                <w:rFonts w:ascii="Arial" w:hAnsi="Arial" w:cs="Arial"/>
                <w:sz w:val="16"/>
                <w:szCs w:val="16"/>
              </w:rPr>
              <w:t>Przewozy poza miasto</w:t>
            </w:r>
          </w:p>
        </w:tc>
        <w:tc>
          <w:tcPr>
            <w:tcW w:w="567" w:type="dxa"/>
            <w:tcBorders>
              <w:top w:val="nil"/>
              <w:left w:val="nil"/>
              <w:bottom w:val="single" w:sz="4" w:space="0" w:color="auto"/>
              <w:right w:val="single" w:sz="4" w:space="0" w:color="auto"/>
            </w:tcBorders>
            <w:shd w:val="clear" w:color="auto" w:fill="auto"/>
            <w:noWrap/>
            <w:vAlign w:val="bottom"/>
          </w:tcPr>
          <w:p w:rsidR="00B95F50" w:rsidRPr="00406E3B" w:rsidRDefault="00B95F50" w:rsidP="004B7CA6">
            <w:pPr>
              <w:jc w:val="center"/>
              <w:rPr>
                <w:rFonts w:ascii="Arial" w:hAnsi="Arial" w:cs="Arial"/>
                <w:sz w:val="16"/>
                <w:szCs w:val="16"/>
              </w:rPr>
            </w:pPr>
            <w:r w:rsidRPr="00406E3B">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vAlign w:val="bottom"/>
          </w:tcPr>
          <w:p w:rsidR="00B95F50" w:rsidRPr="00406E3B" w:rsidRDefault="00B95F50" w:rsidP="004B7CA6">
            <w:pPr>
              <w:jc w:val="center"/>
              <w:rPr>
                <w:rFonts w:ascii="Arial" w:hAnsi="Arial" w:cs="Arial"/>
                <w:sz w:val="16"/>
                <w:szCs w:val="16"/>
              </w:rPr>
            </w:pPr>
            <w:r w:rsidRPr="00406E3B">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vAlign w:val="bottom"/>
          </w:tcPr>
          <w:p w:rsidR="00B95F50" w:rsidRPr="00406E3B" w:rsidRDefault="00B95F50" w:rsidP="004B7CA6">
            <w:pPr>
              <w:jc w:val="center"/>
              <w:rPr>
                <w:rFonts w:ascii="Arial" w:hAnsi="Arial" w:cs="Arial"/>
                <w:sz w:val="16"/>
                <w:szCs w:val="16"/>
              </w:rPr>
            </w:pPr>
            <w:r w:rsidRPr="00406E3B">
              <w:rPr>
                <w:rFonts w:ascii="Arial" w:hAnsi="Arial" w:cs="Arial"/>
                <w:sz w:val="16"/>
                <w:szCs w:val="16"/>
              </w:rPr>
              <w:t>Cena netto za przewóz poza miasto/ryczałt</w:t>
            </w:r>
          </w:p>
        </w:tc>
        <w:tc>
          <w:tcPr>
            <w:tcW w:w="1559" w:type="dxa"/>
            <w:gridSpan w:val="2"/>
            <w:tcBorders>
              <w:top w:val="nil"/>
              <w:left w:val="nil"/>
              <w:bottom w:val="single" w:sz="4" w:space="0" w:color="auto"/>
              <w:right w:val="single" w:sz="4" w:space="0" w:color="auto"/>
            </w:tcBorders>
            <w:shd w:val="clear" w:color="auto" w:fill="auto"/>
            <w:vAlign w:val="bottom"/>
          </w:tcPr>
          <w:p w:rsidR="00B95F50" w:rsidRPr="00406E3B" w:rsidRDefault="00B95F50" w:rsidP="004B7CA6">
            <w:pPr>
              <w:jc w:val="center"/>
              <w:rPr>
                <w:rFonts w:ascii="Arial" w:hAnsi="Arial" w:cs="Arial"/>
                <w:sz w:val="16"/>
                <w:szCs w:val="16"/>
              </w:rPr>
            </w:pPr>
            <w:r w:rsidRPr="00406E3B">
              <w:rPr>
                <w:rFonts w:ascii="Arial" w:hAnsi="Arial" w:cs="Arial"/>
                <w:sz w:val="16"/>
                <w:szCs w:val="16"/>
              </w:rPr>
              <w:t>Cena brutto za przewóz poza miasto/ryczałt</w:t>
            </w:r>
          </w:p>
        </w:tc>
        <w:tc>
          <w:tcPr>
            <w:tcW w:w="1560" w:type="dxa"/>
            <w:gridSpan w:val="5"/>
            <w:tcBorders>
              <w:top w:val="nil"/>
              <w:left w:val="nil"/>
              <w:bottom w:val="single" w:sz="4" w:space="0" w:color="auto"/>
              <w:right w:val="single" w:sz="4" w:space="0" w:color="auto"/>
            </w:tcBorders>
            <w:shd w:val="clear" w:color="auto" w:fill="auto"/>
            <w:vAlign w:val="center"/>
          </w:tcPr>
          <w:p w:rsidR="00B95F50" w:rsidRPr="00406E3B" w:rsidRDefault="00B95F50" w:rsidP="004B7CA6">
            <w:pPr>
              <w:jc w:val="center"/>
              <w:rPr>
                <w:rFonts w:ascii="Arial" w:hAnsi="Arial" w:cs="Arial"/>
                <w:b/>
                <w:bCs/>
                <w:sz w:val="16"/>
                <w:szCs w:val="16"/>
              </w:rPr>
            </w:pPr>
            <w:r w:rsidRPr="00406E3B">
              <w:rPr>
                <w:rFonts w:ascii="Arial" w:hAnsi="Arial" w:cs="Arial"/>
                <w:b/>
                <w:bCs/>
                <w:sz w:val="16"/>
                <w:szCs w:val="16"/>
              </w:rPr>
              <w:t xml:space="preserve">Wartość netto za przewóz poza miasto </w:t>
            </w:r>
          </w:p>
        </w:tc>
        <w:tc>
          <w:tcPr>
            <w:tcW w:w="1417" w:type="dxa"/>
            <w:tcBorders>
              <w:top w:val="nil"/>
              <w:left w:val="nil"/>
              <w:bottom w:val="single" w:sz="4" w:space="0" w:color="auto"/>
              <w:right w:val="single" w:sz="4" w:space="0" w:color="auto"/>
            </w:tcBorders>
            <w:shd w:val="clear" w:color="auto" w:fill="auto"/>
            <w:vAlign w:val="bottom"/>
          </w:tcPr>
          <w:p w:rsidR="00B95F50" w:rsidRPr="00406E3B" w:rsidRDefault="00B95F50" w:rsidP="004B7CA6">
            <w:pPr>
              <w:jc w:val="center"/>
              <w:rPr>
                <w:rFonts w:ascii="Arial" w:hAnsi="Arial" w:cs="Arial"/>
                <w:sz w:val="16"/>
                <w:szCs w:val="16"/>
              </w:rPr>
            </w:pPr>
            <w:r w:rsidRPr="00406E3B">
              <w:rPr>
                <w:rFonts w:ascii="Arial" w:hAnsi="Arial" w:cs="Arial"/>
                <w:sz w:val="16"/>
                <w:szCs w:val="16"/>
              </w:rPr>
              <w:t> </w:t>
            </w:r>
          </w:p>
        </w:tc>
        <w:tc>
          <w:tcPr>
            <w:tcW w:w="2025" w:type="dxa"/>
            <w:tcBorders>
              <w:top w:val="nil"/>
              <w:left w:val="nil"/>
              <w:bottom w:val="single" w:sz="4" w:space="0" w:color="auto"/>
              <w:right w:val="single" w:sz="4" w:space="0" w:color="auto"/>
            </w:tcBorders>
            <w:shd w:val="clear" w:color="auto" w:fill="auto"/>
            <w:vAlign w:val="center"/>
          </w:tcPr>
          <w:p w:rsidR="00B95F50" w:rsidRPr="00406E3B" w:rsidRDefault="00B95F50" w:rsidP="004B7CA6">
            <w:pPr>
              <w:jc w:val="center"/>
              <w:rPr>
                <w:rFonts w:ascii="Arial" w:hAnsi="Arial" w:cs="Arial"/>
                <w:b/>
                <w:bCs/>
                <w:sz w:val="16"/>
                <w:szCs w:val="16"/>
              </w:rPr>
            </w:pPr>
            <w:r w:rsidRPr="00406E3B">
              <w:rPr>
                <w:rFonts w:ascii="Arial" w:hAnsi="Arial" w:cs="Arial"/>
                <w:b/>
                <w:bCs/>
                <w:sz w:val="16"/>
                <w:szCs w:val="16"/>
              </w:rPr>
              <w:t>Wartość brutto za przewóz poza miasto</w:t>
            </w:r>
          </w:p>
        </w:tc>
      </w:tr>
      <w:tr w:rsidR="00B95F50" w:rsidRPr="00406E3B" w:rsidTr="004B7CA6">
        <w:trPr>
          <w:trHeight w:val="252"/>
        </w:trPr>
        <w:tc>
          <w:tcPr>
            <w:tcW w:w="582" w:type="dxa"/>
            <w:vMerge/>
            <w:tcBorders>
              <w:top w:val="nil"/>
              <w:left w:val="single" w:sz="4" w:space="0" w:color="auto"/>
              <w:bottom w:val="single" w:sz="4" w:space="0" w:color="auto"/>
              <w:right w:val="single" w:sz="4" w:space="0" w:color="auto"/>
            </w:tcBorders>
            <w:vAlign w:val="center"/>
          </w:tcPr>
          <w:p w:rsidR="00B95F50" w:rsidRPr="00406E3B" w:rsidRDefault="00B95F50" w:rsidP="004B7CA6">
            <w:pPr>
              <w:rPr>
                <w:rFonts w:ascii="Arial" w:hAnsi="Arial" w:cs="Arial"/>
                <w:sz w:val="16"/>
                <w:szCs w:val="16"/>
              </w:rPr>
            </w:pPr>
          </w:p>
        </w:tc>
        <w:tc>
          <w:tcPr>
            <w:tcW w:w="3261" w:type="dxa"/>
            <w:vMerge/>
            <w:tcBorders>
              <w:top w:val="nil"/>
              <w:left w:val="single" w:sz="4" w:space="0" w:color="auto"/>
              <w:bottom w:val="single" w:sz="4" w:space="0" w:color="auto"/>
              <w:right w:val="single" w:sz="4" w:space="0" w:color="auto"/>
            </w:tcBorders>
            <w:vAlign w:val="center"/>
          </w:tcPr>
          <w:p w:rsidR="00B95F50" w:rsidRPr="00406E3B" w:rsidRDefault="00B95F50" w:rsidP="004B7CA6">
            <w:pP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auto"/>
            <w:noWrap/>
            <w:vAlign w:val="bottom"/>
          </w:tcPr>
          <w:p w:rsidR="00B95F50" w:rsidRPr="00406E3B" w:rsidRDefault="00B95F50" w:rsidP="004B7CA6">
            <w:pPr>
              <w:jc w:val="center"/>
              <w:rPr>
                <w:rFonts w:ascii="Arial" w:hAnsi="Arial" w:cs="Arial"/>
                <w:sz w:val="16"/>
                <w:szCs w:val="16"/>
              </w:rPr>
            </w:pPr>
            <w:r w:rsidRPr="00406E3B">
              <w:rPr>
                <w:rFonts w:ascii="Arial" w:hAnsi="Arial" w:cs="Arial"/>
                <w:sz w:val="16"/>
                <w:szCs w:val="16"/>
              </w:rPr>
              <w:t>Szt.</w:t>
            </w:r>
          </w:p>
        </w:tc>
        <w:tc>
          <w:tcPr>
            <w:tcW w:w="1417" w:type="dxa"/>
            <w:tcBorders>
              <w:top w:val="nil"/>
              <w:left w:val="nil"/>
              <w:bottom w:val="single" w:sz="4" w:space="0" w:color="auto"/>
              <w:right w:val="single" w:sz="4" w:space="0" w:color="auto"/>
            </w:tcBorders>
            <w:shd w:val="clear" w:color="auto" w:fill="auto"/>
            <w:noWrap/>
            <w:vAlign w:val="bottom"/>
          </w:tcPr>
          <w:p w:rsidR="00B95F50" w:rsidRPr="00406E3B" w:rsidRDefault="003E62F5" w:rsidP="004B7CA6">
            <w:pPr>
              <w:jc w:val="center"/>
              <w:rPr>
                <w:rFonts w:ascii="Arial" w:hAnsi="Arial" w:cs="Arial"/>
                <w:sz w:val="16"/>
                <w:szCs w:val="16"/>
              </w:rPr>
            </w:pPr>
            <w:r>
              <w:rPr>
                <w:rFonts w:ascii="Arial" w:hAnsi="Arial" w:cs="Arial"/>
                <w:sz w:val="16"/>
                <w:szCs w:val="16"/>
              </w:rPr>
              <w:t>860</w:t>
            </w:r>
            <w:r w:rsidR="00B95F50" w:rsidRPr="00406E3B">
              <w:rPr>
                <w:rFonts w:ascii="Arial" w:hAnsi="Arial" w:cs="Arial"/>
                <w:sz w:val="16"/>
                <w:szCs w:val="16"/>
              </w:rPr>
              <w:t xml:space="preserve"> (ilość przewozów poza miasto)</w:t>
            </w:r>
          </w:p>
        </w:tc>
        <w:tc>
          <w:tcPr>
            <w:tcW w:w="1701" w:type="dxa"/>
            <w:tcBorders>
              <w:top w:val="nil"/>
              <w:left w:val="nil"/>
              <w:bottom w:val="single" w:sz="4" w:space="0" w:color="auto"/>
              <w:right w:val="single" w:sz="4" w:space="0" w:color="auto"/>
            </w:tcBorders>
            <w:shd w:val="clear" w:color="000000" w:fill="FFFF00"/>
            <w:noWrap/>
            <w:vAlign w:val="bottom"/>
          </w:tcPr>
          <w:p w:rsidR="00B95F50" w:rsidRDefault="00B95F50" w:rsidP="007A6591">
            <w:pPr>
              <w:rPr>
                <w:rFonts w:ascii="Arial" w:hAnsi="Arial" w:cs="Arial"/>
                <w:sz w:val="16"/>
                <w:szCs w:val="16"/>
              </w:rPr>
            </w:pPr>
            <w:r w:rsidRPr="00406E3B">
              <w:rPr>
                <w:rFonts w:ascii="Arial" w:hAnsi="Arial" w:cs="Arial"/>
                <w:sz w:val="16"/>
                <w:szCs w:val="16"/>
              </w:rPr>
              <w:t> </w:t>
            </w:r>
          </w:p>
          <w:p w:rsidR="007A6591" w:rsidRPr="00406E3B" w:rsidRDefault="007A6591" w:rsidP="007A6591">
            <w:pPr>
              <w:rPr>
                <w:rFonts w:ascii="Arial" w:hAnsi="Arial" w:cs="Arial"/>
                <w:sz w:val="16"/>
                <w:szCs w:val="16"/>
              </w:rPr>
            </w:pPr>
          </w:p>
        </w:tc>
        <w:tc>
          <w:tcPr>
            <w:tcW w:w="1559" w:type="dxa"/>
            <w:gridSpan w:val="2"/>
            <w:tcBorders>
              <w:top w:val="nil"/>
              <w:left w:val="nil"/>
              <w:bottom w:val="single" w:sz="4" w:space="0" w:color="auto"/>
              <w:right w:val="single" w:sz="4" w:space="0" w:color="auto"/>
            </w:tcBorders>
            <w:shd w:val="clear" w:color="000000" w:fill="FFCC00"/>
            <w:noWrap/>
            <w:vAlign w:val="bottom"/>
          </w:tcPr>
          <w:p w:rsidR="00B95F50" w:rsidRDefault="00B95F50" w:rsidP="004B7CA6">
            <w:pPr>
              <w:rPr>
                <w:rFonts w:ascii="Arial" w:hAnsi="Arial" w:cs="Arial"/>
                <w:sz w:val="16"/>
                <w:szCs w:val="16"/>
              </w:rPr>
            </w:pPr>
          </w:p>
          <w:p w:rsidR="007A6591" w:rsidRPr="00406E3B" w:rsidRDefault="007A6591" w:rsidP="004B7CA6">
            <w:pPr>
              <w:rPr>
                <w:rFonts w:ascii="Arial" w:hAnsi="Arial" w:cs="Arial"/>
                <w:sz w:val="16"/>
                <w:szCs w:val="16"/>
              </w:rPr>
            </w:pPr>
          </w:p>
        </w:tc>
        <w:tc>
          <w:tcPr>
            <w:tcW w:w="1560" w:type="dxa"/>
            <w:gridSpan w:val="5"/>
            <w:tcBorders>
              <w:top w:val="nil"/>
              <w:left w:val="nil"/>
              <w:bottom w:val="single" w:sz="4" w:space="0" w:color="auto"/>
              <w:right w:val="single" w:sz="4" w:space="0" w:color="auto"/>
            </w:tcBorders>
            <w:shd w:val="clear" w:color="000000" w:fill="00FFFF"/>
            <w:noWrap/>
            <w:vAlign w:val="bottom"/>
          </w:tcPr>
          <w:p w:rsidR="00B95F50" w:rsidRDefault="00B95F50" w:rsidP="004B7CA6">
            <w:pPr>
              <w:rPr>
                <w:rFonts w:ascii="Arial" w:hAnsi="Arial" w:cs="Arial"/>
                <w:sz w:val="16"/>
                <w:szCs w:val="16"/>
              </w:rPr>
            </w:pPr>
          </w:p>
          <w:p w:rsidR="007A6591" w:rsidRPr="00406E3B" w:rsidRDefault="007A6591" w:rsidP="004B7CA6">
            <w:pPr>
              <w:rPr>
                <w:rFonts w:ascii="Arial" w:hAnsi="Arial" w:cs="Arial"/>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B95F50" w:rsidRPr="00406E3B" w:rsidRDefault="000D1950" w:rsidP="004B7CA6">
            <w:pPr>
              <w:rPr>
                <w:rFonts w:ascii="Arial" w:hAnsi="Arial" w:cs="Arial"/>
                <w:sz w:val="16"/>
                <w:szCs w:val="16"/>
              </w:rPr>
            </w:pPr>
            <w:r>
              <w:rPr>
                <w:rFonts w:ascii="Arial" w:hAnsi="Arial" w:cs="Arial"/>
                <w:sz w:val="16"/>
                <w:szCs w:val="16"/>
              </w:rPr>
              <w:t>Zw.</w:t>
            </w:r>
          </w:p>
        </w:tc>
        <w:tc>
          <w:tcPr>
            <w:tcW w:w="2025" w:type="dxa"/>
            <w:tcBorders>
              <w:top w:val="nil"/>
              <w:left w:val="nil"/>
              <w:bottom w:val="single" w:sz="4" w:space="0" w:color="auto"/>
              <w:right w:val="single" w:sz="4" w:space="0" w:color="auto"/>
            </w:tcBorders>
            <w:shd w:val="clear" w:color="000000" w:fill="00FF00"/>
            <w:noWrap/>
            <w:vAlign w:val="bottom"/>
          </w:tcPr>
          <w:p w:rsidR="00B95F50" w:rsidRDefault="00B95F50" w:rsidP="004B7CA6">
            <w:pPr>
              <w:rPr>
                <w:rFonts w:ascii="Arial" w:hAnsi="Arial" w:cs="Arial"/>
                <w:sz w:val="16"/>
                <w:szCs w:val="16"/>
              </w:rPr>
            </w:pPr>
          </w:p>
          <w:p w:rsidR="007A6591" w:rsidRPr="00406E3B" w:rsidRDefault="007A6591" w:rsidP="004B7CA6">
            <w:pPr>
              <w:rPr>
                <w:rFonts w:ascii="Arial" w:hAnsi="Arial" w:cs="Arial"/>
                <w:sz w:val="16"/>
                <w:szCs w:val="16"/>
              </w:rPr>
            </w:pPr>
          </w:p>
        </w:tc>
      </w:tr>
      <w:tr w:rsidR="00B95F50" w:rsidRPr="00406E3B" w:rsidTr="004B7CA6">
        <w:trPr>
          <w:trHeight w:val="666"/>
        </w:trPr>
        <w:tc>
          <w:tcPr>
            <w:tcW w:w="582" w:type="dxa"/>
            <w:vMerge/>
            <w:tcBorders>
              <w:top w:val="nil"/>
              <w:left w:val="single" w:sz="4" w:space="0" w:color="auto"/>
              <w:bottom w:val="single" w:sz="4" w:space="0" w:color="auto"/>
              <w:right w:val="single" w:sz="4" w:space="0" w:color="auto"/>
            </w:tcBorders>
            <w:vAlign w:val="center"/>
          </w:tcPr>
          <w:p w:rsidR="00B95F50" w:rsidRPr="00406E3B" w:rsidRDefault="00B95F50" w:rsidP="004B7CA6">
            <w:pPr>
              <w:rPr>
                <w:rFonts w:ascii="Arial" w:hAnsi="Arial" w:cs="Arial"/>
                <w:sz w:val="16"/>
                <w:szCs w:val="16"/>
              </w:rPr>
            </w:pPr>
          </w:p>
        </w:tc>
        <w:tc>
          <w:tcPr>
            <w:tcW w:w="3261" w:type="dxa"/>
            <w:vMerge/>
            <w:tcBorders>
              <w:top w:val="nil"/>
              <w:left w:val="single" w:sz="4" w:space="0" w:color="auto"/>
              <w:bottom w:val="single" w:sz="4" w:space="0" w:color="auto"/>
              <w:right w:val="single" w:sz="4" w:space="0" w:color="auto"/>
            </w:tcBorders>
            <w:vAlign w:val="center"/>
          </w:tcPr>
          <w:p w:rsidR="00B95F50" w:rsidRPr="00406E3B" w:rsidRDefault="00B95F50" w:rsidP="004B7CA6">
            <w:pP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auto"/>
            <w:noWrap/>
            <w:vAlign w:val="bottom"/>
          </w:tcPr>
          <w:p w:rsidR="00B95F50" w:rsidRPr="00406E3B" w:rsidRDefault="00B95F50" w:rsidP="004B7CA6">
            <w:pPr>
              <w:rPr>
                <w:rFonts w:ascii="Arial" w:hAnsi="Arial" w:cs="Arial"/>
                <w:sz w:val="16"/>
                <w:szCs w:val="16"/>
              </w:rPr>
            </w:pPr>
            <w:r w:rsidRPr="00406E3B">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vAlign w:val="bottom"/>
          </w:tcPr>
          <w:p w:rsidR="00B95F50" w:rsidRPr="00406E3B" w:rsidRDefault="00B95F50" w:rsidP="004B7CA6">
            <w:pPr>
              <w:jc w:val="center"/>
              <w:rPr>
                <w:rFonts w:ascii="Arial" w:hAnsi="Arial" w:cs="Arial"/>
                <w:sz w:val="16"/>
                <w:szCs w:val="16"/>
              </w:rPr>
            </w:pPr>
            <w:r w:rsidRPr="00406E3B">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vAlign w:val="bottom"/>
          </w:tcPr>
          <w:p w:rsidR="00B95F50" w:rsidRPr="00406E3B" w:rsidRDefault="00B95F50" w:rsidP="004B7CA6">
            <w:pPr>
              <w:jc w:val="center"/>
              <w:rPr>
                <w:rFonts w:ascii="Arial" w:hAnsi="Arial" w:cs="Arial"/>
                <w:sz w:val="16"/>
                <w:szCs w:val="16"/>
              </w:rPr>
            </w:pPr>
            <w:r w:rsidRPr="00406E3B">
              <w:rPr>
                <w:rFonts w:ascii="Arial" w:hAnsi="Arial" w:cs="Arial"/>
                <w:sz w:val="16"/>
                <w:szCs w:val="16"/>
              </w:rPr>
              <w:t xml:space="preserve">Cena netto za </w:t>
            </w:r>
            <w:smartTag w:uri="urn:schemas-microsoft-com:office:smarttags" w:element="metricconverter">
              <w:smartTagPr>
                <w:attr w:name="ProductID" w:val="1 km"/>
              </w:smartTagPr>
              <w:r w:rsidRPr="00406E3B">
                <w:rPr>
                  <w:rFonts w:ascii="Arial" w:hAnsi="Arial" w:cs="Arial"/>
                  <w:sz w:val="16"/>
                  <w:szCs w:val="16"/>
                </w:rPr>
                <w:t>1 km</w:t>
              </w:r>
            </w:smartTag>
            <w:r w:rsidRPr="00406E3B">
              <w:rPr>
                <w:rFonts w:ascii="Arial" w:hAnsi="Arial" w:cs="Arial"/>
                <w:sz w:val="16"/>
                <w:szCs w:val="16"/>
              </w:rPr>
              <w:t xml:space="preserve"> poza miasto</w:t>
            </w:r>
          </w:p>
        </w:tc>
        <w:tc>
          <w:tcPr>
            <w:tcW w:w="1559" w:type="dxa"/>
            <w:gridSpan w:val="2"/>
            <w:tcBorders>
              <w:top w:val="nil"/>
              <w:left w:val="nil"/>
              <w:bottom w:val="single" w:sz="4" w:space="0" w:color="auto"/>
              <w:right w:val="single" w:sz="4" w:space="0" w:color="auto"/>
            </w:tcBorders>
            <w:shd w:val="clear" w:color="auto" w:fill="auto"/>
            <w:vAlign w:val="bottom"/>
          </w:tcPr>
          <w:p w:rsidR="00B95F50" w:rsidRPr="00406E3B" w:rsidRDefault="00B95F50" w:rsidP="004B7CA6">
            <w:pPr>
              <w:jc w:val="center"/>
              <w:rPr>
                <w:rFonts w:ascii="Arial" w:hAnsi="Arial" w:cs="Arial"/>
                <w:sz w:val="16"/>
                <w:szCs w:val="16"/>
              </w:rPr>
            </w:pPr>
            <w:r w:rsidRPr="00406E3B">
              <w:rPr>
                <w:rFonts w:ascii="Arial" w:hAnsi="Arial" w:cs="Arial"/>
                <w:sz w:val="16"/>
                <w:szCs w:val="16"/>
              </w:rPr>
              <w:t xml:space="preserve">Cena brutto za </w:t>
            </w:r>
            <w:smartTag w:uri="urn:schemas-microsoft-com:office:smarttags" w:element="metricconverter">
              <w:smartTagPr>
                <w:attr w:name="ProductID" w:val="1 km"/>
              </w:smartTagPr>
              <w:r w:rsidRPr="00406E3B">
                <w:rPr>
                  <w:rFonts w:ascii="Arial" w:hAnsi="Arial" w:cs="Arial"/>
                  <w:sz w:val="16"/>
                  <w:szCs w:val="16"/>
                </w:rPr>
                <w:t>1 km</w:t>
              </w:r>
            </w:smartTag>
            <w:r w:rsidRPr="00406E3B">
              <w:rPr>
                <w:rFonts w:ascii="Arial" w:hAnsi="Arial" w:cs="Arial"/>
                <w:sz w:val="16"/>
                <w:szCs w:val="16"/>
              </w:rPr>
              <w:t xml:space="preserve"> poza miasto</w:t>
            </w:r>
          </w:p>
        </w:tc>
        <w:tc>
          <w:tcPr>
            <w:tcW w:w="1560" w:type="dxa"/>
            <w:gridSpan w:val="5"/>
            <w:tcBorders>
              <w:top w:val="nil"/>
              <w:left w:val="nil"/>
              <w:bottom w:val="single" w:sz="4" w:space="0" w:color="auto"/>
              <w:right w:val="single" w:sz="4" w:space="0" w:color="auto"/>
            </w:tcBorders>
            <w:shd w:val="clear" w:color="auto" w:fill="auto"/>
            <w:vAlign w:val="center"/>
          </w:tcPr>
          <w:p w:rsidR="00B95F50" w:rsidRPr="00406E3B" w:rsidRDefault="00B95F50" w:rsidP="004B7CA6">
            <w:pPr>
              <w:jc w:val="center"/>
              <w:rPr>
                <w:rFonts w:ascii="Arial" w:hAnsi="Arial" w:cs="Arial"/>
                <w:b/>
                <w:bCs/>
                <w:sz w:val="16"/>
                <w:szCs w:val="16"/>
              </w:rPr>
            </w:pPr>
            <w:r w:rsidRPr="00406E3B">
              <w:rPr>
                <w:rFonts w:ascii="Arial" w:hAnsi="Arial" w:cs="Arial"/>
                <w:b/>
                <w:bCs/>
                <w:sz w:val="16"/>
                <w:szCs w:val="16"/>
              </w:rPr>
              <w:t xml:space="preserve">Wartość netto za </w:t>
            </w:r>
            <w:smartTag w:uri="urn:schemas-microsoft-com:office:smarttags" w:element="metricconverter">
              <w:smartTagPr>
                <w:attr w:name="ProductID" w:val="1 km"/>
              </w:smartTagPr>
              <w:r w:rsidRPr="00406E3B">
                <w:rPr>
                  <w:rFonts w:ascii="Arial" w:hAnsi="Arial" w:cs="Arial"/>
                  <w:b/>
                  <w:bCs/>
                  <w:sz w:val="16"/>
                  <w:szCs w:val="16"/>
                </w:rPr>
                <w:t>1 km</w:t>
              </w:r>
            </w:smartTag>
            <w:r w:rsidRPr="00406E3B">
              <w:rPr>
                <w:rFonts w:ascii="Arial" w:hAnsi="Arial" w:cs="Arial"/>
                <w:b/>
                <w:bCs/>
                <w:sz w:val="16"/>
                <w:szCs w:val="16"/>
              </w:rPr>
              <w:t xml:space="preserve"> poza miasto </w:t>
            </w:r>
          </w:p>
        </w:tc>
        <w:tc>
          <w:tcPr>
            <w:tcW w:w="1417" w:type="dxa"/>
            <w:tcBorders>
              <w:top w:val="nil"/>
              <w:left w:val="nil"/>
              <w:bottom w:val="single" w:sz="4" w:space="0" w:color="auto"/>
              <w:right w:val="single" w:sz="4" w:space="0" w:color="auto"/>
            </w:tcBorders>
            <w:shd w:val="clear" w:color="auto" w:fill="auto"/>
            <w:vAlign w:val="bottom"/>
          </w:tcPr>
          <w:p w:rsidR="00B95F50" w:rsidRPr="00406E3B" w:rsidRDefault="00B95F50" w:rsidP="004B7CA6">
            <w:pPr>
              <w:jc w:val="center"/>
              <w:rPr>
                <w:rFonts w:ascii="Arial" w:hAnsi="Arial" w:cs="Arial"/>
                <w:sz w:val="16"/>
                <w:szCs w:val="16"/>
              </w:rPr>
            </w:pPr>
            <w:r w:rsidRPr="00406E3B">
              <w:rPr>
                <w:rFonts w:ascii="Arial" w:hAnsi="Arial" w:cs="Arial"/>
                <w:sz w:val="16"/>
                <w:szCs w:val="16"/>
              </w:rPr>
              <w:t> </w:t>
            </w:r>
          </w:p>
        </w:tc>
        <w:tc>
          <w:tcPr>
            <w:tcW w:w="2025" w:type="dxa"/>
            <w:tcBorders>
              <w:top w:val="nil"/>
              <w:left w:val="nil"/>
              <w:bottom w:val="single" w:sz="4" w:space="0" w:color="auto"/>
              <w:right w:val="single" w:sz="4" w:space="0" w:color="auto"/>
            </w:tcBorders>
            <w:shd w:val="clear" w:color="auto" w:fill="auto"/>
            <w:vAlign w:val="center"/>
          </w:tcPr>
          <w:p w:rsidR="00B95F50" w:rsidRPr="00406E3B" w:rsidRDefault="00B95F50" w:rsidP="004B7CA6">
            <w:pPr>
              <w:jc w:val="center"/>
              <w:rPr>
                <w:rFonts w:ascii="Arial" w:hAnsi="Arial" w:cs="Arial"/>
                <w:b/>
                <w:bCs/>
                <w:sz w:val="16"/>
                <w:szCs w:val="16"/>
              </w:rPr>
            </w:pPr>
            <w:r w:rsidRPr="00406E3B">
              <w:rPr>
                <w:rFonts w:ascii="Arial" w:hAnsi="Arial" w:cs="Arial"/>
                <w:b/>
                <w:bCs/>
                <w:sz w:val="16"/>
                <w:szCs w:val="16"/>
              </w:rPr>
              <w:t xml:space="preserve">Wartość brutto za </w:t>
            </w:r>
            <w:smartTag w:uri="urn:schemas-microsoft-com:office:smarttags" w:element="metricconverter">
              <w:smartTagPr>
                <w:attr w:name="ProductID" w:val="1 km"/>
              </w:smartTagPr>
              <w:r w:rsidRPr="00406E3B">
                <w:rPr>
                  <w:rFonts w:ascii="Arial" w:hAnsi="Arial" w:cs="Arial"/>
                  <w:b/>
                  <w:bCs/>
                  <w:sz w:val="16"/>
                  <w:szCs w:val="16"/>
                </w:rPr>
                <w:t>1 km</w:t>
              </w:r>
            </w:smartTag>
            <w:r w:rsidRPr="00406E3B">
              <w:rPr>
                <w:rFonts w:ascii="Arial" w:hAnsi="Arial" w:cs="Arial"/>
                <w:b/>
                <w:bCs/>
                <w:sz w:val="16"/>
                <w:szCs w:val="16"/>
              </w:rPr>
              <w:t xml:space="preserve"> poza miasto</w:t>
            </w:r>
          </w:p>
        </w:tc>
      </w:tr>
      <w:tr w:rsidR="00B95F50" w:rsidRPr="00406E3B" w:rsidTr="004B7CA6">
        <w:trPr>
          <w:trHeight w:val="252"/>
        </w:trPr>
        <w:tc>
          <w:tcPr>
            <w:tcW w:w="582" w:type="dxa"/>
            <w:vMerge/>
            <w:tcBorders>
              <w:top w:val="nil"/>
              <w:left w:val="single" w:sz="4" w:space="0" w:color="auto"/>
              <w:bottom w:val="single" w:sz="4" w:space="0" w:color="auto"/>
              <w:right w:val="single" w:sz="4" w:space="0" w:color="auto"/>
            </w:tcBorders>
            <w:vAlign w:val="center"/>
          </w:tcPr>
          <w:p w:rsidR="00B95F50" w:rsidRPr="00406E3B" w:rsidRDefault="00B95F50" w:rsidP="004B7CA6">
            <w:pPr>
              <w:rPr>
                <w:rFonts w:ascii="Arial" w:hAnsi="Arial" w:cs="Arial"/>
                <w:sz w:val="16"/>
                <w:szCs w:val="16"/>
              </w:rPr>
            </w:pPr>
          </w:p>
        </w:tc>
        <w:tc>
          <w:tcPr>
            <w:tcW w:w="3261" w:type="dxa"/>
            <w:vMerge/>
            <w:tcBorders>
              <w:top w:val="nil"/>
              <w:left w:val="single" w:sz="4" w:space="0" w:color="auto"/>
              <w:bottom w:val="single" w:sz="4" w:space="0" w:color="auto"/>
              <w:right w:val="single" w:sz="4" w:space="0" w:color="auto"/>
            </w:tcBorders>
            <w:vAlign w:val="center"/>
          </w:tcPr>
          <w:p w:rsidR="00B95F50" w:rsidRPr="00406E3B" w:rsidRDefault="00B95F50" w:rsidP="004B7CA6">
            <w:pP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auto"/>
            <w:noWrap/>
            <w:vAlign w:val="bottom"/>
          </w:tcPr>
          <w:p w:rsidR="00B95F50" w:rsidRPr="00406E3B" w:rsidRDefault="00B95F50" w:rsidP="004B7CA6">
            <w:pPr>
              <w:jc w:val="center"/>
              <w:rPr>
                <w:rFonts w:ascii="Arial" w:hAnsi="Arial" w:cs="Arial"/>
                <w:sz w:val="16"/>
                <w:szCs w:val="16"/>
              </w:rPr>
            </w:pPr>
            <w:r w:rsidRPr="00406E3B">
              <w:rPr>
                <w:rFonts w:ascii="Arial" w:hAnsi="Arial" w:cs="Arial"/>
                <w:sz w:val="16"/>
                <w:szCs w:val="16"/>
              </w:rPr>
              <w:t xml:space="preserve">Szt. </w:t>
            </w:r>
          </w:p>
        </w:tc>
        <w:tc>
          <w:tcPr>
            <w:tcW w:w="1417" w:type="dxa"/>
            <w:tcBorders>
              <w:top w:val="nil"/>
              <w:left w:val="nil"/>
              <w:bottom w:val="single" w:sz="4" w:space="0" w:color="auto"/>
              <w:right w:val="single" w:sz="4" w:space="0" w:color="auto"/>
            </w:tcBorders>
            <w:shd w:val="clear" w:color="auto" w:fill="auto"/>
            <w:noWrap/>
            <w:vAlign w:val="bottom"/>
          </w:tcPr>
          <w:p w:rsidR="00B95F50" w:rsidRPr="00406E3B" w:rsidRDefault="003E62F5" w:rsidP="004B7CA6">
            <w:pPr>
              <w:jc w:val="center"/>
              <w:rPr>
                <w:rFonts w:ascii="Arial" w:hAnsi="Arial" w:cs="Arial"/>
                <w:sz w:val="16"/>
                <w:szCs w:val="16"/>
              </w:rPr>
            </w:pPr>
            <w:r>
              <w:rPr>
                <w:rFonts w:ascii="Arial" w:hAnsi="Arial" w:cs="Arial"/>
                <w:sz w:val="16"/>
                <w:szCs w:val="16"/>
              </w:rPr>
              <w:t>77</w:t>
            </w:r>
            <w:r w:rsidR="00504205">
              <w:rPr>
                <w:rFonts w:ascii="Arial" w:hAnsi="Arial" w:cs="Arial"/>
                <w:sz w:val="16"/>
                <w:szCs w:val="16"/>
              </w:rPr>
              <w:t>.</w:t>
            </w:r>
            <w:r>
              <w:rPr>
                <w:rFonts w:ascii="Arial" w:hAnsi="Arial" w:cs="Arial"/>
                <w:sz w:val="16"/>
                <w:szCs w:val="16"/>
              </w:rPr>
              <w:t>000</w:t>
            </w:r>
            <w:r w:rsidR="00B95F50" w:rsidRPr="00406E3B">
              <w:rPr>
                <w:rFonts w:ascii="Arial" w:hAnsi="Arial" w:cs="Arial"/>
                <w:sz w:val="16"/>
                <w:szCs w:val="16"/>
              </w:rPr>
              <w:t xml:space="preserve">  (ilość km poza miasto)</w:t>
            </w:r>
          </w:p>
        </w:tc>
        <w:tc>
          <w:tcPr>
            <w:tcW w:w="1701" w:type="dxa"/>
            <w:tcBorders>
              <w:top w:val="nil"/>
              <w:left w:val="nil"/>
              <w:bottom w:val="single" w:sz="4" w:space="0" w:color="auto"/>
              <w:right w:val="single" w:sz="4" w:space="0" w:color="auto"/>
            </w:tcBorders>
            <w:shd w:val="clear" w:color="000000" w:fill="FFFF00"/>
            <w:noWrap/>
            <w:vAlign w:val="bottom"/>
          </w:tcPr>
          <w:p w:rsidR="00B95F50" w:rsidRDefault="00B95F50" w:rsidP="004B7CA6">
            <w:pPr>
              <w:rPr>
                <w:rFonts w:ascii="Arial" w:hAnsi="Arial" w:cs="Arial"/>
                <w:sz w:val="16"/>
                <w:szCs w:val="16"/>
              </w:rPr>
            </w:pPr>
          </w:p>
          <w:p w:rsidR="007A6591" w:rsidRPr="00406E3B" w:rsidRDefault="007A6591" w:rsidP="004B7CA6">
            <w:pPr>
              <w:rPr>
                <w:rFonts w:ascii="Arial" w:hAnsi="Arial" w:cs="Arial"/>
                <w:sz w:val="16"/>
                <w:szCs w:val="16"/>
              </w:rPr>
            </w:pPr>
          </w:p>
        </w:tc>
        <w:tc>
          <w:tcPr>
            <w:tcW w:w="1559" w:type="dxa"/>
            <w:gridSpan w:val="2"/>
            <w:tcBorders>
              <w:top w:val="nil"/>
              <w:left w:val="nil"/>
              <w:bottom w:val="single" w:sz="4" w:space="0" w:color="auto"/>
              <w:right w:val="single" w:sz="4" w:space="0" w:color="auto"/>
            </w:tcBorders>
            <w:shd w:val="clear" w:color="000000" w:fill="FFCC00"/>
            <w:noWrap/>
            <w:vAlign w:val="bottom"/>
          </w:tcPr>
          <w:p w:rsidR="00B95F50" w:rsidRDefault="00B95F50" w:rsidP="004B7CA6">
            <w:pPr>
              <w:rPr>
                <w:rFonts w:ascii="Arial" w:hAnsi="Arial" w:cs="Arial"/>
                <w:sz w:val="16"/>
                <w:szCs w:val="16"/>
              </w:rPr>
            </w:pPr>
          </w:p>
          <w:p w:rsidR="007A6591" w:rsidRPr="00406E3B" w:rsidRDefault="007A6591" w:rsidP="004B7CA6">
            <w:pPr>
              <w:rPr>
                <w:rFonts w:ascii="Arial" w:hAnsi="Arial" w:cs="Arial"/>
                <w:sz w:val="16"/>
                <w:szCs w:val="16"/>
              </w:rPr>
            </w:pPr>
          </w:p>
        </w:tc>
        <w:tc>
          <w:tcPr>
            <w:tcW w:w="1560" w:type="dxa"/>
            <w:gridSpan w:val="5"/>
            <w:tcBorders>
              <w:top w:val="nil"/>
              <w:left w:val="nil"/>
              <w:bottom w:val="single" w:sz="4" w:space="0" w:color="auto"/>
              <w:right w:val="single" w:sz="4" w:space="0" w:color="auto"/>
            </w:tcBorders>
            <w:shd w:val="clear" w:color="000000" w:fill="00FFFF"/>
            <w:noWrap/>
            <w:vAlign w:val="bottom"/>
          </w:tcPr>
          <w:p w:rsidR="00B95F50" w:rsidRDefault="00B95F50" w:rsidP="004B7CA6">
            <w:pPr>
              <w:rPr>
                <w:rFonts w:ascii="Arial" w:hAnsi="Arial" w:cs="Arial"/>
                <w:sz w:val="16"/>
                <w:szCs w:val="16"/>
              </w:rPr>
            </w:pPr>
          </w:p>
          <w:p w:rsidR="007A6591" w:rsidRPr="00406E3B" w:rsidRDefault="007A6591" w:rsidP="004B7CA6">
            <w:pPr>
              <w:rPr>
                <w:rFonts w:ascii="Arial" w:hAnsi="Arial" w:cs="Arial"/>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B95F50" w:rsidRPr="00406E3B" w:rsidRDefault="00B95F50" w:rsidP="004B7CA6">
            <w:pPr>
              <w:rPr>
                <w:rFonts w:ascii="Arial" w:hAnsi="Arial" w:cs="Arial"/>
                <w:sz w:val="16"/>
                <w:szCs w:val="16"/>
              </w:rPr>
            </w:pPr>
            <w:r w:rsidRPr="00406E3B">
              <w:rPr>
                <w:rFonts w:ascii="Arial" w:hAnsi="Arial" w:cs="Arial"/>
                <w:sz w:val="16"/>
                <w:szCs w:val="16"/>
              </w:rPr>
              <w:t> </w:t>
            </w:r>
            <w:r w:rsidR="000D1950">
              <w:rPr>
                <w:rFonts w:ascii="Arial" w:hAnsi="Arial" w:cs="Arial"/>
                <w:sz w:val="16"/>
                <w:szCs w:val="16"/>
              </w:rPr>
              <w:t>Zw.</w:t>
            </w:r>
          </w:p>
        </w:tc>
        <w:tc>
          <w:tcPr>
            <w:tcW w:w="2025" w:type="dxa"/>
            <w:tcBorders>
              <w:top w:val="nil"/>
              <w:left w:val="nil"/>
              <w:bottom w:val="single" w:sz="4" w:space="0" w:color="auto"/>
              <w:right w:val="single" w:sz="4" w:space="0" w:color="auto"/>
            </w:tcBorders>
            <w:shd w:val="clear" w:color="000000" w:fill="00FF00"/>
            <w:noWrap/>
            <w:vAlign w:val="bottom"/>
          </w:tcPr>
          <w:p w:rsidR="00B95F50" w:rsidRDefault="00B95F50" w:rsidP="007A6591">
            <w:pPr>
              <w:rPr>
                <w:rFonts w:ascii="Arial" w:hAnsi="Arial" w:cs="Arial"/>
                <w:sz w:val="16"/>
                <w:szCs w:val="16"/>
              </w:rPr>
            </w:pPr>
            <w:r w:rsidRPr="00406E3B">
              <w:rPr>
                <w:rFonts w:ascii="Arial" w:hAnsi="Arial" w:cs="Arial"/>
                <w:sz w:val="16"/>
                <w:szCs w:val="16"/>
              </w:rPr>
              <w:t> </w:t>
            </w:r>
          </w:p>
          <w:p w:rsidR="007A6591" w:rsidRPr="00406E3B" w:rsidRDefault="007A6591" w:rsidP="007A6591">
            <w:pPr>
              <w:rPr>
                <w:rFonts w:ascii="Arial" w:hAnsi="Arial" w:cs="Arial"/>
                <w:sz w:val="16"/>
                <w:szCs w:val="16"/>
              </w:rPr>
            </w:pPr>
          </w:p>
        </w:tc>
      </w:tr>
      <w:tr w:rsidR="00B95F50" w:rsidRPr="00406E3B" w:rsidTr="004B7CA6">
        <w:trPr>
          <w:trHeight w:val="252"/>
        </w:trPr>
        <w:tc>
          <w:tcPr>
            <w:tcW w:w="582" w:type="dxa"/>
            <w:tcBorders>
              <w:top w:val="nil"/>
              <w:left w:val="nil"/>
              <w:bottom w:val="nil"/>
              <w:right w:val="nil"/>
            </w:tcBorders>
            <w:shd w:val="clear" w:color="auto" w:fill="auto"/>
            <w:noWrap/>
            <w:vAlign w:val="bottom"/>
          </w:tcPr>
          <w:p w:rsidR="00B95F50" w:rsidRPr="00406E3B" w:rsidRDefault="00B95F50" w:rsidP="004B7CA6">
            <w:pPr>
              <w:rPr>
                <w:rFonts w:ascii="Arial" w:hAnsi="Arial" w:cs="Arial"/>
                <w:sz w:val="16"/>
                <w:szCs w:val="16"/>
              </w:rPr>
            </w:pPr>
          </w:p>
        </w:tc>
        <w:tc>
          <w:tcPr>
            <w:tcW w:w="3261" w:type="dxa"/>
            <w:tcBorders>
              <w:top w:val="nil"/>
              <w:left w:val="nil"/>
              <w:bottom w:val="nil"/>
              <w:right w:val="nil"/>
            </w:tcBorders>
            <w:shd w:val="clear" w:color="auto" w:fill="auto"/>
            <w:noWrap/>
            <w:vAlign w:val="bottom"/>
          </w:tcPr>
          <w:p w:rsidR="00B95F50" w:rsidRPr="00406E3B" w:rsidRDefault="00B95F50" w:rsidP="004B7CA6">
            <w:pPr>
              <w:rPr>
                <w:rFonts w:ascii="Arial" w:hAnsi="Arial" w:cs="Arial"/>
                <w:sz w:val="16"/>
                <w:szCs w:val="16"/>
              </w:rPr>
            </w:pPr>
          </w:p>
        </w:tc>
        <w:tc>
          <w:tcPr>
            <w:tcW w:w="567" w:type="dxa"/>
            <w:tcBorders>
              <w:top w:val="nil"/>
              <w:left w:val="nil"/>
              <w:bottom w:val="nil"/>
              <w:right w:val="nil"/>
            </w:tcBorders>
            <w:shd w:val="clear" w:color="auto" w:fill="auto"/>
            <w:noWrap/>
            <w:vAlign w:val="bottom"/>
          </w:tcPr>
          <w:p w:rsidR="00B95F50" w:rsidRPr="00406E3B" w:rsidRDefault="00B95F50" w:rsidP="004B7CA6">
            <w:pPr>
              <w:rPr>
                <w:rFonts w:ascii="Arial" w:hAnsi="Arial" w:cs="Arial"/>
                <w:sz w:val="16"/>
                <w:szCs w:val="16"/>
              </w:rPr>
            </w:pPr>
          </w:p>
        </w:tc>
        <w:tc>
          <w:tcPr>
            <w:tcW w:w="1417" w:type="dxa"/>
            <w:tcBorders>
              <w:top w:val="nil"/>
              <w:left w:val="nil"/>
              <w:bottom w:val="nil"/>
              <w:right w:val="nil"/>
            </w:tcBorders>
            <w:shd w:val="clear" w:color="auto" w:fill="auto"/>
            <w:noWrap/>
            <w:vAlign w:val="bottom"/>
          </w:tcPr>
          <w:p w:rsidR="00B95F50" w:rsidRPr="00406E3B" w:rsidRDefault="00B95F50" w:rsidP="004B7CA6">
            <w:pPr>
              <w:rPr>
                <w:rFonts w:ascii="Arial" w:hAnsi="Arial" w:cs="Arial"/>
                <w:sz w:val="16"/>
                <w:szCs w:val="16"/>
              </w:rPr>
            </w:pPr>
          </w:p>
        </w:tc>
        <w:tc>
          <w:tcPr>
            <w:tcW w:w="1701" w:type="dxa"/>
            <w:tcBorders>
              <w:top w:val="nil"/>
              <w:left w:val="nil"/>
              <w:bottom w:val="nil"/>
              <w:right w:val="nil"/>
            </w:tcBorders>
            <w:shd w:val="clear" w:color="auto" w:fill="auto"/>
            <w:noWrap/>
            <w:vAlign w:val="bottom"/>
          </w:tcPr>
          <w:p w:rsidR="00B95F50" w:rsidRPr="00406E3B" w:rsidRDefault="00B95F50" w:rsidP="004B7CA6">
            <w:pPr>
              <w:rPr>
                <w:rFonts w:ascii="Arial" w:hAnsi="Arial" w:cs="Arial"/>
                <w:sz w:val="16"/>
                <w:szCs w:val="16"/>
              </w:rPr>
            </w:pPr>
          </w:p>
        </w:tc>
        <w:tc>
          <w:tcPr>
            <w:tcW w:w="1559" w:type="dxa"/>
            <w:gridSpan w:val="2"/>
            <w:tcBorders>
              <w:top w:val="nil"/>
              <w:left w:val="nil"/>
              <w:bottom w:val="nil"/>
              <w:right w:val="nil"/>
            </w:tcBorders>
            <w:shd w:val="clear" w:color="auto" w:fill="auto"/>
            <w:noWrap/>
            <w:vAlign w:val="bottom"/>
          </w:tcPr>
          <w:p w:rsidR="00B95F50" w:rsidRPr="00406E3B" w:rsidRDefault="00B95F50" w:rsidP="004B7CA6">
            <w:pPr>
              <w:rPr>
                <w:rFonts w:ascii="Arial" w:hAnsi="Arial" w:cs="Arial"/>
                <w:sz w:val="16"/>
                <w:szCs w:val="16"/>
              </w:rPr>
            </w:pPr>
          </w:p>
        </w:tc>
        <w:tc>
          <w:tcPr>
            <w:tcW w:w="1560" w:type="dxa"/>
            <w:gridSpan w:val="5"/>
            <w:tcBorders>
              <w:top w:val="nil"/>
              <w:left w:val="nil"/>
              <w:bottom w:val="nil"/>
              <w:right w:val="nil"/>
            </w:tcBorders>
            <w:shd w:val="clear" w:color="auto" w:fill="auto"/>
            <w:noWrap/>
            <w:vAlign w:val="bottom"/>
          </w:tcPr>
          <w:p w:rsidR="00B95F50" w:rsidRPr="00406E3B" w:rsidRDefault="00B95F50" w:rsidP="004B7CA6">
            <w:pPr>
              <w:rPr>
                <w:rFonts w:ascii="Arial" w:hAnsi="Arial" w:cs="Arial"/>
                <w:sz w:val="16"/>
                <w:szCs w:val="16"/>
              </w:rPr>
            </w:pPr>
          </w:p>
        </w:tc>
        <w:tc>
          <w:tcPr>
            <w:tcW w:w="1417" w:type="dxa"/>
            <w:tcBorders>
              <w:top w:val="nil"/>
              <w:left w:val="nil"/>
              <w:bottom w:val="nil"/>
              <w:right w:val="nil"/>
            </w:tcBorders>
            <w:shd w:val="clear" w:color="auto" w:fill="auto"/>
            <w:noWrap/>
            <w:vAlign w:val="bottom"/>
          </w:tcPr>
          <w:p w:rsidR="00B95F50" w:rsidRPr="00406E3B" w:rsidRDefault="00B95F50" w:rsidP="004B7CA6">
            <w:pPr>
              <w:rPr>
                <w:rFonts w:ascii="Arial" w:hAnsi="Arial" w:cs="Arial"/>
                <w:sz w:val="16"/>
                <w:szCs w:val="16"/>
              </w:rPr>
            </w:pPr>
          </w:p>
        </w:tc>
        <w:tc>
          <w:tcPr>
            <w:tcW w:w="2025" w:type="dxa"/>
            <w:tcBorders>
              <w:top w:val="nil"/>
              <w:left w:val="nil"/>
              <w:bottom w:val="nil"/>
              <w:right w:val="nil"/>
            </w:tcBorders>
            <w:shd w:val="clear" w:color="auto" w:fill="auto"/>
            <w:noWrap/>
            <w:vAlign w:val="bottom"/>
          </w:tcPr>
          <w:p w:rsidR="00B95F50" w:rsidRPr="00406E3B" w:rsidRDefault="00B95F50" w:rsidP="004B7CA6">
            <w:pPr>
              <w:rPr>
                <w:rFonts w:ascii="Arial" w:hAnsi="Arial" w:cs="Arial"/>
                <w:sz w:val="16"/>
                <w:szCs w:val="16"/>
              </w:rPr>
            </w:pPr>
          </w:p>
        </w:tc>
      </w:tr>
      <w:tr w:rsidR="00B95F50" w:rsidRPr="00406E3B" w:rsidTr="004B7CA6">
        <w:trPr>
          <w:trHeight w:val="252"/>
        </w:trPr>
        <w:tc>
          <w:tcPr>
            <w:tcW w:w="582" w:type="dxa"/>
            <w:tcBorders>
              <w:top w:val="nil"/>
              <w:left w:val="nil"/>
              <w:bottom w:val="nil"/>
              <w:right w:val="nil"/>
            </w:tcBorders>
            <w:shd w:val="clear" w:color="auto" w:fill="auto"/>
            <w:noWrap/>
            <w:vAlign w:val="bottom"/>
          </w:tcPr>
          <w:p w:rsidR="00B95F50" w:rsidRPr="00406E3B" w:rsidRDefault="00B95F50" w:rsidP="004B7CA6">
            <w:pPr>
              <w:rPr>
                <w:rFonts w:ascii="Arial" w:hAnsi="Arial" w:cs="Arial"/>
                <w:sz w:val="16"/>
                <w:szCs w:val="16"/>
              </w:rPr>
            </w:pPr>
          </w:p>
        </w:tc>
        <w:tc>
          <w:tcPr>
            <w:tcW w:w="5245" w:type="dxa"/>
            <w:gridSpan w:val="3"/>
            <w:tcBorders>
              <w:top w:val="nil"/>
              <w:left w:val="nil"/>
              <w:bottom w:val="nil"/>
              <w:right w:val="nil"/>
            </w:tcBorders>
            <w:shd w:val="clear" w:color="auto" w:fill="auto"/>
            <w:noWrap/>
            <w:vAlign w:val="bottom"/>
          </w:tcPr>
          <w:p w:rsidR="00B95F50" w:rsidRPr="00406E3B" w:rsidRDefault="00B95F50" w:rsidP="004B7CA6">
            <w:pPr>
              <w:jc w:val="right"/>
              <w:rPr>
                <w:rFonts w:ascii="Arial" w:hAnsi="Arial" w:cs="Arial"/>
                <w:b/>
                <w:bCs/>
                <w:sz w:val="16"/>
                <w:szCs w:val="16"/>
              </w:rPr>
            </w:pPr>
            <w:r w:rsidRPr="00406E3B">
              <w:rPr>
                <w:rFonts w:ascii="Arial" w:hAnsi="Arial" w:cs="Arial"/>
                <w:b/>
                <w:bCs/>
                <w:sz w:val="16"/>
                <w:szCs w:val="16"/>
              </w:rPr>
              <w:t>Wartość przedmiotu zamówienia (suma poz. 1 i 2)</w:t>
            </w:r>
          </w:p>
        </w:tc>
        <w:tc>
          <w:tcPr>
            <w:tcW w:w="1701" w:type="dxa"/>
            <w:tcBorders>
              <w:top w:val="nil"/>
              <w:left w:val="nil"/>
              <w:bottom w:val="nil"/>
              <w:right w:val="nil"/>
            </w:tcBorders>
            <w:shd w:val="clear" w:color="auto" w:fill="auto"/>
            <w:noWrap/>
            <w:vAlign w:val="bottom"/>
          </w:tcPr>
          <w:p w:rsidR="00B95F50" w:rsidRPr="00406E3B" w:rsidRDefault="00B95F50" w:rsidP="004B7CA6">
            <w:pPr>
              <w:rPr>
                <w:rFonts w:ascii="Arial" w:hAnsi="Arial" w:cs="Arial"/>
                <w:sz w:val="16"/>
                <w:szCs w:val="16"/>
              </w:rPr>
            </w:pPr>
          </w:p>
        </w:tc>
        <w:tc>
          <w:tcPr>
            <w:tcW w:w="1559" w:type="dxa"/>
            <w:gridSpan w:val="2"/>
            <w:tcBorders>
              <w:top w:val="nil"/>
              <w:left w:val="nil"/>
              <w:bottom w:val="nil"/>
              <w:right w:val="nil"/>
            </w:tcBorders>
            <w:shd w:val="clear" w:color="auto" w:fill="auto"/>
            <w:noWrap/>
            <w:vAlign w:val="bottom"/>
          </w:tcPr>
          <w:p w:rsidR="00B95F50" w:rsidRPr="00406E3B" w:rsidRDefault="00B95F50" w:rsidP="004B7CA6">
            <w:pPr>
              <w:rPr>
                <w:rFonts w:ascii="Arial" w:hAnsi="Arial" w:cs="Arial"/>
                <w:sz w:val="16"/>
                <w:szCs w:val="16"/>
              </w:rPr>
            </w:pPr>
          </w:p>
        </w:tc>
        <w:tc>
          <w:tcPr>
            <w:tcW w:w="1560" w:type="dxa"/>
            <w:gridSpan w:val="5"/>
            <w:tcBorders>
              <w:top w:val="single" w:sz="4" w:space="0" w:color="auto"/>
              <w:left w:val="single" w:sz="4" w:space="0" w:color="auto"/>
              <w:bottom w:val="single" w:sz="4" w:space="0" w:color="auto"/>
              <w:right w:val="single" w:sz="4" w:space="0" w:color="auto"/>
            </w:tcBorders>
            <w:shd w:val="clear" w:color="000000" w:fill="00FFFF"/>
            <w:noWrap/>
            <w:vAlign w:val="bottom"/>
          </w:tcPr>
          <w:p w:rsidR="00B95F50" w:rsidRDefault="00B95F50" w:rsidP="007A6591">
            <w:pPr>
              <w:rPr>
                <w:rFonts w:ascii="Arial" w:hAnsi="Arial" w:cs="Arial"/>
                <w:sz w:val="16"/>
                <w:szCs w:val="16"/>
              </w:rPr>
            </w:pPr>
            <w:r w:rsidRPr="00406E3B">
              <w:rPr>
                <w:rFonts w:ascii="Arial" w:hAnsi="Arial" w:cs="Arial"/>
                <w:sz w:val="16"/>
                <w:szCs w:val="16"/>
              </w:rPr>
              <w:t> </w:t>
            </w:r>
          </w:p>
          <w:p w:rsidR="007A6591" w:rsidRPr="00406E3B" w:rsidRDefault="007A6591" w:rsidP="007A6591">
            <w:pPr>
              <w:rPr>
                <w:rFonts w:ascii="Arial" w:hAnsi="Arial" w:cs="Arial"/>
                <w:sz w:val="16"/>
                <w:szCs w:val="16"/>
              </w:rPr>
            </w:pPr>
          </w:p>
        </w:tc>
        <w:tc>
          <w:tcPr>
            <w:tcW w:w="1417" w:type="dxa"/>
            <w:tcBorders>
              <w:top w:val="nil"/>
              <w:left w:val="nil"/>
              <w:bottom w:val="nil"/>
              <w:right w:val="nil"/>
            </w:tcBorders>
            <w:shd w:val="clear" w:color="auto" w:fill="auto"/>
            <w:noWrap/>
            <w:vAlign w:val="bottom"/>
          </w:tcPr>
          <w:p w:rsidR="00B95F50" w:rsidRPr="00406E3B" w:rsidRDefault="00B95F50" w:rsidP="004B7CA6">
            <w:pPr>
              <w:rPr>
                <w:rFonts w:ascii="Arial" w:hAnsi="Arial" w:cs="Arial"/>
                <w:sz w:val="16"/>
                <w:szCs w:val="16"/>
              </w:rPr>
            </w:pPr>
          </w:p>
        </w:tc>
        <w:tc>
          <w:tcPr>
            <w:tcW w:w="2025" w:type="dxa"/>
            <w:tcBorders>
              <w:top w:val="single" w:sz="4" w:space="0" w:color="auto"/>
              <w:left w:val="single" w:sz="4" w:space="0" w:color="auto"/>
              <w:bottom w:val="single" w:sz="4" w:space="0" w:color="auto"/>
              <w:right w:val="single" w:sz="4" w:space="0" w:color="auto"/>
            </w:tcBorders>
            <w:shd w:val="clear" w:color="000000" w:fill="00FF00"/>
            <w:noWrap/>
            <w:vAlign w:val="bottom"/>
          </w:tcPr>
          <w:p w:rsidR="00B95F50" w:rsidRDefault="00B95F50" w:rsidP="007A6591">
            <w:pPr>
              <w:rPr>
                <w:rFonts w:ascii="Arial" w:hAnsi="Arial" w:cs="Arial"/>
                <w:sz w:val="16"/>
                <w:szCs w:val="16"/>
              </w:rPr>
            </w:pPr>
            <w:r w:rsidRPr="00406E3B">
              <w:rPr>
                <w:rFonts w:ascii="Arial" w:hAnsi="Arial" w:cs="Arial"/>
                <w:sz w:val="16"/>
                <w:szCs w:val="16"/>
              </w:rPr>
              <w:t> </w:t>
            </w:r>
          </w:p>
          <w:p w:rsidR="007A6591" w:rsidRPr="00406E3B" w:rsidRDefault="007A6591" w:rsidP="007A6591">
            <w:pPr>
              <w:rPr>
                <w:rFonts w:ascii="Arial" w:hAnsi="Arial" w:cs="Arial"/>
                <w:sz w:val="16"/>
                <w:szCs w:val="16"/>
              </w:rPr>
            </w:pPr>
          </w:p>
        </w:tc>
      </w:tr>
      <w:tr w:rsidR="00B95F50" w:rsidRPr="00406E3B" w:rsidTr="004B7CA6">
        <w:trPr>
          <w:trHeight w:val="252"/>
        </w:trPr>
        <w:tc>
          <w:tcPr>
            <w:tcW w:w="582" w:type="dxa"/>
            <w:tcBorders>
              <w:top w:val="nil"/>
              <w:left w:val="nil"/>
              <w:bottom w:val="nil"/>
              <w:right w:val="nil"/>
            </w:tcBorders>
            <w:shd w:val="clear" w:color="auto" w:fill="auto"/>
            <w:noWrap/>
            <w:vAlign w:val="bottom"/>
          </w:tcPr>
          <w:p w:rsidR="00B95F50" w:rsidRPr="00406E3B" w:rsidRDefault="00B95F50" w:rsidP="004B7CA6">
            <w:pPr>
              <w:rPr>
                <w:rFonts w:ascii="Arial" w:hAnsi="Arial" w:cs="Arial"/>
                <w:sz w:val="16"/>
                <w:szCs w:val="16"/>
              </w:rPr>
            </w:pPr>
          </w:p>
        </w:tc>
        <w:tc>
          <w:tcPr>
            <w:tcW w:w="7737" w:type="dxa"/>
            <w:gridSpan w:val="5"/>
            <w:tcBorders>
              <w:top w:val="nil"/>
              <w:left w:val="nil"/>
              <w:bottom w:val="nil"/>
              <w:right w:val="nil"/>
            </w:tcBorders>
            <w:shd w:val="clear" w:color="auto" w:fill="auto"/>
            <w:noWrap/>
            <w:vAlign w:val="bottom"/>
          </w:tcPr>
          <w:p w:rsidR="00B95F50" w:rsidRPr="00406E3B" w:rsidRDefault="00B95F50" w:rsidP="004B7CA6">
            <w:pPr>
              <w:rPr>
                <w:rFonts w:ascii="Arial" w:hAnsi="Arial" w:cs="Arial"/>
                <w:sz w:val="16"/>
                <w:szCs w:val="16"/>
              </w:rPr>
            </w:pPr>
          </w:p>
        </w:tc>
        <w:tc>
          <w:tcPr>
            <w:tcW w:w="1128" w:type="dxa"/>
            <w:gridSpan w:val="2"/>
            <w:tcBorders>
              <w:top w:val="nil"/>
              <w:left w:val="nil"/>
              <w:bottom w:val="nil"/>
              <w:right w:val="nil"/>
            </w:tcBorders>
            <w:shd w:val="clear" w:color="auto" w:fill="auto"/>
            <w:noWrap/>
            <w:vAlign w:val="bottom"/>
          </w:tcPr>
          <w:p w:rsidR="00B95F50" w:rsidRPr="00406E3B" w:rsidRDefault="00B95F50" w:rsidP="004B7CA6">
            <w:pPr>
              <w:rPr>
                <w:rFonts w:ascii="Arial" w:hAnsi="Arial" w:cs="Arial"/>
                <w:sz w:val="16"/>
                <w:szCs w:val="16"/>
              </w:rPr>
            </w:pPr>
          </w:p>
        </w:tc>
        <w:tc>
          <w:tcPr>
            <w:tcW w:w="160" w:type="dxa"/>
            <w:tcBorders>
              <w:top w:val="nil"/>
              <w:left w:val="nil"/>
              <w:bottom w:val="nil"/>
              <w:right w:val="nil"/>
            </w:tcBorders>
            <w:shd w:val="clear" w:color="auto" w:fill="auto"/>
            <w:noWrap/>
            <w:vAlign w:val="bottom"/>
          </w:tcPr>
          <w:p w:rsidR="00B95F50" w:rsidRPr="00406E3B" w:rsidRDefault="00B95F50" w:rsidP="004B7CA6">
            <w:pPr>
              <w:rPr>
                <w:rFonts w:ascii="Arial" w:hAnsi="Arial" w:cs="Arial"/>
                <w:sz w:val="16"/>
                <w:szCs w:val="16"/>
              </w:rPr>
            </w:pPr>
          </w:p>
        </w:tc>
        <w:tc>
          <w:tcPr>
            <w:tcW w:w="160" w:type="dxa"/>
            <w:tcBorders>
              <w:top w:val="nil"/>
              <w:left w:val="nil"/>
              <w:bottom w:val="nil"/>
              <w:right w:val="nil"/>
            </w:tcBorders>
            <w:shd w:val="clear" w:color="auto" w:fill="auto"/>
            <w:noWrap/>
            <w:vAlign w:val="bottom"/>
          </w:tcPr>
          <w:p w:rsidR="00B95F50" w:rsidRPr="00406E3B" w:rsidRDefault="00B95F50" w:rsidP="004B7CA6">
            <w:pPr>
              <w:rPr>
                <w:rFonts w:ascii="Arial" w:hAnsi="Arial" w:cs="Arial"/>
                <w:sz w:val="16"/>
                <w:szCs w:val="16"/>
              </w:rPr>
            </w:pPr>
          </w:p>
        </w:tc>
        <w:tc>
          <w:tcPr>
            <w:tcW w:w="160" w:type="dxa"/>
            <w:tcBorders>
              <w:top w:val="nil"/>
              <w:left w:val="nil"/>
              <w:bottom w:val="nil"/>
              <w:right w:val="nil"/>
            </w:tcBorders>
            <w:shd w:val="clear" w:color="auto" w:fill="auto"/>
            <w:noWrap/>
            <w:vAlign w:val="bottom"/>
          </w:tcPr>
          <w:p w:rsidR="00B95F50" w:rsidRPr="00406E3B" w:rsidRDefault="00B95F50" w:rsidP="004B7CA6">
            <w:pPr>
              <w:rPr>
                <w:rFonts w:ascii="Arial" w:hAnsi="Arial" w:cs="Arial"/>
                <w:sz w:val="16"/>
                <w:szCs w:val="16"/>
              </w:rPr>
            </w:pPr>
          </w:p>
        </w:tc>
        <w:tc>
          <w:tcPr>
            <w:tcW w:w="720" w:type="dxa"/>
            <w:tcBorders>
              <w:top w:val="nil"/>
              <w:left w:val="nil"/>
              <w:bottom w:val="nil"/>
              <w:right w:val="nil"/>
            </w:tcBorders>
            <w:shd w:val="clear" w:color="auto" w:fill="auto"/>
            <w:noWrap/>
            <w:vAlign w:val="bottom"/>
          </w:tcPr>
          <w:p w:rsidR="00B95F50" w:rsidRPr="00406E3B" w:rsidRDefault="00B95F50" w:rsidP="004B7CA6">
            <w:pPr>
              <w:rPr>
                <w:rFonts w:ascii="Arial" w:hAnsi="Arial" w:cs="Arial"/>
                <w:sz w:val="16"/>
                <w:szCs w:val="16"/>
              </w:rPr>
            </w:pPr>
          </w:p>
        </w:tc>
        <w:tc>
          <w:tcPr>
            <w:tcW w:w="1417" w:type="dxa"/>
            <w:tcBorders>
              <w:top w:val="nil"/>
              <w:left w:val="nil"/>
              <w:bottom w:val="nil"/>
              <w:right w:val="nil"/>
            </w:tcBorders>
            <w:shd w:val="clear" w:color="auto" w:fill="auto"/>
            <w:noWrap/>
            <w:vAlign w:val="bottom"/>
          </w:tcPr>
          <w:p w:rsidR="00B95F50" w:rsidRPr="00406E3B" w:rsidRDefault="00B95F50" w:rsidP="004B7CA6">
            <w:pPr>
              <w:rPr>
                <w:rFonts w:ascii="Arial" w:hAnsi="Arial" w:cs="Arial"/>
                <w:sz w:val="16"/>
                <w:szCs w:val="16"/>
              </w:rPr>
            </w:pPr>
          </w:p>
        </w:tc>
        <w:tc>
          <w:tcPr>
            <w:tcW w:w="2025" w:type="dxa"/>
            <w:tcBorders>
              <w:top w:val="nil"/>
              <w:left w:val="nil"/>
              <w:bottom w:val="nil"/>
              <w:right w:val="nil"/>
            </w:tcBorders>
            <w:shd w:val="clear" w:color="auto" w:fill="auto"/>
            <w:noWrap/>
            <w:vAlign w:val="bottom"/>
          </w:tcPr>
          <w:p w:rsidR="00B95F50" w:rsidRPr="00406E3B" w:rsidRDefault="00B95F50" w:rsidP="004B7CA6">
            <w:pPr>
              <w:rPr>
                <w:rFonts w:ascii="Arial" w:hAnsi="Arial" w:cs="Arial"/>
                <w:sz w:val="16"/>
                <w:szCs w:val="16"/>
              </w:rPr>
            </w:pPr>
          </w:p>
        </w:tc>
      </w:tr>
      <w:tr w:rsidR="00B95F50" w:rsidRPr="00406E3B" w:rsidTr="004B7CA6">
        <w:trPr>
          <w:trHeight w:val="252"/>
        </w:trPr>
        <w:tc>
          <w:tcPr>
            <w:tcW w:w="582" w:type="dxa"/>
            <w:tcBorders>
              <w:top w:val="nil"/>
              <w:left w:val="nil"/>
              <w:bottom w:val="nil"/>
              <w:right w:val="nil"/>
            </w:tcBorders>
            <w:shd w:val="clear" w:color="auto" w:fill="auto"/>
            <w:noWrap/>
            <w:vAlign w:val="bottom"/>
          </w:tcPr>
          <w:p w:rsidR="00B95F50" w:rsidRPr="00406E3B" w:rsidRDefault="00B95F50" w:rsidP="004B7CA6">
            <w:pPr>
              <w:rPr>
                <w:rFonts w:ascii="Arial" w:hAnsi="Arial" w:cs="Arial"/>
                <w:sz w:val="16"/>
                <w:szCs w:val="16"/>
              </w:rPr>
            </w:pPr>
          </w:p>
        </w:tc>
        <w:tc>
          <w:tcPr>
            <w:tcW w:w="10065" w:type="dxa"/>
            <w:gridSpan w:val="11"/>
            <w:tcBorders>
              <w:top w:val="nil"/>
              <w:left w:val="nil"/>
              <w:bottom w:val="nil"/>
              <w:right w:val="nil"/>
            </w:tcBorders>
            <w:shd w:val="clear" w:color="auto" w:fill="auto"/>
            <w:noWrap/>
            <w:vAlign w:val="bottom"/>
          </w:tcPr>
          <w:p w:rsidR="00B95F50" w:rsidRPr="00406E3B" w:rsidRDefault="00B95F50" w:rsidP="004B7CA6">
            <w:pPr>
              <w:rPr>
                <w:rFonts w:ascii="Arial" w:hAnsi="Arial" w:cs="Arial"/>
                <w:sz w:val="16"/>
                <w:szCs w:val="16"/>
              </w:rPr>
            </w:pPr>
            <w:r w:rsidRPr="00406E3B">
              <w:rPr>
                <w:rFonts w:ascii="Arial" w:hAnsi="Arial" w:cs="Arial"/>
                <w:sz w:val="16"/>
                <w:szCs w:val="16"/>
              </w:rPr>
              <w:t>* ryczałt na terenie miasta Wrocław do 2 godzin, po przekroczeniu czasu powyżej 2 godzin rozliczenie minutowe ze stawki podstawowej</w:t>
            </w:r>
          </w:p>
        </w:tc>
        <w:tc>
          <w:tcPr>
            <w:tcW w:w="1417" w:type="dxa"/>
            <w:tcBorders>
              <w:top w:val="nil"/>
              <w:left w:val="nil"/>
              <w:bottom w:val="nil"/>
              <w:right w:val="nil"/>
            </w:tcBorders>
            <w:shd w:val="clear" w:color="auto" w:fill="auto"/>
            <w:noWrap/>
            <w:vAlign w:val="bottom"/>
          </w:tcPr>
          <w:p w:rsidR="00B95F50" w:rsidRPr="00406E3B" w:rsidRDefault="00B95F50" w:rsidP="004B7CA6">
            <w:pPr>
              <w:rPr>
                <w:rFonts w:ascii="Arial" w:hAnsi="Arial" w:cs="Arial"/>
                <w:sz w:val="16"/>
                <w:szCs w:val="16"/>
              </w:rPr>
            </w:pPr>
          </w:p>
        </w:tc>
        <w:tc>
          <w:tcPr>
            <w:tcW w:w="2025" w:type="dxa"/>
            <w:tcBorders>
              <w:top w:val="nil"/>
              <w:left w:val="nil"/>
              <w:bottom w:val="nil"/>
              <w:right w:val="nil"/>
            </w:tcBorders>
            <w:shd w:val="clear" w:color="auto" w:fill="auto"/>
            <w:noWrap/>
            <w:vAlign w:val="bottom"/>
          </w:tcPr>
          <w:p w:rsidR="00B95F50" w:rsidRPr="00406E3B" w:rsidRDefault="00B95F50" w:rsidP="004B7CA6">
            <w:pPr>
              <w:rPr>
                <w:rFonts w:ascii="Arial" w:hAnsi="Arial" w:cs="Arial"/>
                <w:sz w:val="16"/>
                <w:szCs w:val="16"/>
              </w:rPr>
            </w:pPr>
          </w:p>
        </w:tc>
      </w:tr>
      <w:tr w:rsidR="00B95F50" w:rsidRPr="00406E3B" w:rsidTr="004B7CA6">
        <w:trPr>
          <w:trHeight w:val="252"/>
        </w:trPr>
        <w:tc>
          <w:tcPr>
            <w:tcW w:w="582" w:type="dxa"/>
            <w:tcBorders>
              <w:top w:val="nil"/>
              <w:left w:val="nil"/>
              <w:bottom w:val="nil"/>
              <w:right w:val="nil"/>
            </w:tcBorders>
            <w:shd w:val="clear" w:color="auto" w:fill="auto"/>
            <w:noWrap/>
            <w:vAlign w:val="bottom"/>
          </w:tcPr>
          <w:p w:rsidR="00B95F50" w:rsidRPr="00406E3B" w:rsidRDefault="00B95F50" w:rsidP="004B7CA6">
            <w:pPr>
              <w:rPr>
                <w:rFonts w:ascii="Arial" w:hAnsi="Arial" w:cs="Arial"/>
                <w:sz w:val="16"/>
                <w:szCs w:val="16"/>
              </w:rPr>
            </w:pPr>
          </w:p>
        </w:tc>
        <w:tc>
          <w:tcPr>
            <w:tcW w:w="10065" w:type="dxa"/>
            <w:gridSpan w:val="11"/>
            <w:tcBorders>
              <w:top w:val="nil"/>
              <w:left w:val="nil"/>
              <w:bottom w:val="nil"/>
              <w:right w:val="nil"/>
            </w:tcBorders>
            <w:shd w:val="clear" w:color="auto" w:fill="auto"/>
            <w:noWrap/>
            <w:vAlign w:val="bottom"/>
          </w:tcPr>
          <w:p w:rsidR="00B95F50" w:rsidRPr="00406E3B" w:rsidRDefault="00B95F50" w:rsidP="004B7CA6">
            <w:pPr>
              <w:rPr>
                <w:rFonts w:ascii="Arial" w:hAnsi="Arial" w:cs="Arial"/>
                <w:sz w:val="16"/>
                <w:szCs w:val="16"/>
              </w:rPr>
            </w:pPr>
            <w:r w:rsidRPr="00406E3B">
              <w:rPr>
                <w:rFonts w:ascii="Arial" w:hAnsi="Arial" w:cs="Arial"/>
                <w:sz w:val="16"/>
                <w:szCs w:val="16"/>
              </w:rPr>
              <w:t>** transport poza miasto Wrocław (liczony w dwie strony – ryczałt na terenie miasta + plus stawka za kilometr poza miastem)</w:t>
            </w:r>
          </w:p>
        </w:tc>
        <w:tc>
          <w:tcPr>
            <w:tcW w:w="1417" w:type="dxa"/>
            <w:tcBorders>
              <w:top w:val="nil"/>
              <w:left w:val="nil"/>
              <w:bottom w:val="nil"/>
              <w:right w:val="nil"/>
            </w:tcBorders>
            <w:shd w:val="clear" w:color="auto" w:fill="auto"/>
            <w:noWrap/>
            <w:vAlign w:val="bottom"/>
          </w:tcPr>
          <w:p w:rsidR="00B95F50" w:rsidRPr="00406E3B" w:rsidRDefault="00B95F50" w:rsidP="004B7CA6">
            <w:pPr>
              <w:rPr>
                <w:rFonts w:ascii="Arial" w:hAnsi="Arial" w:cs="Arial"/>
                <w:sz w:val="16"/>
                <w:szCs w:val="16"/>
              </w:rPr>
            </w:pPr>
          </w:p>
        </w:tc>
        <w:tc>
          <w:tcPr>
            <w:tcW w:w="2025" w:type="dxa"/>
            <w:tcBorders>
              <w:top w:val="nil"/>
              <w:left w:val="nil"/>
              <w:bottom w:val="nil"/>
              <w:right w:val="nil"/>
            </w:tcBorders>
            <w:shd w:val="clear" w:color="auto" w:fill="auto"/>
            <w:noWrap/>
            <w:vAlign w:val="bottom"/>
          </w:tcPr>
          <w:p w:rsidR="00B95F50" w:rsidRPr="00406E3B" w:rsidRDefault="00B95F50" w:rsidP="004B7CA6">
            <w:pPr>
              <w:rPr>
                <w:rFonts w:ascii="Arial" w:hAnsi="Arial" w:cs="Arial"/>
                <w:sz w:val="16"/>
                <w:szCs w:val="16"/>
              </w:rPr>
            </w:pPr>
          </w:p>
        </w:tc>
      </w:tr>
    </w:tbl>
    <w:p w:rsidR="00B95F50" w:rsidRPr="00406E3B" w:rsidRDefault="00B95F50" w:rsidP="00B95F50">
      <w:pPr>
        <w:ind w:firstLine="708"/>
        <w:rPr>
          <w:rFonts w:ascii="Calibri" w:hAnsi="Calibri"/>
          <w:sz w:val="20"/>
        </w:rPr>
      </w:pPr>
    </w:p>
    <w:p w:rsidR="00B95F50" w:rsidRPr="00406E3B" w:rsidRDefault="00B95F50" w:rsidP="00B95F50">
      <w:pPr>
        <w:rPr>
          <w:rFonts w:ascii="Calibri" w:hAnsi="Calibri"/>
          <w:sz w:val="20"/>
        </w:rPr>
      </w:pPr>
    </w:p>
    <w:p w:rsidR="00B95F50" w:rsidRPr="00406E3B" w:rsidRDefault="00B95F50" w:rsidP="00B95F50">
      <w:pPr>
        <w:rPr>
          <w:rFonts w:ascii="Bookman Old Style" w:hAnsi="Bookman Old Style"/>
          <w:b/>
          <w:i/>
          <w:sz w:val="18"/>
          <w:szCs w:val="18"/>
        </w:rPr>
      </w:pPr>
      <w:r w:rsidRPr="00406E3B">
        <w:rPr>
          <w:rFonts w:ascii="Bookman Old Style" w:hAnsi="Bookman Old Style"/>
          <w:b/>
          <w:i/>
          <w:sz w:val="18"/>
          <w:szCs w:val="18"/>
        </w:rPr>
        <w:t>Wartość brutto:</w:t>
      </w:r>
      <w:r w:rsidRPr="00406E3B">
        <w:rPr>
          <w:rFonts w:ascii="Bookman Old Style" w:hAnsi="Bookman Old Style"/>
          <w:b/>
          <w:i/>
          <w:sz w:val="18"/>
          <w:szCs w:val="18"/>
        </w:rPr>
        <w:tab/>
      </w:r>
      <w:r w:rsidRPr="00406E3B">
        <w:rPr>
          <w:rFonts w:ascii="Bookman Old Style" w:hAnsi="Bookman Old Style"/>
          <w:b/>
          <w:i/>
          <w:sz w:val="18"/>
          <w:szCs w:val="18"/>
        </w:rPr>
        <w:tab/>
      </w:r>
      <w:r w:rsidR="007A6591">
        <w:rPr>
          <w:rFonts w:ascii="Bookman Old Style" w:hAnsi="Bookman Old Style"/>
          <w:b/>
          <w:i/>
          <w:sz w:val="18"/>
          <w:szCs w:val="18"/>
        </w:rPr>
        <w:t>…………………………………….. zł</w:t>
      </w:r>
    </w:p>
    <w:p w:rsidR="00B95F50" w:rsidRPr="00406E3B" w:rsidRDefault="00B95F50" w:rsidP="00B95F50">
      <w:pPr>
        <w:rPr>
          <w:rFonts w:ascii="Bookman Old Style" w:hAnsi="Bookman Old Style"/>
          <w:sz w:val="18"/>
          <w:szCs w:val="18"/>
        </w:rPr>
      </w:pPr>
      <w:r w:rsidRPr="00406E3B">
        <w:rPr>
          <w:rFonts w:ascii="Bookman Old Style" w:hAnsi="Bookman Old Style"/>
          <w:b/>
          <w:i/>
          <w:sz w:val="18"/>
          <w:szCs w:val="18"/>
        </w:rPr>
        <w:t>Wartość brutto słownie:</w:t>
      </w:r>
      <w:r w:rsidRPr="00406E3B">
        <w:rPr>
          <w:rFonts w:ascii="Bookman Old Style" w:hAnsi="Bookman Old Style"/>
          <w:b/>
          <w:i/>
          <w:sz w:val="18"/>
          <w:szCs w:val="18"/>
        </w:rPr>
        <w:tab/>
      </w:r>
      <w:r w:rsidR="007A6591">
        <w:rPr>
          <w:rFonts w:ascii="Bookman Old Style" w:hAnsi="Bookman Old Style"/>
          <w:b/>
          <w:i/>
          <w:sz w:val="18"/>
          <w:szCs w:val="18"/>
        </w:rPr>
        <w:t>……………………………………….</w:t>
      </w:r>
      <w:r w:rsidRPr="00406E3B">
        <w:rPr>
          <w:rFonts w:ascii="Bookman Old Style" w:hAnsi="Bookman Old Style"/>
          <w:sz w:val="18"/>
          <w:szCs w:val="18"/>
        </w:rPr>
        <w:tab/>
      </w:r>
      <w:r w:rsidRPr="00406E3B">
        <w:rPr>
          <w:rFonts w:ascii="Bookman Old Style" w:hAnsi="Bookman Old Style"/>
          <w:sz w:val="18"/>
          <w:szCs w:val="18"/>
        </w:rPr>
        <w:tab/>
      </w:r>
      <w:r w:rsidRPr="00406E3B">
        <w:rPr>
          <w:rFonts w:ascii="Bookman Old Style" w:hAnsi="Bookman Old Style"/>
          <w:sz w:val="18"/>
          <w:szCs w:val="18"/>
        </w:rPr>
        <w:tab/>
      </w:r>
      <w:r w:rsidRPr="00406E3B">
        <w:rPr>
          <w:rFonts w:ascii="Bookman Old Style" w:hAnsi="Bookman Old Style"/>
          <w:sz w:val="18"/>
          <w:szCs w:val="18"/>
        </w:rPr>
        <w:tab/>
      </w:r>
      <w:r w:rsidRPr="00406E3B">
        <w:rPr>
          <w:rFonts w:ascii="Bookman Old Style" w:hAnsi="Bookman Old Style"/>
          <w:sz w:val="18"/>
          <w:szCs w:val="18"/>
        </w:rPr>
        <w:tab/>
      </w:r>
      <w:r w:rsidRPr="00406E3B">
        <w:rPr>
          <w:rFonts w:ascii="Bookman Old Style" w:hAnsi="Bookman Old Style"/>
          <w:sz w:val="18"/>
          <w:szCs w:val="18"/>
        </w:rPr>
        <w:tab/>
      </w:r>
    </w:p>
    <w:p w:rsidR="00B95F50" w:rsidRPr="00406E3B" w:rsidRDefault="00B95F50" w:rsidP="00B95F50">
      <w:pPr>
        <w:ind w:left="9911" w:firstLine="709"/>
        <w:rPr>
          <w:rFonts w:ascii="Bookman Old Style" w:hAnsi="Bookman Old Style"/>
          <w:b/>
          <w:i/>
          <w:sz w:val="16"/>
          <w:szCs w:val="18"/>
        </w:rPr>
      </w:pPr>
      <w:r w:rsidRPr="00406E3B">
        <w:rPr>
          <w:rFonts w:ascii="Bookman Old Style" w:hAnsi="Bookman Old Style"/>
          <w:b/>
          <w:i/>
          <w:sz w:val="16"/>
          <w:szCs w:val="18"/>
        </w:rPr>
        <w:t>…………………………………</w:t>
      </w:r>
    </w:p>
    <w:p w:rsidR="00B95F50" w:rsidRPr="00406E3B" w:rsidRDefault="00B95F50" w:rsidP="00B95F50">
      <w:pPr>
        <w:ind w:left="10620"/>
        <w:rPr>
          <w:rFonts w:ascii="Bookman Old Style" w:hAnsi="Bookman Old Style"/>
          <w:b/>
          <w:i/>
          <w:sz w:val="16"/>
          <w:szCs w:val="18"/>
        </w:rPr>
      </w:pPr>
      <w:r w:rsidRPr="00406E3B">
        <w:rPr>
          <w:rFonts w:ascii="Bookman Old Style" w:hAnsi="Bookman Old Style"/>
          <w:b/>
          <w:i/>
          <w:sz w:val="16"/>
          <w:szCs w:val="18"/>
        </w:rPr>
        <w:t xml:space="preserve">(podpis i  pieczęć osób wskazanych </w:t>
      </w:r>
      <w:r w:rsidRPr="00406E3B">
        <w:rPr>
          <w:rFonts w:ascii="Bookman Old Style" w:hAnsi="Bookman Old Style"/>
          <w:b/>
          <w:i/>
          <w:sz w:val="16"/>
          <w:szCs w:val="18"/>
        </w:rPr>
        <w:br/>
        <w:t xml:space="preserve">w dokumencie uprawniającym </w:t>
      </w:r>
    </w:p>
    <w:p w:rsidR="00B95F50" w:rsidRPr="00406E3B" w:rsidRDefault="00B95F50" w:rsidP="00B95F50">
      <w:pPr>
        <w:ind w:left="10620"/>
        <w:rPr>
          <w:rFonts w:ascii="Bookman Old Style" w:hAnsi="Bookman Old Style"/>
          <w:b/>
          <w:i/>
          <w:sz w:val="16"/>
          <w:szCs w:val="18"/>
        </w:rPr>
      </w:pPr>
      <w:r w:rsidRPr="00406E3B">
        <w:rPr>
          <w:rFonts w:ascii="Bookman Old Style" w:hAnsi="Bookman Old Style"/>
          <w:b/>
          <w:i/>
          <w:sz w:val="16"/>
          <w:szCs w:val="18"/>
        </w:rPr>
        <w:t xml:space="preserve">do występowania w obrocie prawnym </w:t>
      </w:r>
    </w:p>
    <w:p w:rsidR="00B95F50" w:rsidRPr="00406E3B" w:rsidRDefault="00B95F50" w:rsidP="00B95F50">
      <w:pPr>
        <w:ind w:left="10620"/>
        <w:rPr>
          <w:rFonts w:ascii="Bookman Old Style" w:hAnsi="Bookman Old Style"/>
          <w:b/>
          <w:i/>
          <w:sz w:val="16"/>
          <w:szCs w:val="18"/>
        </w:rPr>
      </w:pPr>
      <w:r w:rsidRPr="00406E3B">
        <w:rPr>
          <w:rFonts w:ascii="Bookman Old Style" w:hAnsi="Bookman Old Style"/>
          <w:b/>
          <w:i/>
          <w:sz w:val="16"/>
          <w:szCs w:val="18"/>
        </w:rPr>
        <w:t>lub  posiadających pełnomocnictwo)</w:t>
      </w:r>
    </w:p>
    <w:p w:rsidR="00B95F50" w:rsidRPr="00406E3B" w:rsidRDefault="00B95F50" w:rsidP="00B95F50">
      <w:pPr>
        <w:ind w:left="10620"/>
        <w:rPr>
          <w:rFonts w:ascii="Bookman Old Style" w:hAnsi="Bookman Old Style"/>
          <w:b/>
          <w:i/>
          <w:sz w:val="16"/>
          <w:szCs w:val="18"/>
        </w:rPr>
      </w:pPr>
    </w:p>
    <w:p w:rsidR="00B95F50" w:rsidRDefault="00B95F50" w:rsidP="00B95F50">
      <w:pPr>
        <w:rPr>
          <w:rFonts w:ascii="Calibri" w:hAnsi="Calibri"/>
          <w:sz w:val="20"/>
        </w:rPr>
      </w:pPr>
    </w:p>
    <w:p w:rsidR="000D1950" w:rsidRDefault="000D1950" w:rsidP="00B95F50">
      <w:pPr>
        <w:rPr>
          <w:rFonts w:ascii="Calibri" w:hAnsi="Calibri"/>
          <w:sz w:val="20"/>
        </w:rPr>
      </w:pPr>
    </w:p>
    <w:p w:rsidR="000D1950" w:rsidRDefault="000D1950" w:rsidP="00B95F50">
      <w:pPr>
        <w:rPr>
          <w:rFonts w:ascii="Calibri" w:hAnsi="Calibri"/>
          <w:sz w:val="20"/>
        </w:rPr>
      </w:pPr>
    </w:p>
    <w:p w:rsidR="000D1950" w:rsidRDefault="000D1950" w:rsidP="00B95F50">
      <w:pPr>
        <w:rPr>
          <w:rFonts w:ascii="Calibri" w:hAnsi="Calibri"/>
          <w:sz w:val="20"/>
        </w:rPr>
      </w:pPr>
    </w:p>
    <w:p w:rsidR="000D1950" w:rsidRPr="00406E3B" w:rsidRDefault="000D1950" w:rsidP="00B95F50">
      <w:pPr>
        <w:rPr>
          <w:rFonts w:ascii="Calibri" w:hAnsi="Calibri"/>
          <w:sz w:val="20"/>
        </w:rPr>
      </w:pPr>
    </w:p>
    <w:p w:rsidR="00B95F50" w:rsidRPr="00406E3B" w:rsidRDefault="00B95F50" w:rsidP="00B95F50">
      <w:pPr>
        <w:rPr>
          <w:rFonts w:ascii="Bookman Old Style" w:hAnsi="Bookman Old Style"/>
          <w:b/>
          <w:i/>
          <w:sz w:val="16"/>
          <w:szCs w:val="18"/>
        </w:rPr>
      </w:pPr>
      <w:r w:rsidRPr="00406E3B">
        <w:rPr>
          <w:rFonts w:ascii="Bookman Old Style" w:hAnsi="Bookman Old Style"/>
          <w:b/>
          <w:i/>
          <w:sz w:val="16"/>
          <w:szCs w:val="18"/>
        </w:rPr>
        <w:t>PAKIET NR 4.</w:t>
      </w:r>
    </w:p>
    <w:tbl>
      <w:tblPr>
        <w:tblW w:w="14160" w:type="dxa"/>
        <w:tblInd w:w="70" w:type="dxa"/>
        <w:tblLayout w:type="fixed"/>
        <w:tblCellMar>
          <w:left w:w="70" w:type="dxa"/>
          <w:right w:w="70" w:type="dxa"/>
        </w:tblCellMar>
        <w:tblLook w:val="04A0" w:firstRow="1" w:lastRow="0" w:firstColumn="1" w:lastColumn="0" w:noHBand="0" w:noVBand="1"/>
      </w:tblPr>
      <w:tblGrid>
        <w:gridCol w:w="480"/>
        <w:gridCol w:w="3012"/>
        <w:gridCol w:w="1696"/>
        <w:gridCol w:w="1890"/>
        <w:gridCol w:w="1922"/>
        <w:gridCol w:w="1524"/>
        <w:gridCol w:w="1403"/>
        <w:gridCol w:w="2233"/>
      </w:tblGrid>
      <w:tr w:rsidR="00B95F50" w:rsidRPr="00406E3B" w:rsidTr="004B7CA6">
        <w:trPr>
          <w:trHeight w:val="331"/>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5F50" w:rsidRPr="00406E3B" w:rsidRDefault="00B95F50" w:rsidP="004B7CA6">
            <w:pPr>
              <w:rPr>
                <w:rFonts w:ascii="Verdana" w:hAnsi="Verdana"/>
                <w:sz w:val="16"/>
                <w:szCs w:val="16"/>
              </w:rPr>
            </w:pPr>
          </w:p>
        </w:tc>
        <w:tc>
          <w:tcPr>
            <w:tcW w:w="13680"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95F50" w:rsidRPr="00406E3B" w:rsidRDefault="00B95F50" w:rsidP="004B7CA6">
            <w:pPr>
              <w:jc w:val="center"/>
              <w:rPr>
                <w:rFonts w:ascii="Verdana" w:hAnsi="Verdana"/>
                <w:b/>
                <w:bCs/>
                <w:sz w:val="16"/>
                <w:szCs w:val="16"/>
              </w:rPr>
            </w:pPr>
          </w:p>
          <w:p w:rsidR="00B95F50" w:rsidRPr="00406E3B" w:rsidRDefault="00B95F50" w:rsidP="004B7CA6">
            <w:pPr>
              <w:jc w:val="center"/>
              <w:rPr>
                <w:rFonts w:ascii="Verdana" w:hAnsi="Verdana"/>
                <w:b/>
                <w:bCs/>
                <w:sz w:val="16"/>
                <w:szCs w:val="16"/>
              </w:rPr>
            </w:pPr>
            <w:r w:rsidRPr="00406E3B">
              <w:rPr>
                <w:rFonts w:ascii="Verdana" w:hAnsi="Verdana"/>
                <w:b/>
                <w:bCs/>
                <w:sz w:val="16"/>
                <w:szCs w:val="16"/>
              </w:rPr>
              <w:t>USŁUGA TRANSPORTU SANITARNEGO</w:t>
            </w:r>
          </w:p>
          <w:p w:rsidR="00B95F50" w:rsidRPr="00406E3B" w:rsidRDefault="00B95F50" w:rsidP="004B7CA6">
            <w:pPr>
              <w:jc w:val="center"/>
              <w:rPr>
                <w:rFonts w:ascii="Verdana" w:hAnsi="Verdana"/>
                <w:sz w:val="16"/>
                <w:szCs w:val="16"/>
              </w:rPr>
            </w:pPr>
          </w:p>
        </w:tc>
      </w:tr>
      <w:tr w:rsidR="00B95F50" w:rsidRPr="00406E3B" w:rsidTr="004B7CA6">
        <w:trPr>
          <w:trHeight w:val="691"/>
        </w:trPr>
        <w:tc>
          <w:tcPr>
            <w:tcW w:w="480"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B95F50" w:rsidRPr="00406E3B" w:rsidRDefault="00B95F50" w:rsidP="004B7CA6">
            <w:pPr>
              <w:jc w:val="center"/>
              <w:rPr>
                <w:rFonts w:ascii="Verdana" w:hAnsi="Verdana"/>
                <w:sz w:val="16"/>
                <w:szCs w:val="16"/>
              </w:rPr>
            </w:pPr>
            <w:r w:rsidRPr="00406E3B">
              <w:rPr>
                <w:rFonts w:ascii="Verdana" w:hAnsi="Verdana"/>
                <w:sz w:val="16"/>
                <w:szCs w:val="16"/>
              </w:rPr>
              <w:t>L.p.</w:t>
            </w:r>
          </w:p>
        </w:tc>
        <w:tc>
          <w:tcPr>
            <w:tcW w:w="3012" w:type="dxa"/>
            <w:tcBorders>
              <w:top w:val="single" w:sz="4" w:space="0" w:color="auto"/>
              <w:left w:val="nil"/>
              <w:bottom w:val="single" w:sz="4" w:space="0" w:color="auto"/>
              <w:right w:val="single" w:sz="4" w:space="0" w:color="000000"/>
            </w:tcBorders>
            <w:shd w:val="clear" w:color="auto" w:fill="auto"/>
            <w:vAlign w:val="center"/>
          </w:tcPr>
          <w:p w:rsidR="00B95F50" w:rsidRPr="00406E3B" w:rsidRDefault="00B95F50" w:rsidP="004B7CA6">
            <w:pPr>
              <w:jc w:val="center"/>
              <w:rPr>
                <w:rFonts w:ascii="Verdana" w:hAnsi="Verdana"/>
                <w:b/>
                <w:bCs/>
                <w:sz w:val="16"/>
                <w:szCs w:val="16"/>
              </w:rPr>
            </w:pPr>
            <w:r w:rsidRPr="00406E3B">
              <w:rPr>
                <w:rFonts w:ascii="Verdana" w:hAnsi="Verdana"/>
                <w:b/>
                <w:bCs/>
                <w:sz w:val="16"/>
                <w:szCs w:val="16"/>
              </w:rPr>
              <w:t>RODZAJ KRETKI</w:t>
            </w:r>
          </w:p>
        </w:tc>
        <w:tc>
          <w:tcPr>
            <w:tcW w:w="1696" w:type="dxa"/>
            <w:tcBorders>
              <w:top w:val="single" w:sz="4" w:space="0" w:color="auto"/>
              <w:left w:val="nil"/>
              <w:bottom w:val="single" w:sz="4" w:space="0" w:color="auto"/>
              <w:right w:val="single" w:sz="4" w:space="0" w:color="000000"/>
            </w:tcBorders>
            <w:shd w:val="clear" w:color="auto" w:fill="auto"/>
            <w:vAlign w:val="center"/>
          </w:tcPr>
          <w:p w:rsidR="00B95F50" w:rsidRPr="00406E3B" w:rsidRDefault="00B95F50" w:rsidP="004B7CA6">
            <w:pPr>
              <w:jc w:val="center"/>
              <w:rPr>
                <w:rFonts w:ascii="Verdana" w:hAnsi="Verdana"/>
                <w:b/>
                <w:bCs/>
                <w:sz w:val="16"/>
                <w:szCs w:val="16"/>
              </w:rPr>
            </w:pPr>
            <w:r w:rsidRPr="00406E3B">
              <w:rPr>
                <w:rFonts w:ascii="Verdana" w:hAnsi="Verdana"/>
                <w:b/>
                <w:bCs/>
                <w:sz w:val="16"/>
                <w:szCs w:val="16"/>
              </w:rPr>
              <w:t>ILOŚĆ PRZEWOZÓW</w:t>
            </w:r>
          </w:p>
        </w:tc>
        <w:tc>
          <w:tcPr>
            <w:tcW w:w="1890" w:type="dxa"/>
            <w:tcBorders>
              <w:top w:val="single" w:sz="4" w:space="0" w:color="auto"/>
              <w:left w:val="nil"/>
              <w:bottom w:val="single" w:sz="4" w:space="0" w:color="auto"/>
              <w:right w:val="single" w:sz="4" w:space="0" w:color="000000"/>
            </w:tcBorders>
            <w:shd w:val="clear" w:color="auto" w:fill="auto"/>
            <w:vAlign w:val="center"/>
          </w:tcPr>
          <w:p w:rsidR="00B95F50" w:rsidRPr="00406E3B" w:rsidRDefault="00B95F50" w:rsidP="004B7CA6">
            <w:pPr>
              <w:jc w:val="center"/>
              <w:rPr>
                <w:rFonts w:ascii="Verdana" w:hAnsi="Verdana"/>
                <w:b/>
                <w:bCs/>
                <w:sz w:val="16"/>
                <w:szCs w:val="16"/>
              </w:rPr>
            </w:pPr>
            <w:r w:rsidRPr="00406E3B">
              <w:rPr>
                <w:rFonts w:ascii="Verdana" w:hAnsi="Verdana"/>
                <w:b/>
                <w:bCs/>
                <w:sz w:val="16"/>
                <w:szCs w:val="16"/>
              </w:rPr>
              <w:t>Cena jednostkowa netto</w:t>
            </w:r>
          </w:p>
        </w:tc>
        <w:tc>
          <w:tcPr>
            <w:tcW w:w="1922" w:type="dxa"/>
            <w:tcBorders>
              <w:top w:val="single" w:sz="4" w:space="0" w:color="auto"/>
              <w:left w:val="nil"/>
              <w:bottom w:val="single" w:sz="4" w:space="0" w:color="auto"/>
              <w:right w:val="single" w:sz="4" w:space="0" w:color="000000"/>
            </w:tcBorders>
            <w:shd w:val="clear" w:color="auto" w:fill="auto"/>
            <w:vAlign w:val="center"/>
          </w:tcPr>
          <w:p w:rsidR="00B95F50" w:rsidRPr="00406E3B" w:rsidRDefault="00B95F50" w:rsidP="004B7CA6">
            <w:pPr>
              <w:jc w:val="center"/>
              <w:rPr>
                <w:rFonts w:ascii="Verdana" w:hAnsi="Verdana"/>
                <w:b/>
                <w:bCs/>
                <w:sz w:val="16"/>
                <w:szCs w:val="16"/>
              </w:rPr>
            </w:pPr>
            <w:r w:rsidRPr="00406E3B">
              <w:rPr>
                <w:rFonts w:ascii="Verdana" w:hAnsi="Verdana"/>
                <w:b/>
                <w:bCs/>
                <w:sz w:val="16"/>
                <w:szCs w:val="16"/>
              </w:rPr>
              <w:t>Cena jednostkowa brutto</w:t>
            </w:r>
          </w:p>
        </w:tc>
        <w:tc>
          <w:tcPr>
            <w:tcW w:w="1524" w:type="dxa"/>
            <w:tcBorders>
              <w:top w:val="single" w:sz="4" w:space="0" w:color="auto"/>
              <w:left w:val="nil"/>
              <w:bottom w:val="single" w:sz="4" w:space="0" w:color="auto"/>
              <w:right w:val="single" w:sz="4" w:space="0" w:color="000000"/>
            </w:tcBorders>
            <w:shd w:val="clear" w:color="auto" w:fill="auto"/>
            <w:vAlign w:val="center"/>
          </w:tcPr>
          <w:p w:rsidR="00B95F50" w:rsidRPr="00406E3B" w:rsidRDefault="00B95F50" w:rsidP="004B7CA6">
            <w:pPr>
              <w:jc w:val="center"/>
              <w:rPr>
                <w:rFonts w:ascii="Verdana" w:hAnsi="Verdana"/>
                <w:b/>
                <w:bCs/>
                <w:sz w:val="16"/>
                <w:szCs w:val="16"/>
              </w:rPr>
            </w:pPr>
            <w:r w:rsidRPr="00406E3B">
              <w:rPr>
                <w:rFonts w:ascii="Verdana" w:hAnsi="Verdana"/>
                <w:b/>
                <w:bCs/>
                <w:sz w:val="16"/>
                <w:szCs w:val="16"/>
              </w:rPr>
              <w:t>Wartość netto</w:t>
            </w:r>
          </w:p>
        </w:tc>
        <w:tc>
          <w:tcPr>
            <w:tcW w:w="1403" w:type="dxa"/>
            <w:tcBorders>
              <w:top w:val="single" w:sz="4" w:space="0" w:color="auto"/>
              <w:left w:val="nil"/>
              <w:bottom w:val="single" w:sz="4" w:space="0" w:color="auto"/>
              <w:right w:val="single" w:sz="4" w:space="0" w:color="auto"/>
            </w:tcBorders>
            <w:shd w:val="clear" w:color="auto" w:fill="auto"/>
            <w:vAlign w:val="center"/>
          </w:tcPr>
          <w:p w:rsidR="00B95F50" w:rsidRPr="00406E3B" w:rsidRDefault="00B95F50" w:rsidP="004B7CA6">
            <w:pPr>
              <w:jc w:val="center"/>
              <w:rPr>
                <w:rFonts w:ascii="Verdana" w:hAnsi="Verdana"/>
                <w:b/>
                <w:bCs/>
                <w:sz w:val="16"/>
                <w:szCs w:val="16"/>
              </w:rPr>
            </w:pPr>
            <w:r w:rsidRPr="00406E3B">
              <w:rPr>
                <w:rFonts w:ascii="Verdana" w:hAnsi="Verdana"/>
                <w:b/>
                <w:bCs/>
                <w:sz w:val="16"/>
                <w:szCs w:val="16"/>
              </w:rPr>
              <w:t>Wartość VAT</w:t>
            </w:r>
          </w:p>
        </w:tc>
        <w:tc>
          <w:tcPr>
            <w:tcW w:w="2233" w:type="dxa"/>
            <w:tcBorders>
              <w:top w:val="single" w:sz="4" w:space="0" w:color="auto"/>
              <w:left w:val="single" w:sz="4" w:space="0" w:color="auto"/>
              <w:bottom w:val="single" w:sz="4" w:space="0" w:color="auto"/>
              <w:right w:val="single" w:sz="4" w:space="0" w:color="auto"/>
            </w:tcBorders>
          </w:tcPr>
          <w:p w:rsidR="00B95F50" w:rsidRPr="00406E3B" w:rsidRDefault="00B95F50" w:rsidP="004B7CA6">
            <w:pPr>
              <w:jc w:val="center"/>
              <w:rPr>
                <w:rFonts w:ascii="Verdana" w:hAnsi="Verdana"/>
                <w:b/>
                <w:bCs/>
                <w:sz w:val="16"/>
                <w:szCs w:val="16"/>
              </w:rPr>
            </w:pPr>
          </w:p>
          <w:p w:rsidR="00B95F50" w:rsidRPr="00406E3B" w:rsidRDefault="00B95F50" w:rsidP="004B7CA6">
            <w:pPr>
              <w:jc w:val="center"/>
              <w:rPr>
                <w:rFonts w:ascii="Verdana" w:hAnsi="Verdana"/>
                <w:b/>
                <w:bCs/>
                <w:sz w:val="16"/>
                <w:szCs w:val="16"/>
              </w:rPr>
            </w:pPr>
            <w:r w:rsidRPr="00406E3B">
              <w:rPr>
                <w:rFonts w:ascii="Verdana" w:hAnsi="Verdana"/>
                <w:b/>
                <w:bCs/>
                <w:sz w:val="16"/>
                <w:szCs w:val="16"/>
              </w:rPr>
              <w:t>Wartość brutto</w:t>
            </w:r>
          </w:p>
        </w:tc>
      </w:tr>
      <w:tr w:rsidR="00B95F50" w:rsidRPr="00406E3B" w:rsidTr="004B7CA6">
        <w:trPr>
          <w:trHeight w:val="225"/>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5F50" w:rsidRPr="00406E3B" w:rsidRDefault="00B95F50" w:rsidP="004B7CA6">
            <w:pPr>
              <w:jc w:val="center"/>
              <w:rPr>
                <w:rFonts w:ascii="Verdana" w:hAnsi="Verdana"/>
                <w:sz w:val="16"/>
                <w:szCs w:val="16"/>
              </w:rPr>
            </w:pPr>
            <w:r w:rsidRPr="00406E3B">
              <w:rPr>
                <w:rFonts w:ascii="Verdana" w:hAnsi="Verdana"/>
                <w:sz w:val="16"/>
                <w:szCs w:val="16"/>
              </w:rPr>
              <w:t>1</w:t>
            </w:r>
          </w:p>
        </w:tc>
        <w:tc>
          <w:tcPr>
            <w:tcW w:w="3012" w:type="dxa"/>
            <w:tcBorders>
              <w:top w:val="single" w:sz="4" w:space="0" w:color="auto"/>
              <w:left w:val="single" w:sz="4" w:space="0" w:color="auto"/>
              <w:bottom w:val="single" w:sz="4" w:space="0" w:color="auto"/>
              <w:right w:val="single" w:sz="4" w:space="0" w:color="auto"/>
            </w:tcBorders>
            <w:shd w:val="clear" w:color="auto" w:fill="auto"/>
            <w:vAlign w:val="center"/>
          </w:tcPr>
          <w:p w:rsidR="00B95F50" w:rsidRPr="00406E3B" w:rsidRDefault="00B95F50" w:rsidP="004B7CA6">
            <w:pPr>
              <w:rPr>
                <w:sz w:val="20"/>
              </w:rPr>
            </w:pPr>
            <w:r w:rsidRPr="00406E3B">
              <w:rPr>
                <w:sz w:val="20"/>
              </w:rPr>
              <w:t>Przewóz</w:t>
            </w:r>
            <w:r>
              <w:rPr>
                <w:sz w:val="20"/>
              </w:rPr>
              <w:t>*</w:t>
            </w:r>
            <w:r w:rsidRPr="00406E3B">
              <w:rPr>
                <w:sz w:val="20"/>
              </w:rPr>
              <w:t xml:space="preserve"> pacjentów dializowanych – zespół dostosowany do stanu zdrowia pacjentów</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B95F50" w:rsidRPr="00406E3B" w:rsidRDefault="00B95F50" w:rsidP="004B7CA6">
            <w:pPr>
              <w:jc w:val="center"/>
              <w:rPr>
                <w:sz w:val="20"/>
              </w:rPr>
            </w:pPr>
          </w:p>
          <w:p w:rsidR="00B95F50" w:rsidRPr="00406E3B" w:rsidRDefault="009D61E4" w:rsidP="004B7CA6">
            <w:pPr>
              <w:jc w:val="center"/>
              <w:rPr>
                <w:sz w:val="20"/>
              </w:rPr>
            </w:pPr>
            <w:r>
              <w:rPr>
                <w:sz w:val="20"/>
              </w:rPr>
              <w:t>8</w:t>
            </w:r>
            <w:r w:rsidR="00504205">
              <w:rPr>
                <w:sz w:val="20"/>
              </w:rPr>
              <w:t>.</w:t>
            </w:r>
            <w:r>
              <w:rPr>
                <w:sz w:val="20"/>
              </w:rPr>
              <w:t>950</w:t>
            </w:r>
          </w:p>
          <w:p w:rsidR="00B95F50" w:rsidRPr="00406E3B" w:rsidRDefault="00B95F50" w:rsidP="004B7CA6">
            <w:pPr>
              <w:jc w:val="center"/>
              <w:rPr>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B95F50" w:rsidRPr="00406E3B" w:rsidRDefault="00B95F50" w:rsidP="004B7CA6">
            <w:pPr>
              <w:jc w:val="center"/>
              <w:rPr>
                <w:rFonts w:ascii="Verdana" w:hAnsi="Verdana"/>
                <w:sz w:val="16"/>
                <w:szCs w:val="16"/>
              </w:rPr>
            </w:pP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B95F50" w:rsidRPr="00406E3B" w:rsidRDefault="00B95F50" w:rsidP="004B7CA6">
            <w:pPr>
              <w:jc w:val="center"/>
              <w:rPr>
                <w:rFonts w:ascii="Verdana" w:hAnsi="Verdana"/>
                <w:sz w:val="16"/>
                <w:szCs w:val="16"/>
              </w:rPr>
            </w:pP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B95F50" w:rsidRPr="00406E3B" w:rsidRDefault="00B95F50" w:rsidP="004B7CA6">
            <w:pPr>
              <w:jc w:val="center"/>
              <w:rPr>
                <w:rFonts w:ascii="Verdana" w:hAnsi="Verdana"/>
                <w:sz w:val="16"/>
                <w:szCs w:val="16"/>
              </w:rPr>
            </w:pP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B95F50" w:rsidRPr="00406E3B" w:rsidRDefault="000D1950" w:rsidP="004B7CA6">
            <w:pPr>
              <w:jc w:val="center"/>
              <w:rPr>
                <w:rFonts w:ascii="Verdana" w:hAnsi="Verdana"/>
                <w:sz w:val="16"/>
                <w:szCs w:val="16"/>
              </w:rPr>
            </w:pPr>
            <w:r>
              <w:rPr>
                <w:rFonts w:ascii="Verdana" w:hAnsi="Verdana"/>
                <w:sz w:val="16"/>
                <w:szCs w:val="16"/>
              </w:rPr>
              <w:t>Zw.</w:t>
            </w:r>
          </w:p>
        </w:tc>
        <w:tc>
          <w:tcPr>
            <w:tcW w:w="2233" w:type="dxa"/>
            <w:tcBorders>
              <w:top w:val="single" w:sz="4" w:space="0" w:color="auto"/>
              <w:left w:val="single" w:sz="4" w:space="0" w:color="auto"/>
              <w:bottom w:val="single" w:sz="4" w:space="0" w:color="auto"/>
              <w:right w:val="single" w:sz="4" w:space="0" w:color="auto"/>
            </w:tcBorders>
          </w:tcPr>
          <w:p w:rsidR="00B95F50" w:rsidRDefault="00B95F50" w:rsidP="004B7CA6">
            <w:pPr>
              <w:jc w:val="center"/>
              <w:rPr>
                <w:rFonts w:ascii="Verdana" w:hAnsi="Verdana"/>
                <w:sz w:val="16"/>
                <w:szCs w:val="16"/>
              </w:rPr>
            </w:pPr>
          </w:p>
          <w:p w:rsidR="000D1950" w:rsidRPr="00406E3B" w:rsidRDefault="000D1950" w:rsidP="004B7CA6">
            <w:pPr>
              <w:jc w:val="center"/>
              <w:rPr>
                <w:rFonts w:ascii="Verdana" w:hAnsi="Verdana"/>
                <w:sz w:val="16"/>
                <w:szCs w:val="16"/>
              </w:rPr>
            </w:pPr>
          </w:p>
        </w:tc>
      </w:tr>
      <w:tr w:rsidR="000D1950" w:rsidRPr="00406E3B" w:rsidTr="004B7CA6">
        <w:trPr>
          <w:trHeight w:val="225"/>
        </w:trPr>
        <w:tc>
          <w:tcPr>
            <w:tcW w:w="90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0D1950" w:rsidRPr="00406E3B" w:rsidRDefault="000D1950" w:rsidP="004B7CA6">
            <w:pPr>
              <w:jc w:val="right"/>
              <w:rPr>
                <w:rFonts w:ascii="Verdana" w:hAnsi="Verdana"/>
                <w:b/>
                <w:sz w:val="16"/>
                <w:szCs w:val="16"/>
              </w:rPr>
            </w:pPr>
            <w:r w:rsidRPr="00406E3B">
              <w:rPr>
                <w:rFonts w:ascii="Verdana" w:hAnsi="Verdana"/>
                <w:b/>
                <w:sz w:val="16"/>
                <w:szCs w:val="16"/>
              </w:rPr>
              <w:t>RAZEM: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1950" w:rsidRPr="00406E3B" w:rsidRDefault="000D1950" w:rsidP="004B7CA6">
            <w:pPr>
              <w:jc w:val="center"/>
              <w:rPr>
                <w:rFonts w:ascii="Verdana" w:hAnsi="Verdana"/>
                <w:sz w:val="16"/>
                <w:szCs w:val="16"/>
              </w:rPr>
            </w:pP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0D1950" w:rsidRPr="00406E3B" w:rsidRDefault="000D1950" w:rsidP="004B7CA6">
            <w:pPr>
              <w:jc w:val="center"/>
              <w:rPr>
                <w:rFonts w:ascii="Verdana" w:hAnsi="Verdana"/>
                <w:sz w:val="16"/>
                <w:szCs w:val="16"/>
              </w:rPr>
            </w:pPr>
            <w:r>
              <w:rPr>
                <w:rFonts w:ascii="Verdana" w:hAnsi="Verdana"/>
                <w:sz w:val="16"/>
                <w:szCs w:val="16"/>
              </w:rPr>
              <w:t>Zw.</w:t>
            </w:r>
          </w:p>
        </w:tc>
        <w:tc>
          <w:tcPr>
            <w:tcW w:w="2233" w:type="dxa"/>
            <w:tcBorders>
              <w:top w:val="single" w:sz="4" w:space="0" w:color="auto"/>
              <w:left w:val="single" w:sz="4" w:space="0" w:color="auto"/>
              <w:bottom w:val="single" w:sz="4" w:space="0" w:color="auto"/>
              <w:right w:val="single" w:sz="4" w:space="0" w:color="auto"/>
            </w:tcBorders>
          </w:tcPr>
          <w:p w:rsidR="000D1950" w:rsidRDefault="000D1950" w:rsidP="000D1950">
            <w:pPr>
              <w:rPr>
                <w:rFonts w:ascii="Verdana" w:hAnsi="Verdana"/>
                <w:sz w:val="16"/>
                <w:szCs w:val="16"/>
              </w:rPr>
            </w:pPr>
          </w:p>
          <w:p w:rsidR="000D1950" w:rsidRPr="00406E3B" w:rsidRDefault="000D1950" w:rsidP="004B7CA6">
            <w:pPr>
              <w:jc w:val="center"/>
              <w:rPr>
                <w:rFonts w:ascii="Verdana" w:hAnsi="Verdana"/>
                <w:sz w:val="16"/>
                <w:szCs w:val="16"/>
              </w:rPr>
            </w:pPr>
          </w:p>
        </w:tc>
      </w:tr>
    </w:tbl>
    <w:p w:rsidR="000D1950" w:rsidRDefault="000D1950" w:rsidP="00B95F50">
      <w:pPr>
        <w:rPr>
          <w:rFonts w:ascii="Bookman Old Style" w:hAnsi="Bookman Old Style"/>
          <w:b/>
          <w:i/>
          <w:sz w:val="18"/>
          <w:szCs w:val="18"/>
        </w:rPr>
      </w:pPr>
    </w:p>
    <w:p w:rsidR="00B95F50" w:rsidRPr="00406E3B" w:rsidRDefault="00B95F50" w:rsidP="00B95F50">
      <w:pPr>
        <w:rPr>
          <w:rFonts w:ascii="Bookman Old Style" w:hAnsi="Bookman Old Style"/>
          <w:b/>
          <w:i/>
          <w:sz w:val="18"/>
          <w:szCs w:val="18"/>
        </w:rPr>
      </w:pPr>
      <w:r w:rsidRPr="00406E3B">
        <w:rPr>
          <w:rFonts w:ascii="Bookman Old Style" w:hAnsi="Bookman Old Style"/>
          <w:b/>
          <w:i/>
          <w:sz w:val="18"/>
          <w:szCs w:val="18"/>
        </w:rPr>
        <w:t>Wartość brutto:</w:t>
      </w:r>
      <w:r w:rsidRPr="00406E3B">
        <w:rPr>
          <w:rFonts w:ascii="Bookman Old Style" w:hAnsi="Bookman Old Style"/>
          <w:b/>
          <w:i/>
          <w:sz w:val="18"/>
          <w:szCs w:val="18"/>
        </w:rPr>
        <w:tab/>
      </w:r>
      <w:r w:rsidRPr="00406E3B">
        <w:rPr>
          <w:rFonts w:ascii="Bookman Old Style" w:hAnsi="Bookman Old Style"/>
          <w:b/>
          <w:i/>
          <w:sz w:val="18"/>
          <w:szCs w:val="18"/>
        </w:rPr>
        <w:tab/>
      </w:r>
      <w:r w:rsidR="003E62F5">
        <w:rPr>
          <w:rFonts w:ascii="Bookman Old Style" w:hAnsi="Bookman Old Style"/>
          <w:b/>
          <w:i/>
          <w:sz w:val="18"/>
          <w:szCs w:val="18"/>
        </w:rPr>
        <w:t>……………………………………..</w:t>
      </w:r>
      <w:r w:rsidR="000D1950">
        <w:rPr>
          <w:rFonts w:ascii="Bookman Old Style" w:hAnsi="Bookman Old Style"/>
          <w:b/>
          <w:i/>
          <w:sz w:val="18"/>
          <w:szCs w:val="18"/>
        </w:rPr>
        <w:t xml:space="preserve"> zł</w:t>
      </w:r>
    </w:p>
    <w:p w:rsidR="00B95F50" w:rsidRPr="00406E3B" w:rsidRDefault="00B95F50" w:rsidP="00B95F50">
      <w:pPr>
        <w:rPr>
          <w:rFonts w:ascii="Bookman Old Style" w:hAnsi="Bookman Old Style"/>
          <w:sz w:val="18"/>
          <w:szCs w:val="18"/>
        </w:rPr>
      </w:pPr>
      <w:r w:rsidRPr="00406E3B">
        <w:rPr>
          <w:rFonts w:ascii="Bookman Old Style" w:hAnsi="Bookman Old Style"/>
          <w:b/>
          <w:i/>
          <w:sz w:val="18"/>
          <w:szCs w:val="18"/>
        </w:rPr>
        <w:t>Wartość brutto słownie:</w:t>
      </w:r>
      <w:r w:rsidRPr="00406E3B">
        <w:rPr>
          <w:rFonts w:ascii="Bookman Old Style" w:hAnsi="Bookman Old Style"/>
          <w:b/>
          <w:i/>
          <w:sz w:val="18"/>
          <w:szCs w:val="18"/>
        </w:rPr>
        <w:tab/>
      </w:r>
      <w:r w:rsidR="003E62F5">
        <w:rPr>
          <w:rFonts w:ascii="Bookman Old Style" w:hAnsi="Bookman Old Style"/>
          <w:b/>
          <w:i/>
          <w:sz w:val="18"/>
          <w:szCs w:val="18"/>
        </w:rPr>
        <w:t>…………………………………………….</w:t>
      </w:r>
      <w:r w:rsidRPr="00406E3B">
        <w:rPr>
          <w:rFonts w:ascii="Bookman Old Style" w:hAnsi="Bookman Old Style"/>
          <w:sz w:val="18"/>
          <w:szCs w:val="18"/>
        </w:rPr>
        <w:tab/>
      </w:r>
      <w:r w:rsidRPr="00406E3B">
        <w:rPr>
          <w:rFonts w:ascii="Bookman Old Style" w:hAnsi="Bookman Old Style"/>
          <w:sz w:val="18"/>
          <w:szCs w:val="18"/>
        </w:rPr>
        <w:tab/>
      </w:r>
      <w:r w:rsidRPr="00406E3B">
        <w:rPr>
          <w:rFonts w:ascii="Bookman Old Style" w:hAnsi="Bookman Old Style"/>
          <w:sz w:val="18"/>
          <w:szCs w:val="18"/>
        </w:rPr>
        <w:tab/>
      </w:r>
      <w:r w:rsidRPr="00406E3B">
        <w:rPr>
          <w:rFonts w:ascii="Bookman Old Style" w:hAnsi="Bookman Old Style"/>
          <w:sz w:val="18"/>
          <w:szCs w:val="18"/>
        </w:rPr>
        <w:tab/>
      </w:r>
      <w:r w:rsidRPr="00406E3B">
        <w:rPr>
          <w:rFonts w:ascii="Bookman Old Style" w:hAnsi="Bookman Old Style"/>
          <w:sz w:val="18"/>
          <w:szCs w:val="18"/>
        </w:rPr>
        <w:tab/>
      </w:r>
      <w:r w:rsidRPr="00406E3B">
        <w:rPr>
          <w:rFonts w:ascii="Bookman Old Style" w:hAnsi="Bookman Old Style"/>
          <w:sz w:val="18"/>
          <w:szCs w:val="18"/>
        </w:rPr>
        <w:tab/>
      </w:r>
      <w:r w:rsidRPr="00406E3B">
        <w:rPr>
          <w:rFonts w:ascii="Bookman Old Style" w:hAnsi="Bookman Old Style"/>
          <w:sz w:val="18"/>
          <w:szCs w:val="18"/>
        </w:rPr>
        <w:tab/>
      </w:r>
    </w:p>
    <w:p w:rsidR="00B95F50" w:rsidRPr="00406E3B" w:rsidRDefault="00B95F50" w:rsidP="00B95F50">
      <w:pPr>
        <w:ind w:left="9911" w:firstLine="709"/>
        <w:rPr>
          <w:rFonts w:ascii="Bookman Old Style" w:hAnsi="Bookman Old Style"/>
          <w:b/>
          <w:i/>
          <w:sz w:val="16"/>
          <w:szCs w:val="18"/>
        </w:rPr>
      </w:pPr>
      <w:r w:rsidRPr="00406E3B">
        <w:rPr>
          <w:rFonts w:ascii="Bookman Old Style" w:hAnsi="Bookman Old Style"/>
          <w:b/>
          <w:i/>
          <w:sz w:val="16"/>
          <w:szCs w:val="18"/>
        </w:rPr>
        <w:t>…………………………………</w:t>
      </w:r>
    </w:p>
    <w:p w:rsidR="00B95F50" w:rsidRPr="00406E3B" w:rsidRDefault="00B95F50" w:rsidP="00B95F50">
      <w:pPr>
        <w:ind w:left="10620"/>
        <w:rPr>
          <w:rFonts w:ascii="Bookman Old Style" w:hAnsi="Bookman Old Style"/>
          <w:b/>
          <w:i/>
          <w:sz w:val="16"/>
          <w:szCs w:val="18"/>
        </w:rPr>
      </w:pPr>
      <w:r w:rsidRPr="00406E3B">
        <w:rPr>
          <w:rFonts w:ascii="Bookman Old Style" w:hAnsi="Bookman Old Style"/>
          <w:b/>
          <w:i/>
          <w:sz w:val="16"/>
          <w:szCs w:val="18"/>
        </w:rPr>
        <w:t xml:space="preserve">(podpis i  pieczęć osób wskazanych </w:t>
      </w:r>
      <w:r w:rsidRPr="00406E3B">
        <w:rPr>
          <w:rFonts w:ascii="Bookman Old Style" w:hAnsi="Bookman Old Style"/>
          <w:b/>
          <w:i/>
          <w:sz w:val="16"/>
          <w:szCs w:val="18"/>
        </w:rPr>
        <w:br/>
        <w:t xml:space="preserve">w dokumencie uprawniającym </w:t>
      </w:r>
    </w:p>
    <w:p w:rsidR="00B95F50" w:rsidRPr="00406E3B" w:rsidRDefault="00B95F50" w:rsidP="00B95F50">
      <w:pPr>
        <w:ind w:left="10620"/>
        <w:rPr>
          <w:rFonts w:ascii="Bookman Old Style" w:hAnsi="Bookman Old Style"/>
          <w:b/>
          <w:i/>
          <w:sz w:val="16"/>
          <w:szCs w:val="18"/>
        </w:rPr>
      </w:pPr>
      <w:r w:rsidRPr="00406E3B">
        <w:rPr>
          <w:rFonts w:ascii="Bookman Old Style" w:hAnsi="Bookman Old Style"/>
          <w:b/>
          <w:i/>
          <w:sz w:val="16"/>
          <w:szCs w:val="18"/>
        </w:rPr>
        <w:t xml:space="preserve">do występowania w obrocie prawnym </w:t>
      </w:r>
    </w:p>
    <w:p w:rsidR="00B95F50" w:rsidRPr="00406E3B" w:rsidRDefault="00B95F50" w:rsidP="00B95F50">
      <w:pPr>
        <w:ind w:left="10620"/>
        <w:rPr>
          <w:rFonts w:ascii="Bookman Old Style" w:hAnsi="Bookman Old Style"/>
          <w:b/>
          <w:i/>
          <w:sz w:val="16"/>
          <w:szCs w:val="18"/>
        </w:rPr>
      </w:pPr>
      <w:r w:rsidRPr="00406E3B">
        <w:rPr>
          <w:rFonts w:ascii="Bookman Old Style" w:hAnsi="Bookman Old Style"/>
          <w:b/>
          <w:i/>
          <w:sz w:val="16"/>
          <w:szCs w:val="18"/>
        </w:rPr>
        <w:t>lub  posiadających pełnomocnictwo)</w:t>
      </w:r>
    </w:p>
    <w:p w:rsidR="00B95F50" w:rsidRPr="00406E3B" w:rsidRDefault="00B95F50" w:rsidP="00B95F50">
      <w:pPr>
        <w:ind w:left="10620"/>
        <w:rPr>
          <w:rFonts w:ascii="Bookman Old Style" w:hAnsi="Bookman Old Style"/>
          <w:b/>
          <w:i/>
          <w:sz w:val="16"/>
          <w:szCs w:val="18"/>
        </w:rPr>
      </w:pPr>
    </w:p>
    <w:p w:rsidR="00B95F50" w:rsidRPr="00406E3B" w:rsidRDefault="00B95F50" w:rsidP="00B95F50">
      <w:pPr>
        <w:rPr>
          <w:rFonts w:ascii="Bookman Old Style" w:hAnsi="Bookman Old Style"/>
          <w:b/>
          <w:i/>
          <w:sz w:val="16"/>
          <w:szCs w:val="18"/>
        </w:rPr>
      </w:pPr>
    </w:p>
    <w:p w:rsidR="00B95F50" w:rsidRPr="00406E3B" w:rsidRDefault="00B95F50" w:rsidP="00B95F50">
      <w:pPr>
        <w:ind w:firstLine="708"/>
        <w:rPr>
          <w:rFonts w:ascii="Calibri" w:hAnsi="Calibri"/>
          <w:sz w:val="20"/>
        </w:rPr>
      </w:pPr>
    </w:p>
    <w:p w:rsidR="00B95F50" w:rsidRPr="00406E3B" w:rsidRDefault="00B95F50" w:rsidP="00B95F50">
      <w:pPr>
        <w:ind w:firstLine="708"/>
        <w:rPr>
          <w:rFonts w:ascii="Calibri" w:hAnsi="Calibri"/>
          <w:sz w:val="20"/>
        </w:rPr>
      </w:pPr>
    </w:p>
    <w:p w:rsidR="00B95F50" w:rsidRPr="00406E3B" w:rsidRDefault="00B95F50" w:rsidP="00B95F50">
      <w:pPr>
        <w:ind w:firstLine="708"/>
        <w:rPr>
          <w:rFonts w:ascii="Calibri" w:hAnsi="Calibri"/>
          <w:sz w:val="20"/>
        </w:rPr>
      </w:pPr>
    </w:p>
    <w:p w:rsidR="00B95F50" w:rsidRPr="00406E3B" w:rsidRDefault="00B95F50" w:rsidP="00B95F50">
      <w:pPr>
        <w:ind w:firstLine="708"/>
        <w:rPr>
          <w:rFonts w:ascii="Calibri" w:hAnsi="Calibri"/>
          <w:sz w:val="20"/>
        </w:rPr>
      </w:pPr>
    </w:p>
    <w:p w:rsidR="00B95F50" w:rsidRPr="00406E3B" w:rsidRDefault="00B95F50" w:rsidP="00B95F50">
      <w:pPr>
        <w:rPr>
          <w:rFonts w:ascii="Calibri" w:hAnsi="Calibri"/>
          <w:sz w:val="20"/>
        </w:rPr>
      </w:pPr>
      <w:r>
        <w:rPr>
          <w:rFonts w:ascii="Arial" w:hAnsi="Arial" w:cs="Arial"/>
          <w:sz w:val="16"/>
          <w:szCs w:val="16"/>
        </w:rPr>
        <w:t xml:space="preserve">*Przewóz - </w:t>
      </w:r>
      <w:r w:rsidRPr="00406E3B">
        <w:rPr>
          <w:rFonts w:ascii="Arial" w:hAnsi="Arial" w:cs="Arial"/>
          <w:sz w:val="16"/>
          <w:szCs w:val="16"/>
        </w:rPr>
        <w:t>liczony w dwie strony</w:t>
      </w:r>
      <w:r>
        <w:rPr>
          <w:rFonts w:ascii="Arial" w:hAnsi="Arial" w:cs="Arial"/>
          <w:sz w:val="16"/>
          <w:szCs w:val="16"/>
        </w:rPr>
        <w:t>, tj. transport z miejsca zamieszkania pacjenta do Stacji Dializ USK i z powrotem.</w:t>
      </w:r>
    </w:p>
    <w:p w:rsidR="00B95F50" w:rsidRPr="00406E3B" w:rsidRDefault="00B95F50" w:rsidP="00B95F50">
      <w:pPr>
        <w:ind w:firstLine="708"/>
        <w:rPr>
          <w:rFonts w:ascii="Calibri" w:hAnsi="Calibri"/>
          <w:sz w:val="20"/>
        </w:rPr>
      </w:pPr>
    </w:p>
    <w:p w:rsidR="00B95F50" w:rsidRPr="00406E3B" w:rsidRDefault="00B95F50" w:rsidP="00B95F50">
      <w:pPr>
        <w:ind w:firstLine="708"/>
        <w:rPr>
          <w:rFonts w:ascii="Calibri" w:hAnsi="Calibri"/>
          <w:sz w:val="20"/>
        </w:rPr>
      </w:pPr>
    </w:p>
    <w:p w:rsidR="00B95F50" w:rsidRPr="00406E3B" w:rsidRDefault="00B95F50" w:rsidP="00B95F50">
      <w:pPr>
        <w:ind w:firstLine="708"/>
        <w:rPr>
          <w:rFonts w:ascii="Calibri" w:hAnsi="Calibri"/>
          <w:sz w:val="20"/>
        </w:rPr>
      </w:pPr>
    </w:p>
    <w:p w:rsidR="00B95F50" w:rsidRPr="00406E3B" w:rsidRDefault="00B95F50" w:rsidP="00B95F50">
      <w:pPr>
        <w:ind w:firstLine="708"/>
        <w:rPr>
          <w:rFonts w:ascii="Calibri" w:hAnsi="Calibri"/>
          <w:sz w:val="20"/>
        </w:rPr>
      </w:pPr>
    </w:p>
    <w:p w:rsidR="00B95F50" w:rsidRPr="00406E3B" w:rsidRDefault="00B95F50" w:rsidP="00B95F50">
      <w:pPr>
        <w:ind w:firstLine="708"/>
        <w:rPr>
          <w:rFonts w:ascii="Calibri" w:hAnsi="Calibri"/>
          <w:sz w:val="20"/>
        </w:rPr>
      </w:pPr>
    </w:p>
    <w:p w:rsidR="00B95F50" w:rsidRPr="00406E3B" w:rsidRDefault="00B95F50" w:rsidP="00B95F50">
      <w:pPr>
        <w:ind w:firstLine="708"/>
        <w:rPr>
          <w:rFonts w:ascii="Calibri" w:hAnsi="Calibri"/>
          <w:sz w:val="20"/>
        </w:rPr>
      </w:pPr>
    </w:p>
    <w:p w:rsidR="00B95F50" w:rsidRPr="00406E3B" w:rsidRDefault="00B95F50" w:rsidP="00B95F50">
      <w:pPr>
        <w:ind w:firstLine="708"/>
        <w:rPr>
          <w:rFonts w:ascii="Calibri" w:hAnsi="Calibri"/>
          <w:sz w:val="20"/>
        </w:rPr>
      </w:pPr>
    </w:p>
    <w:p w:rsidR="00B95F50" w:rsidRPr="00406E3B" w:rsidRDefault="00B95F50" w:rsidP="00B95F50">
      <w:pPr>
        <w:ind w:firstLine="708"/>
        <w:rPr>
          <w:rFonts w:ascii="Calibri" w:hAnsi="Calibri"/>
          <w:sz w:val="20"/>
        </w:rPr>
      </w:pPr>
    </w:p>
    <w:p w:rsidR="00B95F50" w:rsidRPr="00406E3B" w:rsidRDefault="00B95F50" w:rsidP="00B95F50">
      <w:pPr>
        <w:ind w:firstLine="708"/>
        <w:rPr>
          <w:rFonts w:ascii="Calibri" w:hAnsi="Calibri"/>
          <w:sz w:val="20"/>
        </w:rPr>
      </w:pPr>
    </w:p>
    <w:p w:rsidR="00B95F50" w:rsidRPr="00406E3B" w:rsidRDefault="00B95F50" w:rsidP="00B95F50">
      <w:pPr>
        <w:ind w:firstLine="708"/>
        <w:rPr>
          <w:rFonts w:ascii="Calibri" w:hAnsi="Calibri"/>
          <w:sz w:val="20"/>
        </w:rPr>
      </w:pPr>
    </w:p>
    <w:p w:rsidR="00B95F50" w:rsidRPr="00406E3B" w:rsidRDefault="00B95F50" w:rsidP="00B95F50">
      <w:pPr>
        <w:ind w:firstLine="708"/>
        <w:rPr>
          <w:rFonts w:ascii="Calibri" w:hAnsi="Calibri"/>
          <w:sz w:val="20"/>
        </w:rPr>
      </w:pPr>
    </w:p>
    <w:p w:rsidR="00B95F50" w:rsidRPr="00406E3B" w:rsidRDefault="00B95F50" w:rsidP="00B95F50">
      <w:pPr>
        <w:ind w:firstLine="708"/>
        <w:rPr>
          <w:rFonts w:ascii="Calibri" w:hAnsi="Calibri"/>
          <w:sz w:val="20"/>
        </w:rPr>
      </w:pPr>
    </w:p>
    <w:p w:rsidR="00B95F50" w:rsidRPr="00406E3B" w:rsidRDefault="00B95F50" w:rsidP="00B95F50">
      <w:pPr>
        <w:ind w:firstLine="708"/>
        <w:rPr>
          <w:rFonts w:ascii="Calibri" w:hAnsi="Calibri"/>
          <w:sz w:val="20"/>
        </w:rPr>
      </w:pPr>
    </w:p>
    <w:p w:rsidR="00B95F50" w:rsidRDefault="00B95F50" w:rsidP="00B95F50">
      <w:pPr>
        <w:ind w:firstLine="708"/>
        <w:rPr>
          <w:rFonts w:ascii="Calibri" w:hAnsi="Calibri"/>
          <w:sz w:val="20"/>
        </w:rPr>
      </w:pPr>
    </w:p>
    <w:p w:rsidR="007A6591" w:rsidRPr="00406E3B" w:rsidRDefault="007A6591" w:rsidP="007A6591">
      <w:pPr>
        <w:rPr>
          <w:rFonts w:ascii="Bookman Old Style" w:hAnsi="Bookman Old Style"/>
          <w:b/>
          <w:i/>
          <w:sz w:val="16"/>
          <w:szCs w:val="18"/>
        </w:rPr>
      </w:pPr>
      <w:r>
        <w:rPr>
          <w:rFonts w:ascii="Bookman Old Style" w:hAnsi="Bookman Old Style"/>
          <w:b/>
          <w:i/>
          <w:sz w:val="16"/>
          <w:szCs w:val="18"/>
        </w:rPr>
        <w:t>PAKIET NR 5</w:t>
      </w:r>
    </w:p>
    <w:tbl>
      <w:tblPr>
        <w:tblW w:w="14160" w:type="dxa"/>
        <w:tblInd w:w="70" w:type="dxa"/>
        <w:tblLayout w:type="fixed"/>
        <w:tblCellMar>
          <w:left w:w="70" w:type="dxa"/>
          <w:right w:w="70" w:type="dxa"/>
        </w:tblCellMar>
        <w:tblLook w:val="04A0" w:firstRow="1" w:lastRow="0" w:firstColumn="1" w:lastColumn="0" w:noHBand="0" w:noVBand="1"/>
      </w:tblPr>
      <w:tblGrid>
        <w:gridCol w:w="480"/>
        <w:gridCol w:w="3012"/>
        <w:gridCol w:w="1696"/>
        <w:gridCol w:w="1890"/>
        <w:gridCol w:w="1922"/>
        <w:gridCol w:w="1524"/>
        <w:gridCol w:w="1403"/>
        <w:gridCol w:w="2233"/>
      </w:tblGrid>
      <w:tr w:rsidR="007A6591" w:rsidRPr="00406E3B" w:rsidTr="007A6591">
        <w:trPr>
          <w:trHeight w:val="331"/>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6591" w:rsidRPr="00406E3B" w:rsidRDefault="007A6591" w:rsidP="007A6591">
            <w:pPr>
              <w:rPr>
                <w:rFonts w:ascii="Verdana" w:hAnsi="Verdana"/>
                <w:sz w:val="16"/>
                <w:szCs w:val="16"/>
              </w:rPr>
            </w:pPr>
          </w:p>
        </w:tc>
        <w:tc>
          <w:tcPr>
            <w:tcW w:w="13680"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7A6591" w:rsidRPr="00406E3B" w:rsidRDefault="007A6591" w:rsidP="007A6591">
            <w:pPr>
              <w:jc w:val="center"/>
              <w:rPr>
                <w:rFonts w:ascii="Verdana" w:hAnsi="Verdana"/>
                <w:b/>
                <w:bCs/>
                <w:sz w:val="16"/>
                <w:szCs w:val="16"/>
              </w:rPr>
            </w:pPr>
          </w:p>
          <w:p w:rsidR="007A6591" w:rsidRPr="00406E3B" w:rsidRDefault="007A6591" w:rsidP="007A6591">
            <w:pPr>
              <w:jc w:val="center"/>
              <w:rPr>
                <w:rFonts w:ascii="Verdana" w:hAnsi="Verdana"/>
                <w:b/>
                <w:bCs/>
                <w:sz w:val="16"/>
                <w:szCs w:val="16"/>
              </w:rPr>
            </w:pPr>
            <w:r w:rsidRPr="00406E3B">
              <w:rPr>
                <w:rFonts w:ascii="Verdana" w:hAnsi="Verdana"/>
                <w:b/>
                <w:bCs/>
                <w:sz w:val="16"/>
                <w:szCs w:val="16"/>
              </w:rPr>
              <w:t>USŁUGA TRANSPORTU SANITARNEGO</w:t>
            </w:r>
          </w:p>
          <w:p w:rsidR="007A6591" w:rsidRPr="00406E3B" w:rsidRDefault="007A6591" w:rsidP="007A6591">
            <w:pPr>
              <w:jc w:val="center"/>
              <w:rPr>
                <w:rFonts w:ascii="Verdana" w:hAnsi="Verdana"/>
                <w:sz w:val="16"/>
                <w:szCs w:val="16"/>
              </w:rPr>
            </w:pPr>
          </w:p>
        </w:tc>
      </w:tr>
      <w:tr w:rsidR="007A6591" w:rsidRPr="00406E3B" w:rsidTr="007A6591">
        <w:trPr>
          <w:trHeight w:val="691"/>
        </w:trPr>
        <w:tc>
          <w:tcPr>
            <w:tcW w:w="480"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7A6591" w:rsidRPr="00406E3B" w:rsidRDefault="007A6591" w:rsidP="007A6591">
            <w:pPr>
              <w:jc w:val="center"/>
              <w:rPr>
                <w:rFonts w:ascii="Verdana" w:hAnsi="Verdana"/>
                <w:sz w:val="16"/>
                <w:szCs w:val="16"/>
              </w:rPr>
            </w:pPr>
            <w:r w:rsidRPr="00406E3B">
              <w:rPr>
                <w:rFonts w:ascii="Verdana" w:hAnsi="Verdana"/>
                <w:sz w:val="16"/>
                <w:szCs w:val="16"/>
              </w:rPr>
              <w:t>L.p.</w:t>
            </w:r>
          </w:p>
        </w:tc>
        <w:tc>
          <w:tcPr>
            <w:tcW w:w="3012" w:type="dxa"/>
            <w:tcBorders>
              <w:top w:val="single" w:sz="4" w:space="0" w:color="auto"/>
              <w:left w:val="nil"/>
              <w:bottom w:val="single" w:sz="4" w:space="0" w:color="auto"/>
              <w:right w:val="single" w:sz="4" w:space="0" w:color="000000"/>
            </w:tcBorders>
            <w:shd w:val="clear" w:color="auto" w:fill="auto"/>
            <w:vAlign w:val="center"/>
          </w:tcPr>
          <w:p w:rsidR="007A6591" w:rsidRPr="00406E3B" w:rsidRDefault="007A6591" w:rsidP="007A6591">
            <w:pPr>
              <w:jc w:val="center"/>
              <w:rPr>
                <w:rFonts w:ascii="Verdana" w:hAnsi="Verdana"/>
                <w:b/>
                <w:bCs/>
                <w:sz w:val="16"/>
                <w:szCs w:val="16"/>
              </w:rPr>
            </w:pPr>
            <w:r w:rsidRPr="00406E3B">
              <w:rPr>
                <w:rFonts w:ascii="Verdana" w:hAnsi="Verdana"/>
                <w:b/>
                <w:bCs/>
                <w:sz w:val="16"/>
                <w:szCs w:val="16"/>
              </w:rPr>
              <w:t>RODZAJ KRETKI</w:t>
            </w:r>
          </w:p>
        </w:tc>
        <w:tc>
          <w:tcPr>
            <w:tcW w:w="1696" w:type="dxa"/>
            <w:tcBorders>
              <w:top w:val="single" w:sz="4" w:space="0" w:color="auto"/>
              <w:left w:val="nil"/>
              <w:bottom w:val="single" w:sz="4" w:space="0" w:color="auto"/>
              <w:right w:val="single" w:sz="4" w:space="0" w:color="000000"/>
            </w:tcBorders>
            <w:shd w:val="clear" w:color="auto" w:fill="auto"/>
            <w:vAlign w:val="center"/>
          </w:tcPr>
          <w:p w:rsidR="007A6591" w:rsidRPr="00406E3B" w:rsidRDefault="007A6591" w:rsidP="007A6591">
            <w:pPr>
              <w:jc w:val="center"/>
              <w:rPr>
                <w:rFonts w:ascii="Verdana" w:hAnsi="Verdana"/>
                <w:b/>
                <w:bCs/>
                <w:sz w:val="16"/>
                <w:szCs w:val="16"/>
              </w:rPr>
            </w:pPr>
            <w:r w:rsidRPr="00406E3B">
              <w:rPr>
                <w:rFonts w:ascii="Verdana" w:hAnsi="Verdana"/>
                <w:b/>
                <w:bCs/>
                <w:sz w:val="16"/>
                <w:szCs w:val="16"/>
              </w:rPr>
              <w:t>ILOŚĆ PRZEWOZÓW</w:t>
            </w:r>
          </w:p>
        </w:tc>
        <w:tc>
          <w:tcPr>
            <w:tcW w:w="1890" w:type="dxa"/>
            <w:tcBorders>
              <w:top w:val="single" w:sz="4" w:space="0" w:color="auto"/>
              <w:left w:val="nil"/>
              <w:bottom w:val="single" w:sz="4" w:space="0" w:color="auto"/>
              <w:right w:val="single" w:sz="4" w:space="0" w:color="000000"/>
            </w:tcBorders>
            <w:shd w:val="clear" w:color="auto" w:fill="auto"/>
            <w:vAlign w:val="center"/>
          </w:tcPr>
          <w:p w:rsidR="007A6591" w:rsidRPr="00406E3B" w:rsidRDefault="007A6591" w:rsidP="007A6591">
            <w:pPr>
              <w:jc w:val="center"/>
              <w:rPr>
                <w:rFonts w:ascii="Verdana" w:hAnsi="Verdana"/>
                <w:b/>
                <w:bCs/>
                <w:sz w:val="16"/>
                <w:szCs w:val="16"/>
              </w:rPr>
            </w:pPr>
            <w:r w:rsidRPr="00406E3B">
              <w:rPr>
                <w:rFonts w:ascii="Verdana" w:hAnsi="Verdana"/>
                <w:b/>
                <w:bCs/>
                <w:sz w:val="16"/>
                <w:szCs w:val="16"/>
              </w:rPr>
              <w:t>Cena jednostkowa netto</w:t>
            </w:r>
          </w:p>
        </w:tc>
        <w:tc>
          <w:tcPr>
            <w:tcW w:w="1922" w:type="dxa"/>
            <w:tcBorders>
              <w:top w:val="single" w:sz="4" w:space="0" w:color="auto"/>
              <w:left w:val="nil"/>
              <w:bottom w:val="single" w:sz="4" w:space="0" w:color="auto"/>
              <w:right w:val="single" w:sz="4" w:space="0" w:color="000000"/>
            </w:tcBorders>
            <w:shd w:val="clear" w:color="auto" w:fill="auto"/>
            <w:vAlign w:val="center"/>
          </w:tcPr>
          <w:p w:rsidR="007A6591" w:rsidRPr="00406E3B" w:rsidRDefault="007A6591" w:rsidP="007A6591">
            <w:pPr>
              <w:jc w:val="center"/>
              <w:rPr>
                <w:rFonts w:ascii="Verdana" w:hAnsi="Verdana"/>
                <w:b/>
                <w:bCs/>
                <w:sz w:val="16"/>
                <w:szCs w:val="16"/>
              </w:rPr>
            </w:pPr>
            <w:r w:rsidRPr="00406E3B">
              <w:rPr>
                <w:rFonts w:ascii="Verdana" w:hAnsi="Verdana"/>
                <w:b/>
                <w:bCs/>
                <w:sz w:val="16"/>
                <w:szCs w:val="16"/>
              </w:rPr>
              <w:t>Cena jednostkowa brutto</w:t>
            </w:r>
          </w:p>
        </w:tc>
        <w:tc>
          <w:tcPr>
            <w:tcW w:w="1524" w:type="dxa"/>
            <w:tcBorders>
              <w:top w:val="single" w:sz="4" w:space="0" w:color="auto"/>
              <w:left w:val="nil"/>
              <w:bottom w:val="single" w:sz="4" w:space="0" w:color="auto"/>
              <w:right w:val="single" w:sz="4" w:space="0" w:color="000000"/>
            </w:tcBorders>
            <w:shd w:val="clear" w:color="auto" w:fill="auto"/>
            <w:vAlign w:val="center"/>
          </w:tcPr>
          <w:p w:rsidR="007A6591" w:rsidRPr="00406E3B" w:rsidRDefault="007A6591" w:rsidP="007A6591">
            <w:pPr>
              <w:jc w:val="center"/>
              <w:rPr>
                <w:rFonts w:ascii="Verdana" w:hAnsi="Verdana"/>
                <w:b/>
                <w:bCs/>
                <w:sz w:val="16"/>
                <w:szCs w:val="16"/>
              </w:rPr>
            </w:pPr>
            <w:r w:rsidRPr="00406E3B">
              <w:rPr>
                <w:rFonts w:ascii="Verdana" w:hAnsi="Verdana"/>
                <w:b/>
                <w:bCs/>
                <w:sz w:val="16"/>
                <w:szCs w:val="16"/>
              </w:rPr>
              <w:t>Wartość netto</w:t>
            </w:r>
          </w:p>
        </w:tc>
        <w:tc>
          <w:tcPr>
            <w:tcW w:w="1403" w:type="dxa"/>
            <w:tcBorders>
              <w:top w:val="single" w:sz="4" w:space="0" w:color="auto"/>
              <w:left w:val="nil"/>
              <w:bottom w:val="single" w:sz="4" w:space="0" w:color="auto"/>
              <w:right w:val="single" w:sz="4" w:space="0" w:color="auto"/>
            </w:tcBorders>
            <w:shd w:val="clear" w:color="auto" w:fill="auto"/>
            <w:vAlign w:val="center"/>
          </w:tcPr>
          <w:p w:rsidR="007A6591" w:rsidRPr="00406E3B" w:rsidRDefault="007A6591" w:rsidP="007A6591">
            <w:pPr>
              <w:jc w:val="center"/>
              <w:rPr>
                <w:rFonts w:ascii="Verdana" w:hAnsi="Verdana"/>
                <w:b/>
                <w:bCs/>
                <w:sz w:val="16"/>
                <w:szCs w:val="16"/>
              </w:rPr>
            </w:pPr>
            <w:r w:rsidRPr="00406E3B">
              <w:rPr>
                <w:rFonts w:ascii="Verdana" w:hAnsi="Verdana"/>
                <w:b/>
                <w:bCs/>
                <w:sz w:val="16"/>
                <w:szCs w:val="16"/>
              </w:rPr>
              <w:t>Wartość VAT</w:t>
            </w:r>
          </w:p>
        </w:tc>
        <w:tc>
          <w:tcPr>
            <w:tcW w:w="2233" w:type="dxa"/>
            <w:tcBorders>
              <w:top w:val="single" w:sz="4" w:space="0" w:color="auto"/>
              <w:left w:val="single" w:sz="4" w:space="0" w:color="auto"/>
              <w:bottom w:val="single" w:sz="4" w:space="0" w:color="auto"/>
              <w:right w:val="single" w:sz="4" w:space="0" w:color="auto"/>
            </w:tcBorders>
          </w:tcPr>
          <w:p w:rsidR="007A6591" w:rsidRPr="00406E3B" w:rsidRDefault="007A6591" w:rsidP="007A6591">
            <w:pPr>
              <w:jc w:val="center"/>
              <w:rPr>
                <w:rFonts w:ascii="Verdana" w:hAnsi="Verdana"/>
                <w:b/>
                <w:bCs/>
                <w:sz w:val="16"/>
                <w:szCs w:val="16"/>
              </w:rPr>
            </w:pPr>
          </w:p>
          <w:p w:rsidR="007A6591" w:rsidRPr="00406E3B" w:rsidRDefault="007A6591" w:rsidP="007A6591">
            <w:pPr>
              <w:jc w:val="center"/>
              <w:rPr>
                <w:rFonts w:ascii="Verdana" w:hAnsi="Verdana"/>
                <w:b/>
                <w:bCs/>
                <w:sz w:val="16"/>
                <w:szCs w:val="16"/>
              </w:rPr>
            </w:pPr>
            <w:r w:rsidRPr="00406E3B">
              <w:rPr>
                <w:rFonts w:ascii="Verdana" w:hAnsi="Verdana"/>
                <w:b/>
                <w:bCs/>
                <w:sz w:val="16"/>
                <w:szCs w:val="16"/>
              </w:rPr>
              <w:t>Wartość brutto</w:t>
            </w:r>
          </w:p>
        </w:tc>
      </w:tr>
      <w:tr w:rsidR="007A6591" w:rsidRPr="00406E3B" w:rsidTr="007A6591">
        <w:trPr>
          <w:trHeight w:val="225"/>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6591" w:rsidRPr="00406E3B" w:rsidRDefault="007A6591" w:rsidP="007A6591">
            <w:pPr>
              <w:jc w:val="center"/>
              <w:rPr>
                <w:rFonts w:ascii="Verdana" w:hAnsi="Verdana"/>
                <w:sz w:val="16"/>
                <w:szCs w:val="16"/>
              </w:rPr>
            </w:pPr>
            <w:r w:rsidRPr="00406E3B">
              <w:rPr>
                <w:rFonts w:ascii="Verdana" w:hAnsi="Verdana"/>
                <w:sz w:val="16"/>
                <w:szCs w:val="16"/>
              </w:rPr>
              <w:t>1</w:t>
            </w:r>
          </w:p>
        </w:tc>
        <w:tc>
          <w:tcPr>
            <w:tcW w:w="3012" w:type="dxa"/>
            <w:tcBorders>
              <w:top w:val="single" w:sz="4" w:space="0" w:color="auto"/>
              <w:left w:val="single" w:sz="4" w:space="0" w:color="auto"/>
              <w:bottom w:val="single" w:sz="4" w:space="0" w:color="auto"/>
              <w:right w:val="single" w:sz="4" w:space="0" w:color="auto"/>
            </w:tcBorders>
            <w:shd w:val="clear" w:color="auto" w:fill="auto"/>
            <w:vAlign w:val="center"/>
          </w:tcPr>
          <w:p w:rsidR="007A6591" w:rsidRPr="00406E3B" w:rsidRDefault="007A6591" w:rsidP="007A6591">
            <w:pPr>
              <w:rPr>
                <w:sz w:val="20"/>
              </w:rPr>
            </w:pPr>
            <w:r>
              <w:rPr>
                <w:sz w:val="20"/>
              </w:rPr>
              <w:t>Transport materiału biologicznego</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7A6591" w:rsidRPr="00406E3B" w:rsidRDefault="007A6591" w:rsidP="007A6591">
            <w:pPr>
              <w:jc w:val="center"/>
              <w:rPr>
                <w:sz w:val="20"/>
              </w:rPr>
            </w:pPr>
          </w:p>
          <w:p w:rsidR="007A6591" w:rsidRPr="00406E3B" w:rsidRDefault="007A6591" w:rsidP="007A6591">
            <w:pPr>
              <w:jc w:val="center"/>
              <w:rPr>
                <w:sz w:val="20"/>
              </w:rPr>
            </w:pPr>
            <w:r>
              <w:rPr>
                <w:sz w:val="20"/>
              </w:rPr>
              <w:t>150</w:t>
            </w:r>
          </w:p>
          <w:p w:rsidR="007A6591" w:rsidRPr="00406E3B" w:rsidRDefault="007A6591" w:rsidP="007A6591">
            <w:pPr>
              <w:jc w:val="center"/>
              <w:rPr>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7A6591" w:rsidRPr="00406E3B" w:rsidRDefault="007A6591" w:rsidP="007A6591">
            <w:pPr>
              <w:jc w:val="center"/>
              <w:rPr>
                <w:rFonts w:ascii="Verdana" w:hAnsi="Verdana"/>
                <w:sz w:val="16"/>
                <w:szCs w:val="16"/>
              </w:rPr>
            </w:pP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7A6591" w:rsidRPr="00406E3B" w:rsidRDefault="007A6591" w:rsidP="007A6591">
            <w:pPr>
              <w:jc w:val="center"/>
              <w:rPr>
                <w:rFonts w:ascii="Verdana" w:hAnsi="Verdana"/>
                <w:sz w:val="16"/>
                <w:szCs w:val="16"/>
              </w:rPr>
            </w:pP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7A6591" w:rsidRPr="00406E3B" w:rsidRDefault="007A6591" w:rsidP="007A6591">
            <w:pPr>
              <w:jc w:val="center"/>
              <w:rPr>
                <w:rFonts w:ascii="Verdana" w:hAnsi="Verdana"/>
                <w:sz w:val="16"/>
                <w:szCs w:val="16"/>
              </w:rPr>
            </w:pP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7A6591" w:rsidRPr="00406E3B" w:rsidRDefault="007A6591" w:rsidP="007A6591">
            <w:pPr>
              <w:jc w:val="center"/>
              <w:rPr>
                <w:rFonts w:ascii="Verdana" w:hAnsi="Verdana"/>
                <w:sz w:val="16"/>
                <w:szCs w:val="16"/>
              </w:rPr>
            </w:pPr>
            <w:r>
              <w:rPr>
                <w:rFonts w:ascii="Verdana" w:hAnsi="Verdana"/>
                <w:sz w:val="16"/>
                <w:szCs w:val="16"/>
              </w:rPr>
              <w:t>Zw.</w:t>
            </w:r>
          </w:p>
        </w:tc>
        <w:tc>
          <w:tcPr>
            <w:tcW w:w="2233" w:type="dxa"/>
            <w:tcBorders>
              <w:top w:val="single" w:sz="4" w:space="0" w:color="auto"/>
              <w:left w:val="single" w:sz="4" w:space="0" w:color="auto"/>
              <w:bottom w:val="single" w:sz="4" w:space="0" w:color="auto"/>
              <w:right w:val="single" w:sz="4" w:space="0" w:color="auto"/>
            </w:tcBorders>
          </w:tcPr>
          <w:p w:rsidR="007A6591" w:rsidRPr="00406E3B" w:rsidRDefault="007A6591" w:rsidP="007A6591">
            <w:pPr>
              <w:jc w:val="center"/>
              <w:rPr>
                <w:rFonts w:ascii="Verdana" w:hAnsi="Verdana"/>
                <w:sz w:val="16"/>
                <w:szCs w:val="16"/>
              </w:rPr>
            </w:pPr>
          </w:p>
        </w:tc>
      </w:tr>
      <w:tr w:rsidR="007A6591" w:rsidRPr="00406E3B" w:rsidTr="007A6591">
        <w:trPr>
          <w:trHeight w:val="225"/>
        </w:trPr>
        <w:tc>
          <w:tcPr>
            <w:tcW w:w="90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7A6591" w:rsidRPr="00406E3B" w:rsidRDefault="007A6591" w:rsidP="007A6591">
            <w:pPr>
              <w:jc w:val="right"/>
              <w:rPr>
                <w:rFonts w:ascii="Verdana" w:hAnsi="Verdana"/>
                <w:b/>
                <w:sz w:val="16"/>
                <w:szCs w:val="16"/>
              </w:rPr>
            </w:pPr>
            <w:r w:rsidRPr="00406E3B">
              <w:rPr>
                <w:rFonts w:ascii="Verdana" w:hAnsi="Verdana"/>
                <w:b/>
                <w:sz w:val="16"/>
                <w:szCs w:val="16"/>
              </w:rPr>
              <w:t>RAZEM: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7A6591" w:rsidRPr="00406E3B" w:rsidRDefault="007A6591" w:rsidP="007A6591">
            <w:pPr>
              <w:jc w:val="center"/>
              <w:rPr>
                <w:rFonts w:ascii="Verdana" w:hAnsi="Verdana"/>
                <w:sz w:val="16"/>
                <w:szCs w:val="16"/>
              </w:rPr>
            </w:pP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7A6591" w:rsidRPr="00406E3B" w:rsidRDefault="007A6591" w:rsidP="007A6591">
            <w:pPr>
              <w:jc w:val="center"/>
              <w:rPr>
                <w:rFonts w:ascii="Verdana" w:hAnsi="Verdana"/>
                <w:sz w:val="16"/>
                <w:szCs w:val="16"/>
              </w:rPr>
            </w:pPr>
            <w:r>
              <w:rPr>
                <w:rFonts w:ascii="Verdana" w:hAnsi="Verdana"/>
                <w:sz w:val="16"/>
                <w:szCs w:val="16"/>
              </w:rPr>
              <w:t>Zw.</w:t>
            </w:r>
          </w:p>
        </w:tc>
        <w:tc>
          <w:tcPr>
            <w:tcW w:w="2233" w:type="dxa"/>
            <w:tcBorders>
              <w:top w:val="single" w:sz="4" w:space="0" w:color="auto"/>
              <w:left w:val="single" w:sz="4" w:space="0" w:color="auto"/>
              <w:bottom w:val="single" w:sz="4" w:space="0" w:color="auto"/>
              <w:right w:val="single" w:sz="4" w:space="0" w:color="auto"/>
            </w:tcBorders>
          </w:tcPr>
          <w:p w:rsidR="007A6591" w:rsidRDefault="007A6591" w:rsidP="007A6591">
            <w:pPr>
              <w:rPr>
                <w:rFonts w:ascii="Verdana" w:hAnsi="Verdana"/>
                <w:sz w:val="16"/>
                <w:szCs w:val="16"/>
              </w:rPr>
            </w:pPr>
          </w:p>
          <w:p w:rsidR="007A6591" w:rsidRPr="00406E3B" w:rsidRDefault="007A6591" w:rsidP="007A6591">
            <w:pPr>
              <w:jc w:val="center"/>
              <w:rPr>
                <w:rFonts w:ascii="Verdana" w:hAnsi="Verdana"/>
                <w:sz w:val="16"/>
                <w:szCs w:val="16"/>
              </w:rPr>
            </w:pPr>
          </w:p>
        </w:tc>
      </w:tr>
    </w:tbl>
    <w:p w:rsidR="007A6591" w:rsidRDefault="007A6591" w:rsidP="007A6591">
      <w:pPr>
        <w:rPr>
          <w:rFonts w:ascii="Bookman Old Style" w:hAnsi="Bookman Old Style"/>
          <w:b/>
          <w:i/>
          <w:sz w:val="18"/>
          <w:szCs w:val="18"/>
        </w:rPr>
      </w:pPr>
    </w:p>
    <w:p w:rsidR="007A6591" w:rsidRPr="00406E3B" w:rsidRDefault="007A6591" w:rsidP="007A6591">
      <w:pPr>
        <w:rPr>
          <w:rFonts w:ascii="Bookman Old Style" w:hAnsi="Bookman Old Style"/>
          <w:b/>
          <w:i/>
          <w:sz w:val="18"/>
          <w:szCs w:val="18"/>
        </w:rPr>
      </w:pPr>
      <w:r w:rsidRPr="00406E3B">
        <w:rPr>
          <w:rFonts w:ascii="Bookman Old Style" w:hAnsi="Bookman Old Style"/>
          <w:b/>
          <w:i/>
          <w:sz w:val="18"/>
          <w:szCs w:val="18"/>
        </w:rPr>
        <w:t>Wartość brutto:</w:t>
      </w:r>
      <w:r w:rsidRPr="00406E3B">
        <w:rPr>
          <w:rFonts w:ascii="Bookman Old Style" w:hAnsi="Bookman Old Style"/>
          <w:b/>
          <w:i/>
          <w:sz w:val="18"/>
          <w:szCs w:val="18"/>
        </w:rPr>
        <w:tab/>
      </w:r>
      <w:r w:rsidRPr="00406E3B">
        <w:rPr>
          <w:rFonts w:ascii="Bookman Old Style" w:hAnsi="Bookman Old Style"/>
          <w:b/>
          <w:i/>
          <w:sz w:val="18"/>
          <w:szCs w:val="18"/>
        </w:rPr>
        <w:tab/>
      </w:r>
      <w:r>
        <w:rPr>
          <w:rFonts w:ascii="Bookman Old Style" w:hAnsi="Bookman Old Style"/>
          <w:b/>
          <w:i/>
          <w:sz w:val="18"/>
          <w:szCs w:val="18"/>
        </w:rPr>
        <w:t>………………………………………….. zł</w:t>
      </w:r>
    </w:p>
    <w:p w:rsidR="007A6591" w:rsidRPr="00406E3B" w:rsidRDefault="007A6591" w:rsidP="007A6591">
      <w:pPr>
        <w:rPr>
          <w:rFonts w:ascii="Bookman Old Style" w:hAnsi="Bookman Old Style"/>
          <w:sz w:val="18"/>
          <w:szCs w:val="18"/>
        </w:rPr>
      </w:pPr>
      <w:r w:rsidRPr="00406E3B">
        <w:rPr>
          <w:rFonts w:ascii="Bookman Old Style" w:hAnsi="Bookman Old Style"/>
          <w:b/>
          <w:i/>
          <w:sz w:val="18"/>
          <w:szCs w:val="18"/>
        </w:rPr>
        <w:t>Wartość brutto słownie:</w:t>
      </w:r>
      <w:r w:rsidRPr="00406E3B">
        <w:rPr>
          <w:rFonts w:ascii="Bookman Old Style" w:hAnsi="Bookman Old Style"/>
          <w:b/>
          <w:i/>
          <w:sz w:val="18"/>
          <w:szCs w:val="18"/>
        </w:rPr>
        <w:tab/>
      </w:r>
      <w:r>
        <w:rPr>
          <w:rFonts w:ascii="Bookman Old Style" w:hAnsi="Bookman Old Style"/>
          <w:b/>
          <w:i/>
          <w:sz w:val="18"/>
          <w:szCs w:val="18"/>
        </w:rPr>
        <w:t>…………………………………………..</w:t>
      </w:r>
      <w:r w:rsidRPr="00406E3B">
        <w:rPr>
          <w:rFonts w:ascii="Bookman Old Style" w:hAnsi="Bookman Old Style"/>
          <w:sz w:val="18"/>
          <w:szCs w:val="18"/>
        </w:rPr>
        <w:tab/>
      </w:r>
      <w:r w:rsidRPr="00406E3B">
        <w:rPr>
          <w:rFonts w:ascii="Bookman Old Style" w:hAnsi="Bookman Old Style"/>
          <w:sz w:val="18"/>
          <w:szCs w:val="18"/>
        </w:rPr>
        <w:tab/>
      </w:r>
      <w:r w:rsidRPr="00406E3B">
        <w:rPr>
          <w:rFonts w:ascii="Bookman Old Style" w:hAnsi="Bookman Old Style"/>
          <w:sz w:val="18"/>
          <w:szCs w:val="18"/>
        </w:rPr>
        <w:tab/>
      </w:r>
      <w:r w:rsidRPr="00406E3B">
        <w:rPr>
          <w:rFonts w:ascii="Bookman Old Style" w:hAnsi="Bookman Old Style"/>
          <w:sz w:val="18"/>
          <w:szCs w:val="18"/>
        </w:rPr>
        <w:tab/>
      </w:r>
      <w:r w:rsidRPr="00406E3B">
        <w:rPr>
          <w:rFonts w:ascii="Bookman Old Style" w:hAnsi="Bookman Old Style"/>
          <w:sz w:val="18"/>
          <w:szCs w:val="18"/>
        </w:rPr>
        <w:tab/>
      </w:r>
      <w:r w:rsidRPr="00406E3B">
        <w:rPr>
          <w:rFonts w:ascii="Bookman Old Style" w:hAnsi="Bookman Old Style"/>
          <w:sz w:val="18"/>
          <w:szCs w:val="18"/>
        </w:rPr>
        <w:tab/>
      </w:r>
      <w:r w:rsidRPr="00406E3B">
        <w:rPr>
          <w:rFonts w:ascii="Bookman Old Style" w:hAnsi="Bookman Old Style"/>
          <w:sz w:val="18"/>
          <w:szCs w:val="18"/>
        </w:rPr>
        <w:tab/>
      </w:r>
    </w:p>
    <w:p w:rsidR="007A6591" w:rsidRPr="00406E3B" w:rsidRDefault="007A6591" w:rsidP="007A6591">
      <w:pPr>
        <w:ind w:left="9911" w:firstLine="709"/>
        <w:rPr>
          <w:rFonts w:ascii="Bookman Old Style" w:hAnsi="Bookman Old Style"/>
          <w:b/>
          <w:i/>
          <w:sz w:val="16"/>
          <w:szCs w:val="18"/>
        </w:rPr>
      </w:pPr>
      <w:r w:rsidRPr="00406E3B">
        <w:rPr>
          <w:rFonts w:ascii="Bookman Old Style" w:hAnsi="Bookman Old Style"/>
          <w:b/>
          <w:i/>
          <w:sz w:val="16"/>
          <w:szCs w:val="18"/>
        </w:rPr>
        <w:t>…………………………………</w:t>
      </w:r>
    </w:p>
    <w:p w:rsidR="007A6591" w:rsidRPr="00406E3B" w:rsidRDefault="007A6591" w:rsidP="007A6591">
      <w:pPr>
        <w:ind w:left="10620"/>
        <w:rPr>
          <w:rFonts w:ascii="Bookman Old Style" w:hAnsi="Bookman Old Style"/>
          <w:b/>
          <w:i/>
          <w:sz w:val="16"/>
          <w:szCs w:val="18"/>
        </w:rPr>
      </w:pPr>
      <w:r w:rsidRPr="00406E3B">
        <w:rPr>
          <w:rFonts w:ascii="Bookman Old Style" w:hAnsi="Bookman Old Style"/>
          <w:b/>
          <w:i/>
          <w:sz w:val="16"/>
          <w:szCs w:val="18"/>
        </w:rPr>
        <w:t xml:space="preserve">(podpis i  pieczęć osób wskazanych </w:t>
      </w:r>
      <w:r w:rsidRPr="00406E3B">
        <w:rPr>
          <w:rFonts w:ascii="Bookman Old Style" w:hAnsi="Bookman Old Style"/>
          <w:b/>
          <w:i/>
          <w:sz w:val="16"/>
          <w:szCs w:val="18"/>
        </w:rPr>
        <w:br/>
        <w:t xml:space="preserve">w dokumencie uprawniającym </w:t>
      </w:r>
    </w:p>
    <w:p w:rsidR="007A6591" w:rsidRPr="00406E3B" w:rsidRDefault="007A6591" w:rsidP="007A6591">
      <w:pPr>
        <w:ind w:left="10620"/>
        <w:rPr>
          <w:rFonts w:ascii="Bookman Old Style" w:hAnsi="Bookman Old Style"/>
          <w:b/>
          <w:i/>
          <w:sz w:val="16"/>
          <w:szCs w:val="18"/>
        </w:rPr>
      </w:pPr>
      <w:r w:rsidRPr="00406E3B">
        <w:rPr>
          <w:rFonts w:ascii="Bookman Old Style" w:hAnsi="Bookman Old Style"/>
          <w:b/>
          <w:i/>
          <w:sz w:val="16"/>
          <w:szCs w:val="18"/>
        </w:rPr>
        <w:t xml:space="preserve">do występowania w obrocie prawnym </w:t>
      </w:r>
    </w:p>
    <w:p w:rsidR="007A6591" w:rsidRPr="00406E3B" w:rsidRDefault="007A6591" w:rsidP="007A6591">
      <w:pPr>
        <w:ind w:left="10620"/>
        <w:rPr>
          <w:rFonts w:ascii="Bookman Old Style" w:hAnsi="Bookman Old Style"/>
          <w:b/>
          <w:i/>
          <w:sz w:val="16"/>
          <w:szCs w:val="18"/>
        </w:rPr>
      </w:pPr>
      <w:r w:rsidRPr="00406E3B">
        <w:rPr>
          <w:rFonts w:ascii="Bookman Old Style" w:hAnsi="Bookman Old Style"/>
          <w:b/>
          <w:i/>
          <w:sz w:val="16"/>
          <w:szCs w:val="18"/>
        </w:rPr>
        <w:t>lub  posiadających pełnomocnictwo)</w:t>
      </w:r>
    </w:p>
    <w:p w:rsidR="007A6591" w:rsidRPr="00406E3B" w:rsidRDefault="007A6591" w:rsidP="007A6591">
      <w:pPr>
        <w:ind w:left="10620"/>
        <w:rPr>
          <w:rFonts w:ascii="Bookman Old Style" w:hAnsi="Bookman Old Style"/>
          <w:b/>
          <w:i/>
          <w:sz w:val="16"/>
          <w:szCs w:val="18"/>
        </w:rPr>
      </w:pPr>
    </w:p>
    <w:p w:rsidR="007A6591" w:rsidRPr="00406E3B" w:rsidRDefault="007A6591" w:rsidP="007A6591">
      <w:pPr>
        <w:rPr>
          <w:rFonts w:ascii="Bookman Old Style" w:hAnsi="Bookman Old Style"/>
          <w:b/>
          <w:i/>
          <w:sz w:val="16"/>
          <w:szCs w:val="18"/>
        </w:rPr>
      </w:pPr>
    </w:p>
    <w:p w:rsidR="007A6591" w:rsidRPr="00406E3B" w:rsidRDefault="007A6591" w:rsidP="007A6591">
      <w:pPr>
        <w:ind w:firstLine="708"/>
        <w:rPr>
          <w:rFonts w:ascii="Calibri" w:hAnsi="Calibri"/>
          <w:sz w:val="20"/>
        </w:rPr>
      </w:pPr>
    </w:p>
    <w:p w:rsidR="007A6591" w:rsidRPr="00406E3B" w:rsidRDefault="007A6591" w:rsidP="007A6591">
      <w:pPr>
        <w:ind w:firstLine="708"/>
        <w:rPr>
          <w:rFonts w:ascii="Calibri" w:hAnsi="Calibri"/>
          <w:sz w:val="20"/>
        </w:rPr>
      </w:pPr>
    </w:p>
    <w:p w:rsidR="007A6591" w:rsidRPr="00406E3B" w:rsidRDefault="007A6591" w:rsidP="007A6591">
      <w:pPr>
        <w:ind w:firstLine="708"/>
        <w:rPr>
          <w:rFonts w:ascii="Calibri" w:hAnsi="Calibri"/>
          <w:sz w:val="20"/>
        </w:rPr>
      </w:pPr>
    </w:p>
    <w:p w:rsidR="007A6591" w:rsidRPr="00406E3B" w:rsidRDefault="007A6591" w:rsidP="007A6591">
      <w:pPr>
        <w:ind w:firstLine="708"/>
        <w:rPr>
          <w:rFonts w:ascii="Calibri" w:hAnsi="Calibri"/>
          <w:sz w:val="20"/>
        </w:rPr>
      </w:pPr>
    </w:p>
    <w:p w:rsidR="007A6591" w:rsidRPr="00406E3B" w:rsidRDefault="007A6591" w:rsidP="007A6591">
      <w:pPr>
        <w:rPr>
          <w:rFonts w:ascii="Calibri" w:hAnsi="Calibri"/>
          <w:sz w:val="20"/>
        </w:rPr>
      </w:pPr>
      <w:r>
        <w:rPr>
          <w:rFonts w:ascii="Arial" w:hAnsi="Arial" w:cs="Arial"/>
          <w:sz w:val="16"/>
          <w:szCs w:val="16"/>
        </w:rPr>
        <w:t xml:space="preserve">*Przewóz - </w:t>
      </w:r>
      <w:r w:rsidRPr="00406E3B">
        <w:rPr>
          <w:rFonts w:ascii="Arial" w:hAnsi="Arial" w:cs="Arial"/>
          <w:sz w:val="16"/>
          <w:szCs w:val="16"/>
        </w:rPr>
        <w:t>liczony w dwie strony</w:t>
      </w:r>
      <w:r w:rsidR="00990FCC">
        <w:rPr>
          <w:rFonts w:ascii="Arial" w:hAnsi="Arial" w:cs="Arial"/>
          <w:sz w:val="16"/>
          <w:szCs w:val="16"/>
        </w:rPr>
        <w:t>.</w:t>
      </w:r>
    </w:p>
    <w:p w:rsidR="007A6591" w:rsidRPr="00406E3B" w:rsidRDefault="007A6591" w:rsidP="007A6591">
      <w:pPr>
        <w:ind w:firstLine="708"/>
        <w:rPr>
          <w:rFonts w:ascii="Calibri" w:hAnsi="Calibri"/>
          <w:sz w:val="20"/>
        </w:rPr>
      </w:pPr>
    </w:p>
    <w:p w:rsidR="00B95F50" w:rsidRDefault="00B95F50" w:rsidP="00B95F50">
      <w:pPr>
        <w:ind w:firstLine="708"/>
        <w:rPr>
          <w:rFonts w:ascii="Calibri" w:hAnsi="Calibri"/>
          <w:sz w:val="20"/>
        </w:rPr>
      </w:pPr>
    </w:p>
    <w:p w:rsidR="007A6591" w:rsidRDefault="007A6591" w:rsidP="00B95F50">
      <w:pPr>
        <w:spacing w:line="360" w:lineRule="auto"/>
        <w:jc w:val="both"/>
        <w:rPr>
          <w:b/>
          <w:bCs/>
        </w:rPr>
      </w:pPr>
    </w:p>
    <w:p w:rsidR="007A6591" w:rsidRDefault="007A6591" w:rsidP="00B95F50">
      <w:pPr>
        <w:spacing w:line="360" w:lineRule="auto"/>
        <w:jc w:val="both"/>
        <w:rPr>
          <w:b/>
          <w:bCs/>
        </w:rPr>
      </w:pPr>
    </w:p>
    <w:p w:rsidR="007A6591" w:rsidRDefault="007A6591" w:rsidP="00B95F50">
      <w:pPr>
        <w:spacing w:line="360" w:lineRule="auto"/>
        <w:jc w:val="both"/>
        <w:rPr>
          <w:b/>
          <w:bCs/>
        </w:rPr>
      </w:pPr>
    </w:p>
    <w:p w:rsidR="007A6591" w:rsidRDefault="007A6591" w:rsidP="00B95F50">
      <w:pPr>
        <w:spacing w:line="360" w:lineRule="auto"/>
        <w:jc w:val="both"/>
        <w:rPr>
          <w:b/>
          <w:bCs/>
        </w:rPr>
      </w:pPr>
    </w:p>
    <w:p w:rsidR="007A6591" w:rsidRDefault="007A6591" w:rsidP="00B95F50">
      <w:pPr>
        <w:spacing w:line="360" w:lineRule="auto"/>
        <w:jc w:val="both"/>
        <w:rPr>
          <w:b/>
          <w:bCs/>
        </w:rPr>
      </w:pPr>
    </w:p>
    <w:p w:rsidR="007A6591" w:rsidRDefault="007A6591" w:rsidP="00B95F50">
      <w:pPr>
        <w:spacing w:line="360" w:lineRule="auto"/>
        <w:jc w:val="both"/>
        <w:rPr>
          <w:b/>
          <w:bCs/>
        </w:rPr>
      </w:pPr>
    </w:p>
    <w:p w:rsidR="007A6591" w:rsidRDefault="007A6591" w:rsidP="00B95F50">
      <w:pPr>
        <w:spacing w:line="360" w:lineRule="auto"/>
        <w:jc w:val="both"/>
        <w:rPr>
          <w:b/>
          <w:bCs/>
        </w:rPr>
      </w:pPr>
    </w:p>
    <w:p w:rsidR="003E62F5" w:rsidRDefault="003E62F5" w:rsidP="00B95F50">
      <w:pPr>
        <w:spacing w:line="360" w:lineRule="auto"/>
        <w:jc w:val="both"/>
        <w:rPr>
          <w:b/>
          <w:bCs/>
        </w:rPr>
      </w:pPr>
    </w:p>
    <w:p w:rsidR="00B95F50" w:rsidRDefault="00B95F50" w:rsidP="00B95F50">
      <w:pPr>
        <w:spacing w:line="360" w:lineRule="auto"/>
        <w:jc w:val="both"/>
      </w:pPr>
      <w:r>
        <w:rPr>
          <w:b/>
          <w:bCs/>
        </w:rPr>
        <w:t>Załącznik nr 2 do umowy nr ….........................................................- Z</w:t>
      </w:r>
      <w:r>
        <w:t>estawienia wykonanych przewozów  za m-c...............rok...................</w:t>
      </w:r>
    </w:p>
    <w:p w:rsidR="00B95F50" w:rsidRDefault="00B95F50" w:rsidP="00B95F50">
      <w:pPr>
        <w:spacing w:line="360" w:lineRule="auto"/>
        <w:jc w:val="both"/>
      </w:pPr>
    </w:p>
    <w:p w:rsidR="00B95F50" w:rsidRDefault="00B95F50" w:rsidP="00B95F50">
      <w:pPr>
        <w:spacing w:line="360" w:lineRule="auto"/>
        <w:jc w:val="both"/>
      </w:pPr>
    </w:p>
    <w:tbl>
      <w:tblPr>
        <w:tblW w:w="14781" w:type="dxa"/>
        <w:tblInd w:w="55" w:type="dxa"/>
        <w:tblLayout w:type="fixed"/>
        <w:tblCellMar>
          <w:top w:w="55" w:type="dxa"/>
          <w:left w:w="55" w:type="dxa"/>
          <w:bottom w:w="55" w:type="dxa"/>
          <w:right w:w="55" w:type="dxa"/>
        </w:tblCellMar>
        <w:tblLook w:val="0000" w:firstRow="0" w:lastRow="0" w:firstColumn="0" w:lastColumn="0" w:noHBand="0" w:noVBand="0"/>
      </w:tblPr>
      <w:tblGrid>
        <w:gridCol w:w="515"/>
        <w:gridCol w:w="1045"/>
        <w:gridCol w:w="1134"/>
        <w:gridCol w:w="850"/>
        <w:gridCol w:w="915"/>
        <w:gridCol w:w="538"/>
        <w:gridCol w:w="526"/>
        <w:gridCol w:w="1189"/>
        <w:gridCol w:w="1085"/>
        <w:gridCol w:w="1275"/>
        <w:gridCol w:w="1134"/>
        <w:gridCol w:w="851"/>
        <w:gridCol w:w="992"/>
        <w:gridCol w:w="851"/>
        <w:gridCol w:w="841"/>
        <w:gridCol w:w="1040"/>
      </w:tblGrid>
      <w:tr w:rsidR="00B95F50" w:rsidRPr="00881D90" w:rsidTr="004B7CA6">
        <w:trPr>
          <w:trHeight w:val="686"/>
        </w:trPr>
        <w:tc>
          <w:tcPr>
            <w:tcW w:w="515" w:type="dxa"/>
            <w:vMerge w:val="restart"/>
            <w:tcBorders>
              <w:top w:val="single" w:sz="1" w:space="0" w:color="000000"/>
              <w:left w:val="single" w:sz="1" w:space="0" w:color="000000"/>
            </w:tcBorders>
            <w:shd w:val="clear" w:color="auto" w:fill="auto"/>
          </w:tcPr>
          <w:p w:rsidR="00B95F50" w:rsidRPr="00881D90" w:rsidRDefault="00B95F50" w:rsidP="004B7CA6">
            <w:pPr>
              <w:pStyle w:val="Zawartotabeli"/>
              <w:jc w:val="center"/>
              <w:rPr>
                <w:rFonts w:cs="Times New Roman"/>
                <w:sz w:val="18"/>
                <w:szCs w:val="18"/>
              </w:rPr>
            </w:pPr>
            <w:r w:rsidRPr="00881D90">
              <w:rPr>
                <w:rFonts w:cs="Times New Roman"/>
                <w:sz w:val="18"/>
                <w:szCs w:val="18"/>
              </w:rPr>
              <w:t>L.p.</w:t>
            </w:r>
          </w:p>
        </w:tc>
        <w:tc>
          <w:tcPr>
            <w:tcW w:w="1045" w:type="dxa"/>
            <w:vMerge w:val="restart"/>
            <w:tcBorders>
              <w:top w:val="single" w:sz="1" w:space="0" w:color="000000"/>
              <w:left w:val="single" w:sz="1" w:space="0" w:color="000000"/>
            </w:tcBorders>
            <w:shd w:val="clear" w:color="auto" w:fill="auto"/>
          </w:tcPr>
          <w:p w:rsidR="00B95F50" w:rsidRPr="00881D90" w:rsidRDefault="00B95F50" w:rsidP="004B7CA6">
            <w:pPr>
              <w:pStyle w:val="Zawartotabeli"/>
              <w:jc w:val="center"/>
              <w:rPr>
                <w:rFonts w:cs="Times New Roman"/>
                <w:sz w:val="18"/>
                <w:szCs w:val="18"/>
              </w:rPr>
            </w:pPr>
            <w:r w:rsidRPr="00881D90">
              <w:rPr>
                <w:rFonts w:cs="Times New Roman"/>
                <w:sz w:val="18"/>
                <w:szCs w:val="18"/>
              </w:rPr>
              <w:t>Data przyjęcia zlecenia</w:t>
            </w:r>
            <w:r>
              <w:rPr>
                <w:rFonts w:cs="Times New Roman"/>
                <w:sz w:val="18"/>
                <w:szCs w:val="18"/>
              </w:rPr>
              <w:t xml:space="preserve"> przez Wykonawcę</w:t>
            </w:r>
          </w:p>
        </w:tc>
        <w:tc>
          <w:tcPr>
            <w:tcW w:w="1134" w:type="dxa"/>
            <w:vMerge w:val="restart"/>
            <w:tcBorders>
              <w:top w:val="single" w:sz="1" w:space="0" w:color="000000"/>
              <w:left w:val="single" w:sz="1" w:space="0" w:color="000000"/>
              <w:right w:val="single" w:sz="1" w:space="0" w:color="000000"/>
            </w:tcBorders>
          </w:tcPr>
          <w:p w:rsidR="00B95F50" w:rsidRPr="00881D90" w:rsidRDefault="00B95F50" w:rsidP="004B7CA6">
            <w:pPr>
              <w:pStyle w:val="Zawartotabeli"/>
              <w:jc w:val="center"/>
              <w:rPr>
                <w:rFonts w:cs="Times New Roman"/>
                <w:sz w:val="18"/>
                <w:szCs w:val="18"/>
              </w:rPr>
            </w:pPr>
            <w:r w:rsidRPr="00881D90">
              <w:rPr>
                <w:rFonts w:cs="Times New Roman"/>
                <w:sz w:val="18"/>
                <w:szCs w:val="18"/>
              </w:rPr>
              <w:t>Godzina przyjęcia zlecenia</w:t>
            </w:r>
            <w:r>
              <w:rPr>
                <w:rFonts w:cs="Times New Roman"/>
                <w:sz w:val="18"/>
                <w:szCs w:val="18"/>
              </w:rPr>
              <w:t xml:space="preserve"> przez Wykonawcę</w:t>
            </w:r>
          </w:p>
        </w:tc>
        <w:tc>
          <w:tcPr>
            <w:tcW w:w="850" w:type="dxa"/>
            <w:vMerge w:val="restart"/>
            <w:tcBorders>
              <w:top w:val="single" w:sz="1" w:space="0" w:color="000000"/>
              <w:left w:val="single" w:sz="1" w:space="0" w:color="000000"/>
            </w:tcBorders>
            <w:shd w:val="clear" w:color="auto" w:fill="auto"/>
          </w:tcPr>
          <w:p w:rsidR="00B95F50" w:rsidRPr="00881D90" w:rsidRDefault="00B95F50" w:rsidP="004B7CA6">
            <w:pPr>
              <w:pStyle w:val="Zawartotabeli"/>
              <w:ind w:hanging="55"/>
              <w:jc w:val="center"/>
              <w:rPr>
                <w:rFonts w:cs="Times New Roman"/>
                <w:sz w:val="18"/>
                <w:szCs w:val="18"/>
              </w:rPr>
            </w:pPr>
            <w:r>
              <w:rPr>
                <w:rFonts w:cs="Times New Roman"/>
                <w:sz w:val="18"/>
                <w:szCs w:val="18"/>
              </w:rPr>
              <w:t xml:space="preserve">Nazwisko i </w:t>
            </w:r>
            <w:r w:rsidRPr="00881D90">
              <w:rPr>
                <w:rFonts w:cs="Times New Roman"/>
                <w:sz w:val="18"/>
                <w:szCs w:val="18"/>
              </w:rPr>
              <w:t>imię pacjenta</w:t>
            </w:r>
          </w:p>
        </w:tc>
        <w:tc>
          <w:tcPr>
            <w:tcW w:w="915" w:type="dxa"/>
            <w:vMerge w:val="restart"/>
            <w:tcBorders>
              <w:top w:val="single" w:sz="1" w:space="0" w:color="000000"/>
              <w:left w:val="single" w:sz="1" w:space="0" w:color="000000"/>
            </w:tcBorders>
            <w:shd w:val="clear" w:color="auto" w:fill="auto"/>
          </w:tcPr>
          <w:p w:rsidR="00B95F50" w:rsidRPr="00881D90" w:rsidRDefault="00B95F50" w:rsidP="004B7CA6">
            <w:pPr>
              <w:pStyle w:val="Zawartotabeli"/>
              <w:jc w:val="center"/>
              <w:rPr>
                <w:rFonts w:cs="Times New Roman"/>
                <w:sz w:val="18"/>
                <w:szCs w:val="18"/>
              </w:rPr>
            </w:pPr>
            <w:r w:rsidRPr="00881D90">
              <w:rPr>
                <w:rFonts w:cs="Times New Roman"/>
                <w:sz w:val="18"/>
                <w:szCs w:val="18"/>
              </w:rPr>
              <w:t>Lekarz zlecający transport</w:t>
            </w:r>
          </w:p>
        </w:tc>
        <w:tc>
          <w:tcPr>
            <w:tcW w:w="1064" w:type="dxa"/>
            <w:gridSpan w:val="2"/>
            <w:tcBorders>
              <w:top w:val="single" w:sz="1" w:space="0" w:color="000000"/>
              <w:left w:val="single" w:sz="1" w:space="0" w:color="000000"/>
              <w:bottom w:val="single" w:sz="1" w:space="0" w:color="000000"/>
            </w:tcBorders>
            <w:shd w:val="clear" w:color="auto" w:fill="auto"/>
          </w:tcPr>
          <w:p w:rsidR="00B95F50" w:rsidRPr="00881D90" w:rsidRDefault="00B95F50" w:rsidP="004B7CA6">
            <w:pPr>
              <w:pStyle w:val="Zawartotabeli"/>
              <w:jc w:val="center"/>
              <w:rPr>
                <w:rFonts w:cs="Times New Roman"/>
                <w:sz w:val="18"/>
                <w:szCs w:val="18"/>
              </w:rPr>
            </w:pPr>
            <w:r w:rsidRPr="00881D90">
              <w:rPr>
                <w:rFonts w:cs="Times New Roman"/>
                <w:sz w:val="18"/>
                <w:szCs w:val="18"/>
              </w:rPr>
              <w:t>Kierunek przewozu</w:t>
            </w:r>
          </w:p>
        </w:tc>
        <w:tc>
          <w:tcPr>
            <w:tcW w:w="1189" w:type="dxa"/>
            <w:vMerge w:val="restart"/>
            <w:tcBorders>
              <w:top w:val="single" w:sz="1" w:space="0" w:color="000000"/>
              <w:left w:val="single" w:sz="1" w:space="0" w:color="000000"/>
            </w:tcBorders>
            <w:shd w:val="clear" w:color="auto" w:fill="auto"/>
          </w:tcPr>
          <w:p w:rsidR="00B95F50" w:rsidRPr="00881D90" w:rsidRDefault="00B95F50" w:rsidP="004B7CA6">
            <w:pPr>
              <w:pStyle w:val="Zawartotabeli"/>
              <w:jc w:val="center"/>
              <w:rPr>
                <w:rFonts w:cs="Times New Roman"/>
                <w:sz w:val="18"/>
                <w:szCs w:val="18"/>
              </w:rPr>
            </w:pPr>
            <w:r w:rsidRPr="00881D90">
              <w:rPr>
                <w:rFonts w:cs="Times New Roman"/>
                <w:sz w:val="18"/>
                <w:szCs w:val="18"/>
              </w:rPr>
              <w:t>Godzina</w:t>
            </w:r>
          </w:p>
          <w:p w:rsidR="00B95F50" w:rsidRDefault="00B95F50" w:rsidP="004B7CA6">
            <w:pPr>
              <w:pStyle w:val="Zawartotabeli"/>
              <w:jc w:val="center"/>
              <w:rPr>
                <w:rFonts w:cs="Times New Roman"/>
                <w:sz w:val="18"/>
                <w:szCs w:val="18"/>
              </w:rPr>
            </w:pPr>
            <w:r w:rsidRPr="00881D90">
              <w:rPr>
                <w:rFonts w:cs="Times New Roman"/>
                <w:sz w:val="18"/>
                <w:szCs w:val="18"/>
              </w:rPr>
              <w:t>odbioru pacjenta</w:t>
            </w:r>
            <w:r>
              <w:rPr>
                <w:rFonts w:cs="Times New Roman"/>
                <w:sz w:val="18"/>
                <w:szCs w:val="18"/>
              </w:rPr>
              <w:t xml:space="preserve"> </w:t>
            </w:r>
          </w:p>
          <w:p w:rsidR="00B95F50" w:rsidRPr="00881D90" w:rsidRDefault="00B95F50" w:rsidP="004B7CA6">
            <w:pPr>
              <w:pStyle w:val="Zawartotabeli"/>
              <w:jc w:val="center"/>
              <w:rPr>
                <w:rFonts w:cs="Times New Roman"/>
                <w:sz w:val="18"/>
                <w:szCs w:val="18"/>
              </w:rPr>
            </w:pPr>
            <w:r>
              <w:rPr>
                <w:rFonts w:cs="Times New Roman"/>
                <w:sz w:val="18"/>
                <w:szCs w:val="18"/>
              </w:rPr>
              <w:t>przez Wykonawcę</w:t>
            </w:r>
          </w:p>
        </w:tc>
        <w:tc>
          <w:tcPr>
            <w:tcW w:w="1085" w:type="dxa"/>
            <w:vMerge w:val="restart"/>
            <w:tcBorders>
              <w:top w:val="single" w:sz="1" w:space="0" w:color="000000"/>
              <w:left w:val="single" w:sz="1" w:space="0" w:color="000000"/>
            </w:tcBorders>
            <w:shd w:val="clear" w:color="auto" w:fill="auto"/>
          </w:tcPr>
          <w:p w:rsidR="00B95F50" w:rsidRPr="00881D90" w:rsidRDefault="00B95F50" w:rsidP="004B7CA6">
            <w:pPr>
              <w:pStyle w:val="Zawartotabeli"/>
              <w:jc w:val="center"/>
              <w:rPr>
                <w:rFonts w:cs="Times New Roman"/>
                <w:sz w:val="18"/>
                <w:szCs w:val="18"/>
              </w:rPr>
            </w:pPr>
            <w:r>
              <w:rPr>
                <w:rFonts w:cs="Times New Roman"/>
                <w:sz w:val="18"/>
                <w:szCs w:val="18"/>
              </w:rPr>
              <w:t>Data odbioru pacjenta przez Wykonawcę</w:t>
            </w:r>
          </w:p>
        </w:tc>
        <w:tc>
          <w:tcPr>
            <w:tcW w:w="1275" w:type="dxa"/>
            <w:vMerge w:val="restart"/>
            <w:tcBorders>
              <w:top w:val="single" w:sz="1" w:space="0" w:color="000000"/>
              <w:left w:val="single" w:sz="1" w:space="0" w:color="000000"/>
              <w:right w:val="single" w:sz="1" w:space="0" w:color="000000"/>
            </w:tcBorders>
          </w:tcPr>
          <w:p w:rsidR="00B95F50" w:rsidRPr="00881D90" w:rsidRDefault="00B95F50" w:rsidP="004B7CA6">
            <w:pPr>
              <w:pStyle w:val="Zawartotabeli"/>
              <w:jc w:val="center"/>
              <w:rPr>
                <w:rFonts w:cs="Times New Roman"/>
                <w:sz w:val="18"/>
                <w:szCs w:val="18"/>
              </w:rPr>
            </w:pPr>
            <w:r w:rsidRPr="00881D90">
              <w:rPr>
                <w:rFonts w:cs="Times New Roman"/>
                <w:sz w:val="18"/>
                <w:szCs w:val="18"/>
              </w:rPr>
              <w:t>Godzina</w:t>
            </w:r>
          </w:p>
          <w:p w:rsidR="00B95F50" w:rsidRPr="00881D90" w:rsidRDefault="00B95F50" w:rsidP="004B7CA6">
            <w:pPr>
              <w:pStyle w:val="Zawartotabeli"/>
              <w:jc w:val="center"/>
              <w:rPr>
                <w:rFonts w:cs="Times New Roman"/>
                <w:sz w:val="18"/>
                <w:szCs w:val="18"/>
              </w:rPr>
            </w:pPr>
            <w:r w:rsidRPr="00881D90">
              <w:rPr>
                <w:rFonts w:cs="Times New Roman"/>
                <w:sz w:val="18"/>
                <w:szCs w:val="18"/>
              </w:rPr>
              <w:t>przekazania pacjenta</w:t>
            </w:r>
            <w:r>
              <w:rPr>
                <w:rFonts w:cs="Times New Roman"/>
                <w:sz w:val="18"/>
                <w:szCs w:val="18"/>
              </w:rPr>
              <w:t xml:space="preserve"> przez Wykonawcę</w:t>
            </w:r>
          </w:p>
        </w:tc>
        <w:tc>
          <w:tcPr>
            <w:tcW w:w="1134" w:type="dxa"/>
            <w:vMerge w:val="restart"/>
            <w:tcBorders>
              <w:top w:val="single" w:sz="1" w:space="0" w:color="000000"/>
              <w:left w:val="single" w:sz="1" w:space="0" w:color="000000"/>
              <w:right w:val="single" w:sz="1" w:space="0" w:color="000000"/>
            </w:tcBorders>
          </w:tcPr>
          <w:p w:rsidR="00B95F50" w:rsidRPr="00881D90" w:rsidRDefault="00B95F50" w:rsidP="004B7CA6">
            <w:pPr>
              <w:pStyle w:val="Zawartotabeli"/>
              <w:jc w:val="center"/>
              <w:rPr>
                <w:rFonts w:cs="Times New Roman"/>
                <w:sz w:val="18"/>
                <w:szCs w:val="18"/>
              </w:rPr>
            </w:pPr>
            <w:r>
              <w:rPr>
                <w:rFonts w:cs="Times New Roman"/>
                <w:sz w:val="18"/>
                <w:szCs w:val="18"/>
              </w:rPr>
              <w:t>Data przekazania pacjenta przez Wykonawcę</w:t>
            </w:r>
          </w:p>
        </w:tc>
        <w:tc>
          <w:tcPr>
            <w:tcW w:w="851" w:type="dxa"/>
            <w:vMerge w:val="restart"/>
            <w:tcBorders>
              <w:top w:val="single" w:sz="1" w:space="0" w:color="000000"/>
              <w:left w:val="single" w:sz="1" w:space="0" w:color="000000"/>
            </w:tcBorders>
            <w:shd w:val="clear" w:color="auto" w:fill="auto"/>
          </w:tcPr>
          <w:p w:rsidR="00B95F50" w:rsidRPr="00881D90" w:rsidRDefault="00B95F50" w:rsidP="004B7CA6">
            <w:pPr>
              <w:pStyle w:val="Zawartotabeli"/>
              <w:jc w:val="center"/>
              <w:rPr>
                <w:rFonts w:cs="Times New Roman"/>
                <w:sz w:val="18"/>
                <w:szCs w:val="18"/>
              </w:rPr>
            </w:pPr>
            <w:r w:rsidRPr="00881D90">
              <w:rPr>
                <w:rFonts w:cs="Times New Roman"/>
                <w:sz w:val="18"/>
                <w:szCs w:val="18"/>
              </w:rPr>
              <w:t>Ilość</w:t>
            </w:r>
          </w:p>
          <w:p w:rsidR="00B95F50" w:rsidRPr="00881D90" w:rsidRDefault="00B95F50" w:rsidP="004B7CA6">
            <w:pPr>
              <w:pStyle w:val="Zawartotabeli"/>
              <w:jc w:val="center"/>
              <w:rPr>
                <w:rFonts w:cs="Times New Roman"/>
                <w:sz w:val="18"/>
                <w:szCs w:val="18"/>
              </w:rPr>
            </w:pPr>
            <w:r w:rsidRPr="00881D90">
              <w:rPr>
                <w:rFonts w:cs="Times New Roman"/>
                <w:sz w:val="18"/>
                <w:szCs w:val="18"/>
              </w:rPr>
              <w:t>godzin</w:t>
            </w:r>
          </w:p>
        </w:tc>
        <w:tc>
          <w:tcPr>
            <w:tcW w:w="992" w:type="dxa"/>
            <w:vMerge w:val="restart"/>
            <w:tcBorders>
              <w:top w:val="single" w:sz="1" w:space="0" w:color="000000"/>
              <w:left w:val="single" w:sz="1" w:space="0" w:color="000000"/>
            </w:tcBorders>
            <w:shd w:val="clear" w:color="auto" w:fill="auto"/>
          </w:tcPr>
          <w:p w:rsidR="00B95F50" w:rsidRPr="00881D90" w:rsidRDefault="00B95F50" w:rsidP="004B7CA6">
            <w:pPr>
              <w:pStyle w:val="Zawartotabeli"/>
              <w:jc w:val="center"/>
              <w:rPr>
                <w:rFonts w:cs="Times New Roman"/>
                <w:sz w:val="18"/>
                <w:szCs w:val="18"/>
              </w:rPr>
            </w:pPr>
            <w:r w:rsidRPr="00881D90">
              <w:rPr>
                <w:rFonts w:cs="Times New Roman"/>
                <w:sz w:val="18"/>
                <w:szCs w:val="18"/>
              </w:rPr>
              <w:t>Ilość</w:t>
            </w:r>
          </w:p>
          <w:p w:rsidR="00B95F50" w:rsidRPr="00881D90" w:rsidRDefault="00B95F50" w:rsidP="004B7CA6">
            <w:pPr>
              <w:pStyle w:val="Zawartotabeli"/>
              <w:jc w:val="center"/>
              <w:rPr>
                <w:rFonts w:cs="Times New Roman"/>
                <w:sz w:val="18"/>
                <w:szCs w:val="18"/>
              </w:rPr>
            </w:pPr>
            <w:r w:rsidRPr="00881D90">
              <w:rPr>
                <w:rFonts w:cs="Times New Roman"/>
                <w:sz w:val="18"/>
                <w:szCs w:val="18"/>
              </w:rPr>
              <w:t>kilometrów</w:t>
            </w:r>
          </w:p>
        </w:tc>
        <w:tc>
          <w:tcPr>
            <w:tcW w:w="1692" w:type="dxa"/>
            <w:gridSpan w:val="2"/>
            <w:tcBorders>
              <w:top w:val="single" w:sz="1" w:space="0" w:color="000000"/>
              <w:left w:val="single" w:sz="1" w:space="0" w:color="000000"/>
              <w:bottom w:val="single" w:sz="1" w:space="0" w:color="000000"/>
            </w:tcBorders>
            <w:shd w:val="clear" w:color="auto" w:fill="auto"/>
          </w:tcPr>
          <w:p w:rsidR="00B95F50" w:rsidRPr="00881D90" w:rsidRDefault="00B95F50" w:rsidP="004B7CA6">
            <w:pPr>
              <w:pStyle w:val="Zawartotabeli"/>
              <w:jc w:val="center"/>
              <w:rPr>
                <w:rFonts w:cs="Times New Roman"/>
                <w:sz w:val="18"/>
                <w:szCs w:val="18"/>
              </w:rPr>
            </w:pPr>
            <w:r w:rsidRPr="00881D90">
              <w:rPr>
                <w:rFonts w:cs="Times New Roman"/>
                <w:sz w:val="18"/>
                <w:szCs w:val="18"/>
              </w:rPr>
              <w:t>Dodatkowa opłata (powyżej 2 godzin)</w:t>
            </w:r>
          </w:p>
        </w:tc>
        <w:tc>
          <w:tcPr>
            <w:tcW w:w="1040" w:type="dxa"/>
            <w:vMerge w:val="restart"/>
            <w:tcBorders>
              <w:top w:val="single" w:sz="1" w:space="0" w:color="000000"/>
              <w:left w:val="single" w:sz="1" w:space="0" w:color="000000"/>
              <w:right w:val="single" w:sz="1" w:space="0" w:color="000000"/>
            </w:tcBorders>
            <w:shd w:val="clear" w:color="auto" w:fill="auto"/>
          </w:tcPr>
          <w:p w:rsidR="00B95F50" w:rsidRPr="00881D90" w:rsidRDefault="00B95F50" w:rsidP="004B7CA6">
            <w:pPr>
              <w:pStyle w:val="Zawartotabeli"/>
              <w:jc w:val="center"/>
              <w:rPr>
                <w:rFonts w:cs="Times New Roman"/>
                <w:sz w:val="18"/>
                <w:szCs w:val="18"/>
              </w:rPr>
            </w:pPr>
            <w:r w:rsidRPr="00881D90">
              <w:rPr>
                <w:rFonts w:cs="Times New Roman"/>
                <w:sz w:val="18"/>
                <w:szCs w:val="18"/>
              </w:rPr>
              <w:t>Ogółem</w:t>
            </w:r>
          </w:p>
          <w:p w:rsidR="00B95F50" w:rsidRPr="00881D90" w:rsidRDefault="00B95F50" w:rsidP="004B7CA6">
            <w:pPr>
              <w:pStyle w:val="Zawartotabeli"/>
              <w:jc w:val="center"/>
              <w:rPr>
                <w:rFonts w:cs="Times New Roman"/>
                <w:sz w:val="18"/>
                <w:szCs w:val="18"/>
              </w:rPr>
            </w:pPr>
            <w:r w:rsidRPr="00881D90">
              <w:rPr>
                <w:rFonts w:cs="Times New Roman"/>
                <w:sz w:val="18"/>
                <w:szCs w:val="18"/>
              </w:rPr>
              <w:t>koszt transportu</w:t>
            </w:r>
          </w:p>
        </w:tc>
      </w:tr>
      <w:tr w:rsidR="00B95F50" w:rsidRPr="00881D90" w:rsidTr="004B7CA6">
        <w:trPr>
          <w:trHeight w:val="234"/>
        </w:trPr>
        <w:tc>
          <w:tcPr>
            <w:tcW w:w="515" w:type="dxa"/>
            <w:vMerge/>
            <w:tcBorders>
              <w:left w:val="single" w:sz="1" w:space="0" w:color="000000"/>
              <w:bottom w:val="single" w:sz="1" w:space="0" w:color="000000"/>
            </w:tcBorders>
            <w:shd w:val="clear" w:color="auto" w:fill="auto"/>
          </w:tcPr>
          <w:p w:rsidR="00B95F50" w:rsidRPr="00881D90" w:rsidRDefault="00B95F50" w:rsidP="004B7CA6">
            <w:pPr>
              <w:pStyle w:val="Zawartotabeli"/>
              <w:jc w:val="center"/>
              <w:rPr>
                <w:rFonts w:cs="Times New Roman"/>
                <w:sz w:val="18"/>
                <w:szCs w:val="18"/>
              </w:rPr>
            </w:pPr>
          </w:p>
        </w:tc>
        <w:tc>
          <w:tcPr>
            <w:tcW w:w="1045" w:type="dxa"/>
            <w:vMerge/>
            <w:tcBorders>
              <w:left w:val="single" w:sz="1" w:space="0" w:color="000000"/>
              <w:bottom w:val="single" w:sz="1" w:space="0" w:color="000000"/>
            </w:tcBorders>
            <w:shd w:val="clear" w:color="auto" w:fill="auto"/>
          </w:tcPr>
          <w:p w:rsidR="00B95F50" w:rsidRPr="00881D90" w:rsidRDefault="00B95F50" w:rsidP="004B7CA6">
            <w:pPr>
              <w:pStyle w:val="Zawartotabeli"/>
              <w:jc w:val="center"/>
              <w:rPr>
                <w:rFonts w:cs="Times New Roman"/>
                <w:sz w:val="18"/>
                <w:szCs w:val="18"/>
              </w:rPr>
            </w:pPr>
          </w:p>
        </w:tc>
        <w:tc>
          <w:tcPr>
            <w:tcW w:w="1134" w:type="dxa"/>
            <w:vMerge/>
            <w:tcBorders>
              <w:left w:val="single" w:sz="1" w:space="0" w:color="000000"/>
              <w:bottom w:val="single" w:sz="1" w:space="0" w:color="000000"/>
              <w:right w:val="single" w:sz="1" w:space="0" w:color="000000"/>
            </w:tcBorders>
          </w:tcPr>
          <w:p w:rsidR="00B95F50" w:rsidRPr="00881D90" w:rsidRDefault="00B95F50" w:rsidP="004B7CA6">
            <w:pPr>
              <w:pStyle w:val="Zawartotabeli"/>
              <w:jc w:val="center"/>
              <w:rPr>
                <w:rFonts w:cs="Times New Roman"/>
                <w:sz w:val="18"/>
                <w:szCs w:val="18"/>
              </w:rPr>
            </w:pPr>
          </w:p>
        </w:tc>
        <w:tc>
          <w:tcPr>
            <w:tcW w:w="850" w:type="dxa"/>
            <w:vMerge/>
            <w:tcBorders>
              <w:left w:val="single" w:sz="1" w:space="0" w:color="000000"/>
              <w:bottom w:val="single" w:sz="1" w:space="0" w:color="000000"/>
            </w:tcBorders>
            <w:shd w:val="clear" w:color="auto" w:fill="auto"/>
          </w:tcPr>
          <w:p w:rsidR="00B95F50" w:rsidRPr="00881D90" w:rsidRDefault="00B95F50" w:rsidP="004B7CA6">
            <w:pPr>
              <w:pStyle w:val="Zawartotabeli"/>
              <w:jc w:val="center"/>
              <w:rPr>
                <w:rFonts w:cs="Times New Roman"/>
                <w:sz w:val="18"/>
                <w:szCs w:val="18"/>
              </w:rPr>
            </w:pPr>
          </w:p>
        </w:tc>
        <w:tc>
          <w:tcPr>
            <w:tcW w:w="915" w:type="dxa"/>
            <w:vMerge/>
            <w:tcBorders>
              <w:left w:val="single" w:sz="1" w:space="0" w:color="000000"/>
              <w:bottom w:val="single" w:sz="1" w:space="0" w:color="000000"/>
            </w:tcBorders>
            <w:shd w:val="clear" w:color="auto" w:fill="auto"/>
          </w:tcPr>
          <w:p w:rsidR="00B95F50" w:rsidRPr="00881D90" w:rsidRDefault="00B95F50" w:rsidP="004B7CA6">
            <w:pPr>
              <w:pStyle w:val="Zawartotabeli"/>
              <w:jc w:val="center"/>
              <w:rPr>
                <w:rFonts w:cs="Times New Roman"/>
                <w:sz w:val="18"/>
                <w:szCs w:val="18"/>
              </w:rPr>
            </w:pPr>
          </w:p>
        </w:tc>
        <w:tc>
          <w:tcPr>
            <w:tcW w:w="538" w:type="dxa"/>
            <w:tcBorders>
              <w:left w:val="single" w:sz="1" w:space="0" w:color="000000"/>
              <w:bottom w:val="single" w:sz="1" w:space="0" w:color="000000"/>
            </w:tcBorders>
            <w:shd w:val="clear" w:color="auto" w:fill="auto"/>
          </w:tcPr>
          <w:p w:rsidR="00B95F50" w:rsidRPr="00881D90" w:rsidRDefault="00B95F50" w:rsidP="004B7CA6">
            <w:pPr>
              <w:pStyle w:val="Zawartotabeli"/>
              <w:jc w:val="center"/>
              <w:rPr>
                <w:rFonts w:cs="Times New Roman"/>
                <w:sz w:val="18"/>
                <w:szCs w:val="18"/>
              </w:rPr>
            </w:pPr>
            <w:r w:rsidRPr="00881D90">
              <w:rPr>
                <w:rFonts w:cs="Times New Roman"/>
                <w:sz w:val="18"/>
                <w:szCs w:val="18"/>
              </w:rPr>
              <w:t>Z</w:t>
            </w:r>
          </w:p>
        </w:tc>
        <w:tc>
          <w:tcPr>
            <w:tcW w:w="526" w:type="dxa"/>
            <w:tcBorders>
              <w:left w:val="single" w:sz="1" w:space="0" w:color="000000"/>
              <w:bottom w:val="single" w:sz="1" w:space="0" w:color="000000"/>
            </w:tcBorders>
            <w:shd w:val="clear" w:color="auto" w:fill="auto"/>
          </w:tcPr>
          <w:p w:rsidR="00B95F50" w:rsidRPr="00881D90" w:rsidRDefault="00B95F50" w:rsidP="004B7CA6">
            <w:pPr>
              <w:pStyle w:val="Zawartotabeli"/>
              <w:jc w:val="center"/>
              <w:rPr>
                <w:rFonts w:cs="Times New Roman"/>
                <w:sz w:val="18"/>
                <w:szCs w:val="18"/>
              </w:rPr>
            </w:pPr>
            <w:r w:rsidRPr="00881D90">
              <w:rPr>
                <w:rFonts w:cs="Times New Roman"/>
                <w:sz w:val="18"/>
                <w:szCs w:val="18"/>
              </w:rPr>
              <w:t>Do</w:t>
            </w:r>
          </w:p>
        </w:tc>
        <w:tc>
          <w:tcPr>
            <w:tcW w:w="1189" w:type="dxa"/>
            <w:vMerge/>
            <w:tcBorders>
              <w:left w:val="single" w:sz="1" w:space="0" w:color="000000"/>
              <w:bottom w:val="single" w:sz="1" w:space="0" w:color="000000"/>
            </w:tcBorders>
            <w:shd w:val="clear" w:color="auto" w:fill="auto"/>
          </w:tcPr>
          <w:p w:rsidR="00B95F50" w:rsidRPr="00881D90" w:rsidRDefault="00B95F50" w:rsidP="004B7CA6">
            <w:pPr>
              <w:pStyle w:val="Zawartotabeli"/>
              <w:jc w:val="center"/>
              <w:rPr>
                <w:rFonts w:cs="Times New Roman"/>
                <w:sz w:val="18"/>
                <w:szCs w:val="18"/>
              </w:rPr>
            </w:pPr>
          </w:p>
        </w:tc>
        <w:tc>
          <w:tcPr>
            <w:tcW w:w="1085" w:type="dxa"/>
            <w:vMerge/>
            <w:tcBorders>
              <w:left w:val="single" w:sz="1" w:space="0" w:color="000000"/>
              <w:bottom w:val="single" w:sz="1" w:space="0" w:color="000000"/>
            </w:tcBorders>
            <w:shd w:val="clear" w:color="auto" w:fill="auto"/>
          </w:tcPr>
          <w:p w:rsidR="00B95F50" w:rsidRPr="00881D90" w:rsidRDefault="00B95F50" w:rsidP="004B7CA6">
            <w:pPr>
              <w:pStyle w:val="Zawartotabeli"/>
              <w:jc w:val="center"/>
              <w:rPr>
                <w:rFonts w:cs="Times New Roman"/>
                <w:sz w:val="18"/>
                <w:szCs w:val="18"/>
              </w:rPr>
            </w:pPr>
          </w:p>
        </w:tc>
        <w:tc>
          <w:tcPr>
            <w:tcW w:w="1275" w:type="dxa"/>
            <w:vMerge/>
            <w:tcBorders>
              <w:left w:val="single" w:sz="1" w:space="0" w:color="000000"/>
              <w:bottom w:val="single" w:sz="1" w:space="0" w:color="000000"/>
              <w:right w:val="single" w:sz="1" w:space="0" w:color="000000"/>
            </w:tcBorders>
          </w:tcPr>
          <w:p w:rsidR="00B95F50" w:rsidRPr="00881D90" w:rsidRDefault="00B95F50" w:rsidP="004B7CA6">
            <w:pPr>
              <w:pStyle w:val="Zawartotabeli"/>
              <w:jc w:val="center"/>
              <w:rPr>
                <w:rFonts w:cs="Times New Roman"/>
                <w:sz w:val="18"/>
                <w:szCs w:val="18"/>
              </w:rPr>
            </w:pPr>
          </w:p>
        </w:tc>
        <w:tc>
          <w:tcPr>
            <w:tcW w:w="1134" w:type="dxa"/>
            <w:vMerge/>
            <w:tcBorders>
              <w:left w:val="single" w:sz="1" w:space="0" w:color="000000"/>
              <w:bottom w:val="single" w:sz="1" w:space="0" w:color="000000"/>
              <w:right w:val="single" w:sz="1" w:space="0" w:color="000000"/>
            </w:tcBorders>
          </w:tcPr>
          <w:p w:rsidR="00B95F50" w:rsidRPr="00881D90" w:rsidRDefault="00B95F50" w:rsidP="004B7CA6">
            <w:pPr>
              <w:pStyle w:val="Zawartotabeli"/>
              <w:jc w:val="center"/>
              <w:rPr>
                <w:rFonts w:cs="Times New Roman"/>
                <w:sz w:val="18"/>
                <w:szCs w:val="18"/>
              </w:rPr>
            </w:pPr>
          </w:p>
        </w:tc>
        <w:tc>
          <w:tcPr>
            <w:tcW w:w="851" w:type="dxa"/>
            <w:vMerge/>
            <w:tcBorders>
              <w:left w:val="single" w:sz="1" w:space="0" w:color="000000"/>
              <w:bottom w:val="single" w:sz="1" w:space="0" w:color="000000"/>
            </w:tcBorders>
            <w:shd w:val="clear" w:color="auto" w:fill="auto"/>
          </w:tcPr>
          <w:p w:rsidR="00B95F50" w:rsidRPr="00881D90" w:rsidRDefault="00B95F50" w:rsidP="004B7CA6">
            <w:pPr>
              <w:pStyle w:val="Zawartotabeli"/>
              <w:jc w:val="center"/>
              <w:rPr>
                <w:rFonts w:cs="Times New Roman"/>
                <w:sz w:val="18"/>
                <w:szCs w:val="18"/>
              </w:rPr>
            </w:pPr>
          </w:p>
        </w:tc>
        <w:tc>
          <w:tcPr>
            <w:tcW w:w="992" w:type="dxa"/>
            <w:vMerge/>
            <w:tcBorders>
              <w:left w:val="single" w:sz="1" w:space="0" w:color="000000"/>
              <w:bottom w:val="single" w:sz="1" w:space="0" w:color="000000"/>
            </w:tcBorders>
            <w:shd w:val="clear" w:color="auto" w:fill="auto"/>
          </w:tcPr>
          <w:p w:rsidR="00B95F50" w:rsidRPr="00881D90" w:rsidRDefault="00B95F50" w:rsidP="004B7CA6">
            <w:pPr>
              <w:pStyle w:val="Zawartotabeli"/>
              <w:jc w:val="center"/>
              <w:rPr>
                <w:rFonts w:cs="Times New Roman"/>
                <w:sz w:val="18"/>
                <w:szCs w:val="18"/>
              </w:rPr>
            </w:pPr>
          </w:p>
        </w:tc>
        <w:tc>
          <w:tcPr>
            <w:tcW w:w="851" w:type="dxa"/>
            <w:tcBorders>
              <w:left w:val="single" w:sz="1" w:space="0" w:color="000000"/>
              <w:bottom w:val="single" w:sz="1" w:space="0" w:color="000000"/>
            </w:tcBorders>
            <w:shd w:val="clear" w:color="auto" w:fill="auto"/>
          </w:tcPr>
          <w:p w:rsidR="00B95F50" w:rsidRPr="00881D90" w:rsidRDefault="00B95F50" w:rsidP="004B7CA6">
            <w:pPr>
              <w:pStyle w:val="Zawartotabeli"/>
              <w:jc w:val="center"/>
              <w:rPr>
                <w:rFonts w:cs="Times New Roman"/>
                <w:sz w:val="18"/>
                <w:szCs w:val="18"/>
              </w:rPr>
            </w:pPr>
            <w:r w:rsidRPr="00881D90">
              <w:rPr>
                <w:rFonts w:cs="Times New Roman"/>
                <w:sz w:val="18"/>
                <w:szCs w:val="18"/>
              </w:rPr>
              <w:t>Od - do</w:t>
            </w:r>
          </w:p>
        </w:tc>
        <w:tc>
          <w:tcPr>
            <w:tcW w:w="841" w:type="dxa"/>
            <w:tcBorders>
              <w:left w:val="single" w:sz="1" w:space="0" w:color="000000"/>
              <w:bottom w:val="single" w:sz="1" w:space="0" w:color="000000"/>
            </w:tcBorders>
            <w:shd w:val="clear" w:color="auto" w:fill="auto"/>
          </w:tcPr>
          <w:p w:rsidR="00B95F50" w:rsidRPr="00881D90" w:rsidRDefault="00B95F50" w:rsidP="004B7CA6">
            <w:pPr>
              <w:pStyle w:val="Zawartotabeli"/>
              <w:jc w:val="center"/>
              <w:rPr>
                <w:rFonts w:cs="Times New Roman"/>
                <w:sz w:val="18"/>
                <w:szCs w:val="18"/>
              </w:rPr>
            </w:pPr>
            <w:r w:rsidRPr="00881D90">
              <w:rPr>
                <w:rFonts w:cs="Times New Roman"/>
                <w:sz w:val="18"/>
                <w:szCs w:val="18"/>
              </w:rPr>
              <w:t>Kwota</w:t>
            </w:r>
          </w:p>
        </w:tc>
        <w:tc>
          <w:tcPr>
            <w:tcW w:w="1040" w:type="dxa"/>
            <w:vMerge/>
            <w:tcBorders>
              <w:left w:val="single" w:sz="1" w:space="0" w:color="000000"/>
              <w:bottom w:val="single" w:sz="1" w:space="0" w:color="000000"/>
              <w:right w:val="single" w:sz="1" w:space="0" w:color="000000"/>
            </w:tcBorders>
            <w:shd w:val="clear" w:color="auto" w:fill="auto"/>
          </w:tcPr>
          <w:p w:rsidR="00B95F50" w:rsidRPr="00881D90" w:rsidRDefault="00B95F50" w:rsidP="004B7CA6">
            <w:pPr>
              <w:pStyle w:val="Zawartotabeli"/>
              <w:jc w:val="center"/>
              <w:rPr>
                <w:rFonts w:cs="Times New Roman"/>
                <w:sz w:val="18"/>
                <w:szCs w:val="18"/>
              </w:rPr>
            </w:pPr>
          </w:p>
        </w:tc>
      </w:tr>
      <w:tr w:rsidR="00B95F50" w:rsidRPr="00881D90" w:rsidTr="004B7CA6">
        <w:trPr>
          <w:trHeight w:val="251"/>
        </w:trPr>
        <w:tc>
          <w:tcPr>
            <w:tcW w:w="515" w:type="dxa"/>
            <w:tcBorders>
              <w:left w:val="single" w:sz="1" w:space="0" w:color="000000"/>
              <w:bottom w:val="single" w:sz="1" w:space="0" w:color="000000"/>
            </w:tcBorders>
            <w:shd w:val="clear" w:color="auto" w:fill="auto"/>
          </w:tcPr>
          <w:p w:rsidR="00B95F50" w:rsidRPr="00881D90" w:rsidRDefault="00B95F50" w:rsidP="004B7CA6">
            <w:pPr>
              <w:pStyle w:val="Zawartotabeli"/>
              <w:jc w:val="both"/>
              <w:rPr>
                <w:rFonts w:cs="Times New Roman"/>
                <w:sz w:val="18"/>
                <w:szCs w:val="18"/>
              </w:rPr>
            </w:pPr>
          </w:p>
        </w:tc>
        <w:tc>
          <w:tcPr>
            <w:tcW w:w="1045" w:type="dxa"/>
            <w:tcBorders>
              <w:left w:val="single" w:sz="1" w:space="0" w:color="000000"/>
              <w:bottom w:val="single" w:sz="1" w:space="0" w:color="000000"/>
            </w:tcBorders>
            <w:shd w:val="clear" w:color="auto" w:fill="auto"/>
          </w:tcPr>
          <w:p w:rsidR="00B95F50" w:rsidRPr="00881D90" w:rsidRDefault="00B95F50" w:rsidP="004B7CA6">
            <w:pPr>
              <w:pStyle w:val="Zawartotabeli"/>
              <w:jc w:val="both"/>
              <w:rPr>
                <w:rFonts w:cs="Times New Roman"/>
                <w:sz w:val="18"/>
                <w:szCs w:val="18"/>
              </w:rPr>
            </w:pPr>
          </w:p>
        </w:tc>
        <w:tc>
          <w:tcPr>
            <w:tcW w:w="1134" w:type="dxa"/>
            <w:tcBorders>
              <w:left w:val="single" w:sz="1" w:space="0" w:color="000000"/>
              <w:bottom w:val="single" w:sz="1" w:space="0" w:color="000000"/>
              <w:right w:val="single" w:sz="1" w:space="0" w:color="000000"/>
            </w:tcBorders>
          </w:tcPr>
          <w:p w:rsidR="00B95F50" w:rsidRPr="00881D90" w:rsidRDefault="00B95F50" w:rsidP="004B7CA6">
            <w:pPr>
              <w:pStyle w:val="Zawartotabeli"/>
              <w:jc w:val="both"/>
              <w:rPr>
                <w:rFonts w:cs="Times New Roman"/>
                <w:sz w:val="18"/>
                <w:szCs w:val="18"/>
              </w:rPr>
            </w:pPr>
          </w:p>
        </w:tc>
        <w:tc>
          <w:tcPr>
            <w:tcW w:w="850" w:type="dxa"/>
            <w:tcBorders>
              <w:left w:val="single" w:sz="1" w:space="0" w:color="000000"/>
              <w:bottom w:val="single" w:sz="1" w:space="0" w:color="000000"/>
            </w:tcBorders>
            <w:shd w:val="clear" w:color="auto" w:fill="auto"/>
          </w:tcPr>
          <w:p w:rsidR="00B95F50" w:rsidRPr="00881D90" w:rsidRDefault="00B95F50" w:rsidP="004B7CA6">
            <w:pPr>
              <w:pStyle w:val="Zawartotabeli"/>
              <w:jc w:val="both"/>
              <w:rPr>
                <w:rFonts w:cs="Times New Roman"/>
                <w:sz w:val="18"/>
                <w:szCs w:val="18"/>
              </w:rPr>
            </w:pPr>
          </w:p>
        </w:tc>
        <w:tc>
          <w:tcPr>
            <w:tcW w:w="915" w:type="dxa"/>
            <w:tcBorders>
              <w:left w:val="single" w:sz="1" w:space="0" w:color="000000"/>
              <w:bottom w:val="single" w:sz="1" w:space="0" w:color="000000"/>
            </w:tcBorders>
            <w:shd w:val="clear" w:color="auto" w:fill="auto"/>
          </w:tcPr>
          <w:p w:rsidR="00B95F50" w:rsidRPr="00881D90" w:rsidRDefault="00B95F50" w:rsidP="004B7CA6">
            <w:pPr>
              <w:pStyle w:val="Zawartotabeli"/>
              <w:jc w:val="both"/>
              <w:rPr>
                <w:rFonts w:cs="Times New Roman"/>
                <w:sz w:val="18"/>
                <w:szCs w:val="18"/>
              </w:rPr>
            </w:pPr>
          </w:p>
        </w:tc>
        <w:tc>
          <w:tcPr>
            <w:tcW w:w="538" w:type="dxa"/>
            <w:tcBorders>
              <w:left w:val="single" w:sz="1" w:space="0" w:color="000000"/>
              <w:bottom w:val="single" w:sz="1" w:space="0" w:color="000000"/>
            </w:tcBorders>
            <w:shd w:val="clear" w:color="auto" w:fill="auto"/>
          </w:tcPr>
          <w:p w:rsidR="00B95F50" w:rsidRPr="00881D90" w:rsidRDefault="00B95F50" w:rsidP="004B7CA6">
            <w:pPr>
              <w:pStyle w:val="Zawartotabeli"/>
              <w:jc w:val="both"/>
              <w:rPr>
                <w:rFonts w:cs="Times New Roman"/>
                <w:sz w:val="18"/>
                <w:szCs w:val="18"/>
              </w:rPr>
            </w:pPr>
          </w:p>
        </w:tc>
        <w:tc>
          <w:tcPr>
            <w:tcW w:w="526" w:type="dxa"/>
            <w:tcBorders>
              <w:left w:val="single" w:sz="1" w:space="0" w:color="000000"/>
              <w:bottom w:val="single" w:sz="1" w:space="0" w:color="000000"/>
            </w:tcBorders>
            <w:shd w:val="clear" w:color="auto" w:fill="auto"/>
          </w:tcPr>
          <w:p w:rsidR="00B95F50" w:rsidRPr="00881D90" w:rsidRDefault="00B95F50" w:rsidP="004B7CA6">
            <w:pPr>
              <w:pStyle w:val="Zawartotabeli"/>
              <w:jc w:val="both"/>
              <w:rPr>
                <w:rFonts w:cs="Times New Roman"/>
                <w:sz w:val="18"/>
                <w:szCs w:val="18"/>
              </w:rPr>
            </w:pPr>
          </w:p>
        </w:tc>
        <w:tc>
          <w:tcPr>
            <w:tcW w:w="1189" w:type="dxa"/>
            <w:tcBorders>
              <w:left w:val="single" w:sz="1" w:space="0" w:color="000000"/>
              <w:bottom w:val="single" w:sz="1" w:space="0" w:color="000000"/>
            </w:tcBorders>
            <w:shd w:val="clear" w:color="auto" w:fill="auto"/>
          </w:tcPr>
          <w:p w:rsidR="00B95F50" w:rsidRPr="00881D90" w:rsidRDefault="00B95F50" w:rsidP="004B7CA6">
            <w:pPr>
              <w:pStyle w:val="Zawartotabeli"/>
              <w:jc w:val="both"/>
              <w:rPr>
                <w:rFonts w:cs="Times New Roman"/>
                <w:sz w:val="18"/>
                <w:szCs w:val="18"/>
              </w:rPr>
            </w:pPr>
          </w:p>
        </w:tc>
        <w:tc>
          <w:tcPr>
            <w:tcW w:w="1085" w:type="dxa"/>
            <w:tcBorders>
              <w:left w:val="single" w:sz="1" w:space="0" w:color="000000"/>
              <w:bottom w:val="single" w:sz="1" w:space="0" w:color="000000"/>
            </w:tcBorders>
            <w:shd w:val="clear" w:color="auto" w:fill="auto"/>
          </w:tcPr>
          <w:p w:rsidR="00B95F50" w:rsidRPr="00881D90" w:rsidRDefault="00B95F50" w:rsidP="004B7CA6">
            <w:pPr>
              <w:pStyle w:val="Zawartotabeli"/>
              <w:jc w:val="both"/>
              <w:rPr>
                <w:rFonts w:cs="Times New Roman"/>
                <w:sz w:val="18"/>
                <w:szCs w:val="18"/>
              </w:rPr>
            </w:pPr>
          </w:p>
        </w:tc>
        <w:tc>
          <w:tcPr>
            <w:tcW w:w="1275" w:type="dxa"/>
            <w:tcBorders>
              <w:left w:val="single" w:sz="1" w:space="0" w:color="000000"/>
              <w:bottom w:val="single" w:sz="1" w:space="0" w:color="000000"/>
              <w:right w:val="single" w:sz="1" w:space="0" w:color="000000"/>
            </w:tcBorders>
          </w:tcPr>
          <w:p w:rsidR="00B95F50" w:rsidRPr="00881D90" w:rsidRDefault="00B95F50" w:rsidP="004B7CA6">
            <w:pPr>
              <w:pStyle w:val="Zawartotabeli"/>
              <w:jc w:val="both"/>
              <w:rPr>
                <w:rFonts w:cs="Times New Roman"/>
                <w:sz w:val="18"/>
                <w:szCs w:val="18"/>
              </w:rPr>
            </w:pPr>
          </w:p>
        </w:tc>
        <w:tc>
          <w:tcPr>
            <w:tcW w:w="1134" w:type="dxa"/>
            <w:tcBorders>
              <w:left w:val="single" w:sz="1" w:space="0" w:color="000000"/>
              <w:bottom w:val="single" w:sz="1" w:space="0" w:color="000000"/>
              <w:right w:val="single" w:sz="1" w:space="0" w:color="000000"/>
            </w:tcBorders>
          </w:tcPr>
          <w:p w:rsidR="00B95F50" w:rsidRPr="00881D90" w:rsidRDefault="00B95F50" w:rsidP="004B7CA6">
            <w:pPr>
              <w:pStyle w:val="Zawartotabeli"/>
              <w:jc w:val="both"/>
              <w:rPr>
                <w:rFonts w:cs="Times New Roman"/>
                <w:sz w:val="18"/>
                <w:szCs w:val="18"/>
              </w:rPr>
            </w:pPr>
          </w:p>
        </w:tc>
        <w:tc>
          <w:tcPr>
            <w:tcW w:w="851" w:type="dxa"/>
            <w:tcBorders>
              <w:left w:val="single" w:sz="1" w:space="0" w:color="000000"/>
              <w:bottom w:val="single" w:sz="1" w:space="0" w:color="000000"/>
            </w:tcBorders>
            <w:shd w:val="clear" w:color="auto" w:fill="auto"/>
          </w:tcPr>
          <w:p w:rsidR="00B95F50" w:rsidRPr="00881D90" w:rsidRDefault="00B95F50" w:rsidP="004B7CA6">
            <w:pPr>
              <w:pStyle w:val="Zawartotabeli"/>
              <w:jc w:val="both"/>
              <w:rPr>
                <w:rFonts w:cs="Times New Roman"/>
                <w:sz w:val="18"/>
                <w:szCs w:val="18"/>
              </w:rPr>
            </w:pPr>
          </w:p>
        </w:tc>
        <w:tc>
          <w:tcPr>
            <w:tcW w:w="992" w:type="dxa"/>
            <w:tcBorders>
              <w:left w:val="single" w:sz="1" w:space="0" w:color="000000"/>
              <w:bottom w:val="single" w:sz="1" w:space="0" w:color="000000"/>
            </w:tcBorders>
            <w:shd w:val="clear" w:color="auto" w:fill="auto"/>
          </w:tcPr>
          <w:p w:rsidR="00B95F50" w:rsidRPr="00881D90" w:rsidRDefault="00B95F50" w:rsidP="004B7CA6">
            <w:pPr>
              <w:pStyle w:val="Zawartotabeli"/>
              <w:jc w:val="both"/>
              <w:rPr>
                <w:rFonts w:cs="Times New Roman"/>
                <w:sz w:val="18"/>
                <w:szCs w:val="18"/>
              </w:rPr>
            </w:pPr>
          </w:p>
        </w:tc>
        <w:tc>
          <w:tcPr>
            <w:tcW w:w="851" w:type="dxa"/>
            <w:tcBorders>
              <w:left w:val="single" w:sz="1" w:space="0" w:color="000000"/>
              <w:bottom w:val="single" w:sz="1" w:space="0" w:color="000000"/>
            </w:tcBorders>
            <w:shd w:val="clear" w:color="auto" w:fill="auto"/>
          </w:tcPr>
          <w:p w:rsidR="00B95F50" w:rsidRPr="00881D90" w:rsidRDefault="00B95F50" w:rsidP="004B7CA6">
            <w:pPr>
              <w:pStyle w:val="Zawartotabeli"/>
              <w:jc w:val="both"/>
              <w:rPr>
                <w:rFonts w:cs="Times New Roman"/>
                <w:sz w:val="18"/>
                <w:szCs w:val="18"/>
              </w:rPr>
            </w:pPr>
          </w:p>
        </w:tc>
        <w:tc>
          <w:tcPr>
            <w:tcW w:w="841" w:type="dxa"/>
            <w:tcBorders>
              <w:left w:val="single" w:sz="1" w:space="0" w:color="000000"/>
              <w:bottom w:val="single" w:sz="1" w:space="0" w:color="000000"/>
            </w:tcBorders>
            <w:shd w:val="clear" w:color="auto" w:fill="auto"/>
          </w:tcPr>
          <w:p w:rsidR="00B95F50" w:rsidRPr="00881D90" w:rsidRDefault="00B95F50" w:rsidP="004B7CA6">
            <w:pPr>
              <w:pStyle w:val="Zawartotabeli"/>
              <w:jc w:val="both"/>
              <w:rPr>
                <w:rFonts w:cs="Times New Roman"/>
                <w:sz w:val="18"/>
                <w:szCs w:val="18"/>
              </w:rPr>
            </w:pPr>
          </w:p>
        </w:tc>
        <w:tc>
          <w:tcPr>
            <w:tcW w:w="1040" w:type="dxa"/>
            <w:tcBorders>
              <w:left w:val="single" w:sz="1" w:space="0" w:color="000000"/>
              <w:bottom w:val="single" w:sz="1" w:space="0" w:color="000000"/>
              <w:right w:val="single" w:sz="1" w:space="0" w:color="000000"/>
            </w:tcBorders>
            <w:shd w:val="clear" w:color="auto" w:fill="auto"/>
          </w:tcPr>
          <w:p w:rsidR="00B95F50" w:rsidRPr="00881D90" w:rsidRDefault="00B95F50" w:rsidP="004B7CA6">
            <w:pPr>
              <w:pStyle w:val="Zawartotabeli"/>
              <w:jc w:val="both"/>
              <w:rPr>
                <w:rFonts w:cs="Times New Roman"/>
                <w:sz w:val="18"/>
                <w:szCs w:val="18"/>
              </w:rPr>
            </w:pPr>
          </w:p>
        </w:tc>
      </w:tr>
      <w:tr w:rsidR="00B95F50" w:rsidRPr="00881D90" w:rsidTr="004B7CA6">
        <w:trPr>
          <w:trHeight w:val="234"/>
        </w:trPr>
        <w:tc>
          <w:tcPr>
            <w:tcW w:w="515" w:type="dxa"/>
            <w:tcBorders>
              <w:left w:val="single" w:sz="1" w:space="0" w:color="000000"/>
              <w:bottom w:val="single" w:sz="1" w:space="0" w:color="000000"/>
            </w:tcBorders>
            <w:shd w:val="clear" w:color="auto" w:fill="auto"/>
          </w:tcPr>
          <w:p w:rsidR="00B95F50" w:rsidRPr="00881D90" w:rsidRDefault="00B95F50" w:rsidP="004B7CA6">
            <w:pPr>
              <w:pStyle w:val="Zawartotabeli"/>
              <w:jc w:val="both"/>
              <w:rPr>
                <w:rFonts w:cs="Times New Roman"/>
                <w:sz w:val="18"/>
                <w:szCs w:val="18"/>
              </w:rPr>
            </w:pPr>
          </w:p>
        </w:tc>
        <w:tc>
          <w:tcPr>
            <w:tcW w:w="1045" w:type="dxa"/>
            <w:tcBorders>
              <w:left w:val="single" w:sz="1" w:space="0" w:color="000000"/>
              <w:bottom w:val="single" w:sz="1" w:space="0" w:color="000000"/>
            </w:tcBorders>
            <w:shd w:val="clear" w:color="auto" w:fill="auto"/>
          </w:tcPr>
          <w:p w:rsidR="00B95F50" w:rsidRPr="00881D90" w:rsidRDefault="00B95F50" w:rsidP="004B7CA6">
            <w:pPr>
              <w:pStyle w:val="Zawartotabeli"/>
              <w:jc w:val="both"/>
              <w:rPr>
                <w:rFonts w:cs="Times New Roman"/>
                <w:sz w:val="18"/>
                <w:szCs w:val="18"/>
              </w:rPr>
            </w:pPr>
          </w:p>
        </w:tc>
        <w:tc>
          <w:tcPr>
            <w:tcW w:w="1134" w:type="dxa"/>
            <w:tcBorders>
              <w:left w:val="single" w:sz="1" w:space="0" w:color="000000"/>
              <w:bottom w:val="single" w:sz="1" w:space="0" w:color="000000"/>
              <w:right w:val="single" w:sz="1" w:space="0" w:color="000000"/>
            </w:tcBorders>
          </w:tcPr>
          <w:p w:rsidR="00B95F50" w:rsidRPr="00881D90" w:rsidRDefault="00B95F50" w:rsidP="004B7CA6">
            <w:pPr>
              <w:pStyle w:val="Zawartotabeli"/>
              <w:jc w:val="both"/>
              <w:rPr>
                <w:rFonts w:cs="Times New Roman"/>
                <w:sz w:val="18"/>
                <w:szCs w:val="18"/>
              </w:rPr>
            </w:pPr>
          </w:p>
        </w:tc>
        <w:tc>
          <w:tcPr>
            <w:tcW w:w="850" w:type="dxa"/>
            <w:tcBorders>
              <w:left w:val="single" w:sz="1" w:space="0" w:color="000000"/>
              <w:bottom w:val="single" w:sz="1" w:space="0" w:color="000000"/>
            </w:tcBorders>
            <w:shd w:val="clear" w:color="auto" w:fill="auto"/>
          </w:tcPr>
          <w:p w:rsidR="00B95F50" w:rsidRPr="00881D90" w:rsidRDefault="00B95F50" w:rsidP="004B7CA6">
            <w:pPr>
              <w:pStyle w:val="Zawartotabeli"/>
              <w:jc w:val="both"/>
              <w:rPr>
                <w:rFonts w:cs="Times New Roman"/>
                <w:sz w:val="18"/>
                <w:szCs w:val="18"/>
              </w:rPr>
            </w:pPr>
          </w:p>
        </w:tc>
        <w:tc>
          <w:tcPr>
            <w:tcW w:w="915" w:type="dxa"/>
            <w:tcBorders>
              <w:left w:val="single" w:sz="1" w:space="0" w:color="000000"/>
              <w:bottom w:val="single" w:sz="1" w:space="0" w:color="000000"/>
            </w:tcBorders>
            <w:shd w:val="clear" w:color="auto" w:fill="auto"/>
          </w:tcPr>
          <w:p w:rsidR="00B95F50" w:rsidRPr="00881D90" w:rsidRDefault="00B95F50" w:rsidP="004B7CA6">
            <w:pPr>
              <w:pStyle w:val="Zawartotabeli"/>
              <w:jc w:val="both"/>
              <w:rPr>
                <w:rFonts w:cs="Times New Roman"/>
                <w:sz w:val="18"/>
                <w:szCs w:val="18"/>
              </w:rPr>
            </w:pPr>
          </w:p>
        </w:tc>
        <w:tc>
          <w:tcPr>
            <w:tcW w:w="538" w:type="dxa"/>
            <w:tcBorders>
              <w:left w:val="single" w:sz="1" w:space="0" w:color="000000"/>
              <w:bottom w:val="single" w:sz="1" w:space="0" w:color="000000"/>
            </w:tcBorders>
            <w:shd w:val="clear" w:color="auto" w:fill="auto"/>
          </w:tcPr>
          <w:p w:rsidR="00B95F50" w:rsidRPr="00881D90" w:rsidRDefault="00B95F50" w:rsidP="004B7CA6">
            <w:pPr>
              <w:pStyle w:val="Zawartotabeli"/>
              <w:jc w:val="both"/>
              <w:rPr>
                <w:rFonts w:cs="Times New Roman"/>
                <w:sz w:val="18"/>
                <w:szCs w:val="18"/>
              </w:rPr>
            </w:pPr>
          </w:p>
        </w:tc>
        <w:tc>
          <w:tcPr>
            <w:tcW w:w="526" w:type="dxa"/>
            <w:tcBorders>
              <w:left w:val="single" w:sz="1" w:space="0" w:color="000000"/>
              <w:bottom w:val="single" w:sz="1" w:space="0" w:color="000000"/>
            </w:tcBorders>
            <w:shd w:val="clear" w:color="auto" w:fill="auto"/>
          </w:tcPr>
          <w:p w:rsidR="00B95F50" w:rsidRPr="00881D90" w:rsidRDefault="00B95F50" w:rsidP="004B7CA6">
            <w:pPr>
              <w:pStyle w:val="Zawartotabeli"/>
              <w:jc w:val="both"/>
              <w:rPr>
                <w:rFonts w:cs="Times New Roman"/>
                <w:sz w:val="18"/>
                <w:szCs w:val="18"/>
              </w:rPr>
            </w:pPr>
          </w:p>
        </w:tc>
        <w:tc>
          <w:tcPr>
            <w:tcW w:w="1189" w:type="dxa"/>
            <w:tcBorders>
              <w:left w:val="single" w:sz="1" w:space="0" w:color="000000"/>
              <w:bottom w:val="single" w:sz="1" w:space="0" w:color="000000"/>
            </w:tcBorders>
            <w:shd w:val="clear" w:color="auto" w:fill="auto"/>
          </w:tcPr>
          <w:p w:rsidR="00B95F50" w:rsidRPr="00881D90" w:rsidRDefault="00B95F50" w:rsidP="004B7CA6">
            <w:pPr>
              <w:pStyle w:val="Zawartotabeli"/>
              <w:jc w:val="both"/>
              <w:rPr>
                <w:rFonts w:cs="Times New Roman"/>
                <w:sz w:val="18"/>
                <w:szCs w:val="18"/>
              </w:rPr>
            </w:pPr>
          </w:p>
        </w:tc>
        <w:tc>
          <w:tcPr>
            <w:tcW w:w="1085" w:type="dxa"/>
            <w:tcBorders>
              <w:left w:val="single" w:sz="1" w:space="0" w:color="000000"/>
              <w:bottom w:val="single" w:sz="1" w:space="0" w:color="000000"/>
            </w:tcBorders>
            <w:shd w:val="clear" w:color="auto" w:fill="auto"/>
          </w:tcPr>
          <w:p w:rsidR="00B95F50" w:rsidRPr="00881D90" w:rsidRDefault="00B95F50" w:rsidP="004B7CA6">
            <w:pPr>
              <w:pStyle w:val="Zawartotabeli"/>
              <w:jc w:val="both"/>
              <w:rPr>
                <w:rFonts w:cs="Times New Roman"/>
                <w:sz w:val="18"/>
                <w:szCs w:val="18"/>
              </w:rPr>
            </w:pPr>
          </w:p>
        </w:tc>
        <w:tc>
          <w:tcPr>
            <w:tcW w:w="1275" w:type="dxa"/>
            <w:tcBorders>
              <w:left w:val="single" w:sz="1" w:space="0" w:color="000000"/>
              <w:bottom w:val="single" w:sz="1" w:space="0" w:color="000000"/>
              <w:right w:val="single" w:sz="1" w:space="0" w:color="000000"/>
            </w:tcBorders>
          </w:tcPr>
          <w:p w:rsidR="00B95F50" w:rsidRPr="00881D90" w:rsidRDefault="00B95F50" w:rsidP="004B7CA6">
            <w:pPr>
              <w:pStyle w:val="Zawartotabeli"/>
              <w:jc w:val="both"/>
              <w:rPr>
                <w:rFonts w:cs="Times New Roman"/>
                <w:sz w:val="18"/>
                <w:szCs w:val="18"/>
              </w:rPr>
            </w:pPr>
          </w:p>
        </w:tc>
        <w:tc>
          <w:tcPr>
            <w:tcW w:w="1134" w:type="dxa"/>
            <w:tcBorders>
              <w:left w:val="single" w:sz="1" w:space="0" w:color="000000"/>
              <w:bottom w:val="single" w:sz="1" w:space="0" w:color="000000"/>
              <w:right w:val="single" w:sz="1" w:space="0" w:color="000000"/>
            </w:tcBorders>
          </w:tcPr>
          <w:p w:rsidR="00B95F50" w:rsidRPr="00881D90" w:rsidRDefault="00B95F50" w:rsidP="004B7CA6">
            <w:pPr>
              <w:pStyle w:val="Zawartotabeli"/>
              <w:jc w:val="both"/>
              <w:rPr>
                <w:rFonts w:cs="Times New Roman"/>
                <w:sz w:val="18"/>
                <w:szCs w:val="18"/>
              </w:rPr>
            </w:pPr>
          </w:p>
        </w:tc>
        <w:tc>
          <w:tcPr>
            <w:tcW w:w="851" w:type="dxa"/>
            <w:tcBorders>
              <w:left w:val="single" w:sz="1" w:space="0" w:color="000000"/>
              <w:bottom w:val="single" w:sz="1" w:space="0" w:color="000000"/>
            </w:tcBorders>
            <w:shd w:val="clear" w:color="auto" w:fill="auto"/>
          </w:tcPr>
          <w:p w:rsidR="00B95F50" w:rsidRPr="00881D90" w:rsidRDefault="00B95F50" w:rsidP="004B7CA6">
            <w:pPr>
              <w:pStyle w:val="Zawartotabeli"/>
              <w:jc w:val="both"/>
              <w:rPr>
                <w:rFonts w:cs="Times New Roman"/>
                <w:sz w:val="18"/>
                <w:szCs w:val="18"/>
              </w:rPr>
            </w:pPr>
          </w:p>
        </w:tc>
        <w:tc>
          <w:tcPr>
            <w:tcW w:w="992" w:type="dxa"/>
            <w:tcBorders>
              <w:left w:val="single" w:sz="1" w:space="0" w:color="000000"/>
              <w:bottom w:val="single" w:sz="1" w:space="0" w:color="000000"/>
            </w:tcBorders>
            <w:shd w:val="clear" w:color="auto" w:fill="auto"/>
          </w:tcPr>
          <w:p w:rsidR="00B95F50" w:rsidRPr="00881D90" w:rsidRDefault="00B95F50" w:rsidP="004B7CA6">
            <w:pPr>
              <w:pStyle w:val="Zawartotabeli"/>
              <w:jc w:val="both"/>
              <w:rPr>
                <w:rFonts w:cs="Times New Roman"/>
                <w:sz w:val="18"/>
                <w:szCs w:val="18"/>
              </w:rPr>
            </w:pPr>
          </w:p>
        </w:tc>
        <w:tc>
          <w:tcPr>
            <w:tcW w:w="851" w:type="dxa"/>
            <w:tcBorders>
              <w:left w:val="single" w:sz="1" w:space="0" w:color="000000"/>
              <w:bottom w:val="single" w:sz="1" w:space="0" w:color="000000"/>
            </w:tcBorders>
            <w:shd w:val="clear" w:color="auto" w:fill="auto"/>
          </w:tcPr>
          <w:p w:rsidR="00B95F50" w:rsidRPr="00881D90" w:rsidRDefault="00B95F50" w:rsidP="004B7CA6">
            <w:pPr>
              <w:pStyle w:val="Zawartotabeli"/>
              <w:jc w:val="both"/>
              <w:rPr>
                <w:rFonts w:cs="Times New Roman"/>
                <w:sz w:val="18"/>
                <w:szCs w:val="18"/>
              </w:rPr>
            </w:pPr>
          </w:p>
        </w:tc>
        <w:tc>
          <w:tcPr>
            <w:tcW w:w="841" w:type="dxa"/>
            <w:tcBorders>
              <w:left w:val="single" w:sz="1" w:space="0" w:color="000000"/>
              <w:bottom w:val="single" w:sz="1" w:space="0" w:color="000000"/>
            </w:tcBorders>
            <w:shd w:val="clear" w:color="auto" w:fill="auto"/>
          </w:tcPr>
          <w:p w:rsidR="00B95F50" w:rsidRPr="00881D90" w:rsidRDefault="00B95F50" w:rsidP="004B7CA6">
            <w:pPr>
              <w:pStyle w:val="Zawartotabeli"/>
              <w:jc w:val="both"/>
              <w:rPr>
                <w:rFonts w:cs="Times New Roman"/>
                <w:sz w:val="18"/>
                <w:szCs w:val="18"/>
              </w:rPr>
            </w:pPr>
          </w:p>
        </w:tc>
        <w:tc>
          <w:tcPr>
            <w:tcW w:w="1040" w:type="dxa"/>
            <w:tcBorders>
              <w:left w:val="single" w:sz="1" w:space="0" w:color="000000"/>
              <w:bottom w:val="single" w:sz="1" w:space="0" w:color="000000"/>
              <w:right w:val="single" w:sz="1" w:space="0" w:color="000000"/>
            </w:tcBorders>
            <w:shd w:val="clear" w:color="auto" w:fill="auto"/>
          </w:tcPr>
          <w:p w:rsidR="00B95F50" w:rsidRPr="00881D90" w:rsidRDefault="00B95F50" w:rsidP="004B7CA6">
            <w:pPr>
              <w:pStyle w:val="Zawartotabeli"/>
              <w:jc w:val="both"/>
              <w:rPr>
                <w:rFonts w:cs="Times New Roman"/>
                <w:sz w:val="18"/>
                <w:szCs w:val="18"/>
              </w:rPr>
            </w:pPr>
          </w:p>
        </w:tc>
      </w:tr>
    </w:tbl>
    <w:p w:rsidR="00B95F50" w:rsidRDefault="00B95F50" w:rsidP="00B95F50">
      <w:pPr>
        <w:spacing w:line="360" w:lineRule="auto"/>
        <w:jc w:val="both"/>
      </w:pPr>
    </w:p>
    <w:p w:rsidR="00B95F50" w:rsidRPr="00406E3B" w:rsidRDefault="00B95F50" w:rsidP="00B95F50">
      <w:pPr>
        <w:ind w:firstLine="708"/>
        <w:rPr>
          <w:rFonts w:ascii="Calibri" w:hAnsi="Calibri"/>
          <w:sz w:val="20"/>
        </w:rPr>
      </w:pPr>
    </w:p>
    <w:p w:rsidR="00B95F50" w:rsidRDefault="00B95F50" w:rsidP="00B95F50">
      <w:pPr>
        <w:spacing w:line="360" w:lineRule="auto"/>
        <w:jc w:val="both"/>
      </w:pPr>
    </w:p>
    <w:p w:rsidR="00B95F50" w:rsidRPr="008F4220" w:rsidRDefault="00B95F50" w:rsidP="00B95F50">
      <w:pPr>
        <w:pStyle w:val="Zwykytekst1"/>
        <w:rPr>
          <w:rFonts w:ascii="Arial" w:hAnsi="Arial" w:cs="Arial"/>
          <w:b/>
          <w:sz w:val="18"/>
          <w:szCs w:val="18"/>
        </w:rPr>
        <w:sectPr w:rsidR="00B95F50" w:rsidRPr="008F4220" w:rsidSect="004B7CA6">
          <w:pgSz w:w="16838" w:h="11906" w:orient="landscape" w:code="9"/>
          <w:pgMar w:top="1418" w:right="1077" w:bottom="924" w:left="1418" w:header="709" w:footer="709" w:gutter="0"/>
          <w:cols w:space="708"/>
          <w:titlePg/>
          <w:docGrid w:linePitch="360"/>
        </w:sectPr>
      </w:pPr>
    </w:p>
    <w:p w:rsidR="00B95F50" w:rsidRPr="008F4220" w:rsidRDefault="00B95F50" w:rsidP="00B95F50">
      <w:pPr>
        <w:pStyle w:val="Zwykytekst1"/>
        <w:rPr>
          <w:rFonts w:ascii="Arial" w:hAnsi="Arial" w:cs="Arial"/>
          <w:b/>
          <w:sz w:val="18"/>
          <w:szCs w:val="18"/>
        </w:rPr>
      </w:pPr>
    </w:p>
    <w:p w:rsidR="00B95F50" w:rsidRPr="0094517D" w:rsidRDefault="00B95F50" w:rsidP="00B95F50">
      <w:pPr>
        <w:spacing w:line="360" w:lineRule="auto"/>
        <w:jc w:val="both"/>
        <w:rPr>
          <w:rFonts w:ascii="Arial" w:hAnsi="Arial" w:cs="Arial"/>
          <w:b/>
          <w:bCs/>
          <w:sz w:val="16"/>
          <w:szCs w:val="16"/>
        </w:rPr>
      </w:pPr>
      <w:r w:rsidRPr="0094517D">
        <w:rPr>
          <w:rFonts w:ascii="Arial" w:hAnsi="Arial" w:cs="Arial"/>
          <w:b/>
          <w:sz w:val="16"/>
          <w:szCs w:val="16"/>
        </w:rPr>
        <w:t>Z</w:t>
      </w:r>
      <w:r w:rsidRPr="0094517D">
        <w:rPr>
          <w:rFonts w:ascii="Arial" w:hAnsi="Arial" w:cs="Arial"/>
          <w:b/>
          <w:bCs/>
          <w:sz w:val="16"/>
          <w:szCs w:val="16"/>
        </w:rPr>
        <w:t xml:space="preserve">ałącznik nr 3 do umowy nr </w:t>
      </w:r>
      <w:r w:rsidR="000245F1">
        <w:rPr>
          <w:rFonts w:ascii="Arial" w:hAnsi="Arial" w:cs="Arial"/>
          <w:b/>
          <w:bCs/>
          <w:sz w:val="16"/>
          <w:szCs w:val="16"/>
        </w:rPr>
        <w:t xml:space="preserve">                                                      </w:t>
      </w:r>
      <w:r w:rsidRPr="0094517D">
        <w:rPr>
          <w:rFonts w:ascii="Arial" w:hAnsi="Arial" w:cs="Arial"/>
          <w:b/>
          <w:bCs/>
          <w:sz w:val="16"/>
          <w:szCs w:val="16"/>
        </w:rPr>
        <w:t>FORMULARZ ZLECENIA NA TRANSPORT SANITARNY</w:t>
      </w:r>
    </w:p>
    <w:p w:rsidR="00B95F50" w:rsidRPr="008F4220" w:rsidRDefault="00B95F50" w:rsidP="00B95F50">
      <w:pPr>
        <w:pStyle w:val="Zwykytekst1"/>
        <w:rPr>
          <w:rFonts w:ascii="Arial" w:hAnsi="Arial" w:cs="Arial"/>
          <w:b/>
          <w:sz w:val="18"/>
          <w:szCs w:val="18"/>
        </w:rPr>
      </w:pPr>
    </w:p>
    <w:p w:rsidR="00B95F50" w:rsidRPr="008F4220" w:rsidRDefault="006933D6" w:rsidP="00B95F50">
      <w:pPr>
        <w:spacing w:line="360" w:lineRule="auto"/>
        <w:jc w:val="both"/>
        <w:rPr>
          <w:rFonts w:ascii="Arial" w:hAnsi="Arial" w:cs="Arial"/>
          <w:b/>
          <w:bCs/>
          <w:szCs w:val="24"/>
        </w:rPr>
        <w:sectPr w:rsidR="00B95F50" w:rsidRPr="008F4220" w:rsidSect="004B7CA6">
          <w:pgSz w:w="11906" w:h="16838" w:code="9"/>
          <w:pgMar w:top="1077" w:right="924" w:bottom="1418" w:left="1418" w:header="709" w:footer="709" w:gutter="0"/>
          <w:cols w:space="708"/>
          <w:titlePg/>
          <w:docGrid w:linePitch="360"/>
        </w:sectPr>
      </w:pPr>
      <w:r>
        <w:rPr>
          <w:rFonts w:ascii="Arial" w:hAnsi="Arial" w:cs="Arial"/>
          <w:b/>
          <w:bCs/>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6.5pt;height:677.25pt" o:bordertopcolor="this" o:borderleftcolor="this" o:borderbottomcolor="this" o:borderrightcolor="this">
            <v:imagedata r:id="rId16" o:title=""/>
            <w10:bordertop type="single" width="4"/>
            <w10:borderleft type="single" width="4"/>
            <w10:borderbottom type="single" width="4"/>
            <w10:borderright type="single" width="4"/>
          </v:shape>
        </w:pict>
      </w:r>
    </w:p>
    <w:p w:rsidR="00B95F50" w:rsidRPr="00F05239" w:rsidRDefault="006933D6" w:rsidP="00B95F50">
      <w:pPr>
        <w:rPr>
          <w:rFonts w:ascii="Arial" w:hAnsi="Arial" w:cs="Arial"/>
          <w:b/>
          <w:sz w:val="28"/>
          <w:szCs w:val="28"/>
          <w:highlight w:val="lightGray"/>
        </w:rPr>
      </w:pPr>
      <w:r w:rsidRPr="00F05239">
        <w:rPr>
          <w:rFonts w:ascii="Arial" w:hAnsi="Arial" w:cs="Arial"/>
          <w:b/>
          <w:sz w:val="28"/>
          <w:szCs w:val="28"/>
          <w:highlight w:val="lightGray"/>
        </w:rPr>
        <w:lastRenderedPageBreak/>
        <w:pict>
          <v:shape id="_x0000_i1026" type="#_x0000_t75" style="width:681pt;height:414pt" o:bordertopcolor="this" o:borderleftcolor="this" o:borderbottomcolor="this" o:borderrightcolor="this">
            <v:imagedata r:id="rId17" o:title=""/>
            <w10:bordertop type="single" width="8"/>
            <w10:borderleft type="single" width="8"/>
            <w10:borderbottom type="single" width="8"/>
            <w10:borderright type="single" width="8"/>
          </v:shape>
        </w:pict>
      </w:r>
    </w:p>
    <w:p w:rsidR="00B95F50" w:rsidRPr="00F05239" w:rsidRDefault="00B95F50" w:rsidP="00B95F50">
      <w:pPr>
        <w:rPr>
          <w:rFonts w:ascii="Arial" w:hAnsi="Arial" w:cs="Arial"/>
          <w:b/>
          <w:sz w:val="28"/>
          <w:szCs w:val="28"/>
          <w:highlight w:val="lightGray"/>
        </w:rPr>
      </w:pPr>
    </w:p>
    <w:p w:rsidR="00B95F50" w:rsidRDefault="006933D6" w:rsidP="00B95F50">
      <w:pPr>
        <w:rPr>
          <w:rFonts w:ascii="Arial" w:hAnsi="Arial" w:cs="Arial"/>
          <w:b/>
          <w:sz w:val="28"/>
          <w:szCs w:val="28"/>
        </w:rPr>
      </w:pPr>
      <w:r w:rsidRPr="00F05239">
        <w:rPr>
          <w:rFonts w:ascii="Arial" w:hAnsi="Arial" w:cs="Arial"/>
          <w:b/>
          <w:sz w:val="28"/>
          <w:szCs w:val="28"/>
          <w:highlight w:val="lightGray"/>
        </w:rPr>
        <w:lastRenderedPageBreak/>
        <w:pict>
          <v:shape id="_x0000_i1027" type="#_x0000_t75" style="width:684pt;height:412.5pt" o:bordertopcolor="this" o:borderleftcolor="this" o:borderbottomcolor="this" o:borderrightcolor="this">
            <v:imagedata r:id="rId18" o:title=""/>
            <w10:bordertop type="single" width="8"/>
            <w10:borderleft type="single" width="8"/>
            <w10:borderbottom type="single" width="8"/>
            <w10:borderright type="single" width="8"/>
          </v:shape>
        </w:pict>
      </w:r>
    </w:p>
    <w:p w:rsidR="00A05295" w:rsidRDefault="00A05295" w:rsidP="00B95F50">
      <w:pPr>
        <w:rPr>
          <w:rFonts w:ascii="Arial" w:hAnsi="Arial" w:cs="Arial"/>
          <w:b/>
          <w:sz w:val="28"/>
          <w:szCs w:val="28"/>
        </w:rPr>
      </w:pPr>
    </w:p>
    <w:p w:rsidR="0094517D" w:rsidRPr="0094517D" w:rsidRDefault="009174E9" w:rsidP="0094517D">
      <w:pPr>
        <w:tabs>
          <w:tab w:val="left" w:pos="4416"/>
        </w:tabs>
      </w:pPr>
      <w:r>
        <w:tab/>
      </w:r>
    </w:p>
    <w:p w:rsidR="009174E9" w:rsidRPr="0094517D" w:rsidRDefault="006933D6" w:rsidP="0094517D">
      <w:pPr>
        <w:tabs>
          <w:tab w:val="left" w:pos="684"/>
          <w:tab w:val="left" w:pos="888"/>
        </w:tabs>
      </w:pPr>
      <w:r>
        <w:lastRenderedPageBreak/>
        <w:pict>
          <v:shape id="_x0000_i1028" type="#_x0000_t75" style="width:693pt;height:330pt" o:bordertopcolor="this" o:borderleftcolor="this" o:borderbottomcolor="this" o:borderrightcolor="this">
            <v:imagedata r:id="rId19" o:title=""/>
            <w10:bordertop type="single" width="4"/>
            <w10:borderleft type="single" width="4"/>
            <w10:borderbottom type="single" width="4"/>
            <w10:borderright type="single" width="4"/>
          </v:shape>
        </w:pict>
      </w:r>
    </w:p>
    <w:sectPr w:rsidR="009174E9" w:rsidRPr="0094517D" w:rsidSect="00B95F50">
      <w:footerReference w:type="default" r:id="rId20"/>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239" w:rsidRDefault="00F05239" w:rsidP="001E4BF1">
      <w:r>
        <w:separator/>
      </w:r>
    </w:p>
  </w:endnote>
  <w:endnote w:type="continuationSeparator" w:id="0">
    <w:p w:rsidR="00F05239" w:rsidRDefault="00F05239" w:rsidP="001E4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B0" w:rsidRDefault="00E755B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B0" w:rsidRDefault="00E755B0" w:rsidP="008B0F7E">
    <w:pPr>
      <w:pStyle w:val="Stopka"/>
      <w:tabs>
        <w:tab w:val="clear" w:pos="4536"/>
        <w:tab w:val="clear" w:pos="9072"/>
        <w:tab w:val="center" w:pos="4782"/>
        <w:tab w:val="right" w:pos="9564"/>
      </w:tabs>
      <w:jc w:val="center"/>
    </w:pPr>
    <w:r>
      <w:t>USK/DZP/PN-176/2017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B0" w:rsidRDefault="00E755B0" w:rsidP="008B0F7E">
    <w:pPr>
      <w:pStyle w:val="Stopka"/>
      <w:tabs>
        <w:tab w:val="clear" w:pos="4536"/>
        <w:tab w:val="clear" w:pos="9072"/>
        <w:tab w:val="right" w:pos="14343"/>
      </w:tabs>
      <w:jc w:val="center"/>
    </w:pPr>
    <w:r>
      <w:t>USK/DZP/PN-176/2017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B0" w:rsidRDefault="00E755B0" w:rsidP="008B0F7E">
    <w:pPr>
      <w:pStyle w:val="Stopka"/>
      <w:tabs>
        <w:tab w:val="clear" w:pos="4536"/>
        <w:tab w:val="clear" w:pos="9072"/>
        <w:tab w:val="right" w:pos="14002"/>
      </w:tabs>
      <w:jc w:val="center"/>
    </w:pPr>
    <w:r>
      <w:t xml:space="preserve"> USK/DZP/PN-176/2017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239" w:rsidRDefault="00F05239" w:rsidP="001E4BF1">
      <w:r>
        <w:separator/>
      </w:r>
    </w:p>
  </w:footnote>
  <w:footnote w:type="continuationSeparator" w:id="0">
    <w:p w:rsidR="00F05239" w:rsidRDefault="00F05239" w:rsidP="001E4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B0" w:rsidRDefault="00E755B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B0" w:rsidRDefault="00E755B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B0" w:rsidRDefault="00E755B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0000007"/>
    <w:multiLevelType w:val="multilevel"/>
    <w:tmpl w:val="00000007"/>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nsid w:val="00000009"/>
    <w:multiLevelType w:val="multilevel"/>
    <w:tmpl w:val="00000009"/>
    <w:name w:val="WW8Num11"/>
    <w:lvl w:ilvl="0">
      <w:start w:val="3"/>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nsid w:val="0000000B"/>
    <w:multiLevelType w:val="multilevel"/>
    <w:tmpl w:val="18C6A764"/>
    <w:name w:val="WW8Num14"/>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nsid w:val="0000000C"/>
    <w:multiLevelType w:val="multilevel"/>
    <w:tmpl w:val="0000000C"/>
    <w:name w:val="WW8Num1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nsid w:val="0000000D"/>
    <w:multiLevelType w:val="multilevel"/>
    <w:tmpl w:val="0000000D"/>
    <w:name w:val="WW8Num1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nsid w:val="0000000E"/>
    <w:multiLevelType w:val="multilevel"/>
    <w:tmpl w:val="0000000E"/>
    <w:name w:val="WW8Num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nsid w:val="00000010"/>
    <w:multiLevelType w:val="multilevel"/>
    <w:tmpl w:val="11682D4C"/>
    <w:name w:val="WW8Num2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color w:val="auto"/>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nsid w:val="00000011"/>
    <w:multiLevelType w:val="multilevel"/>
    <w:tmpl w:val="00000011"/>
    <w:name w:val="WW8Num23"/>
    <w:lvl w:ilvl="0">
      <w:start w:val="5"/>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nsid w:val="00000013"/>
    <w:multiLevelType w:val="multilevel"/>
    <w:tmpl w:val="00000013"/>
    <w:name w:val="WW8Num27"/>
    <w:lvl w:ilvl="0">
      <w:start w:val="6"/>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nsid w:val="00000014"/>
    <w:multiLevelType w:val="multilevel"/>
    <w:tmpl w:val="00000014"/>
    <w:name w:val="WW8Num2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nsid w:val="00000016"/>
    <w:multiLevelType w:val="multilevel"/>
    <w:tmpl w:val="00000016"/>
    <w:name w:val="WW8Num3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nsid w:val="00000019"/>
    <w:multiLevelType w:val="multilevel"/>
    <w:tmpl w:val="9F701E70"/>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rPr>
        <w:rFonts w:ascii="Arial" w:eastAsia="Times New Roman" w:hAnsi="Arial" w:cs="Arial"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nsid w:val="0000002D"/>
    <w:multiLevelType w:val="multilevel"/>
    <w:tmpl w:val="FC98EBC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nsid w:val="0068564C"/>
    <w:multiLevelType w:val="hybridMultilevel"/>
    <w:tmpl w:val="30FA4046"/>
    <w:lvl w:ilvl="0" w:tplc="04150017">
      <w:start w:val="1"/>
      <w:numFmt w:val="lowerLetter"/>
      <w:lvlText w:val="%1)"/>
      <w:lvlJc w:val="left"/>
      <w:pPr>
        <w:tabs>
          <w:tab w:val="num" w:pos="360"/>
        </w:tabs>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08153E9A"/>
    <w:multiLevelType w:val="hybridMultilevel"/>
    <w:tmpl w:val="8708E4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3A26C19"/>
    <w:multiLevelType w:val="hybridMultilevel"/>
    <w:tmpl w:val="882455E6"/>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1DFF7721"/>
    <w:multiLevelType w:val="multilevel"/>
    <w:tmpl w:val="A608F25C"/>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8">
    <w:nsid w:val="25F30DAC"/>
    <w:multiLevelType w:val="hybridMultilevel"/>
    <w:tmpl w:val="DA6A9DD2"/>
    <w:lvl w:ilvl="0" w:tplc="921E1F86">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9">
    <w:nsid w:val="2B8E3390"/>
    <w:multiLevelType w:val="hybridMultilevel"/>
    <w:tmpl w:val="AB4AC1F2"/>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2C434CEF"/>
    <w:multiLevelType w:val="multilevel"/>
    <w:tmpl w:val="CE6A470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CBC7491"/>
    <w:multiLevelType w:val="hybridMultilevel"/>
    <w:tmpl w:val="E9D4F78A"/>
    <w:lvl w:ilvl="0" w:tplc="04150017">
      <w:start w:val="1"/>
      <w:numFmt w:val="lowerLetter"/>
      <w:lvlText w:val="%1)"/>
      <w:lvlJc w:val="left"/>
      <w:pPr>
        <w:ind w:left="1069" w:hanging="360"/>
      </w:p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nsid w:val="2DD201A2"/>
    <w:multiLevelType w:val="hybridMultilevel"/>
    <w:tmpl w:val="FA3A16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12A4581"/>
    <w:multiLevelType w:val="hybridMultilevel"/>
    <w:tmpl w:val="B40A72C8"/>
    <w:lvl w:ilvl="0" w:tplc="EE48F650">
      <w:start w:val="1"/>
      <w:numFmt w:val="decimal"/>
      <w:lvlText w:val="%1."/>
      <w:lvlJc w:val="left"/>
      <w:pPr>
        <w:tabs>
          <w:tab w:val="num" w:pos="360"/>
        </w:tabs>
        <w:ind w:left="360" w:hanging="360"/>
      </w:pPr>
      <w:rPr>
        <w:rFonts w:hint="default"/>
        <w:b w:val="0"/>
        <w:color w:val="auto"/>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nsid w:val="31F41204"/>
    <w:multiLevelType w:val="multilevel"/>
    <w:tmpl w:val="A608F25C"/>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5">
    <w:nsid w:val="37B25D57"/>
    <w:multiLevelType w:val="hybridMultilevel"/>
    <w:tmpl w:val="C5F6F9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3F085FCC"/>
    <w:multiLevelType w:val="hybridMultilevel"/>
    <w:tmpl w:val="CB620804"/>
    <w:lvl w:ilvl="0" w:tplc="921E1F86">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7">
    <w:nsid w:val="42364A66"/>
    <w:multiLevelType w:val="hybridMultilevel"/>
    <w:tmpl w:val="BD58887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nsid w:val="44813F59"/>
    <w:multiLevelType w:val="multilevel"/>
    <w:tmpl w:val="A608F25C"/>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9">
    <w:nsid w:val="456505BC"/>
    <w:multiLevelType w:val="hybridMultilevel"/>
    <w:tmpl w:val="2D66F4C2"/>
    <w:lvl w:ilvl="0" w:tplc="921E1F8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497F430B"/>
    <w:multiLevelType w:val="hybridMultilevel"/>
    <w:tmpl w:val="9258A49A"/>
    <w:lvl w:ilvl="0" w:tplc="B5C82A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4C0C306A"/>
    <w:multiLevelType w:val="multilevel"/>
    <w:tmpl w:val="A608F25C"/>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2">
    <w:nsid w:val="54377F01"/>
    <w:multiLevelType w:val="hybridMultilevel"/>
    <w:tmpl w:val="8708E4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784394F"/>
    <w:multiLevelType w:val="hybridMultilevel"/>
    <w:tmpl w:val="7750B03C"/>
    <w:lvl w:ilvl="0" w:tplc="921E1F8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nsid w:val="6E9D4322"/>
    <w:multiLevelType w:val="hybridMultilevel"/>
    <w:tmpl w:val="8960AA66"/>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35">
    <w:nsid w:val="6FB072D8"/>
    <w:multiLevelType w:val="hybridMultilevel"/>
    <w:tmpl w:val="D1041FE8"/>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nsid w:val="7087318F"/>
    <w:multiLevelType w:val="multilevel"/>
    <w:tmpl w:val="A608F25C"/>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7">
    <w:nsid w:val="72DB7B9B"/>
    <w:multiLevelType w:val="multilevel"/>
    <w:tmpl w:val="A608F25C"/>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8">
    <w:nsid w:val="75EF1A74"/>
    <w:multiLevelType w:val="multilevel"/>
    <w:tmpl w:val="A608F25C"/>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9">
    <w:nsid w:val="75EF3104"/>
    <w:multiLevelType w:val="multilevel"/>
    <w:tmpl w:val="A608F2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96C7EA5"/>
    <w:multiLevelType w:val="hybridMultilevel"/>
    <w:tmpl w:val="AFD4E2B8"/>
    <w:lvl w:ilvl="0" w:tplc="B5C82A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1"/>
  </w:num>
  <w:num w:numId="2">
    <w:abstractNumId w:val="37"/>
    <w:lvlOverride w:ilvl="0">
      <w:startOverride w:val="1"/>
    </w:lvlOverride>
  </w:num>
  <w:num w:numId="3">
    <w:abstractNumId w:val="28"/>
    <w:lvlOverride w:ilvl="0">
      <w:startOverride w:val="1"/>
    </w:lvlOverride>
  </w:num>
  <w:num w:numId="4">
    <w:abstractNumId w:val="39"/>
  </w:num>
  <w:num w:numId="5">
    <w:abstractNumId w:val="12"/>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9"/>
  </w:num>
  <w:num w:numId="15">
    <w:abstractNumId w:val="10"/>
  </w:num>
  <w:num w:numId="16">
    <w:abstractNumId w:val="11"/>
  </w:num>
  <w:num w:numId="17">
    <w:abstractNumId w:val="22"/>
  </w:num>
  <w:num w:numId="18">
    <w:abstractNumId w:val="30"/>
  </w:num>
  <w:num w:numId="19">
    <w:abstractNumId w:val="40"/>
  </w:num>
  <w:num w:numId="20">
    <w:abstractNumId w:val="16"/>
  </w:num>
  <w:num w:numId="21">
    <w:abstractNumId w:val="33"/>
  </w:num>
  <w:num w:numId="22">
    <w:abstractNumId w:val="29"/>
  </w:num>
  <w:num w:numId="23">
    <w:abstractNumId w:val="26"/>
  </w:num>
  <w:num w:numId="24">
    <w:abstractNumId w:val="35"/>
  </w:num>
  <w:num w:numId="25">
    <w:abstractNumId w:val="18"/>
  </w:num>
  <w:num w:numId="26">
    <w:abstractNumId w:val="19"/>
  </w:num>
  <w:num w:numId="27">
    <w:abstractNumId w:val="21"/>
  </w:num>
  <w:num w:numId="28">
    <w:abstractNumId w:val="14"/>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17"/>
    <w:lvlOverride w:ilvl="0">
      <w:startOverride w:val="1"/>
    </w:lvlOverride>
  </w:num>
  <w:num w:numId="32">
    <w:abstractNumId w:val="24"/>
    <w:lvlOverride w:ilvl="0">
      <w:startOverride w:val="1"/>
    </w:lvlOverride>
  </w:num>
  <w:num w:numId="33">
    <w:abstractNumId w:val="38"/>
    <w:lvlOverride w:ilvl="0">
      <w:startOverride w:val="1"/>
    </w:lvlOverride>
  </w:num>
  <w:num w:numId="34">
    <w:abstractNumId w:val="36"/>
  </w:num>
  <w:num w:numId="35">
    <w:abstractNumId w:val="15"/>
  </w:num>
  <w:num w:numId="36">
    <w:abstractNumId w:val="32"/>
  </w:num>
  <w:num w:numId="37">
    <w:abstractNumId w:val="25"/>
  </w:num>
  <w:num w:numId="38">
    <w:abstractNumId w:val="20"/>
  </w:num>
  <w:num w:numId="39">
    <w:abstractNumId w:val="34"/>
  </w:num>
  <w:num w:numId="40">
    <w:abstractNumId w:val="1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67F9"/>
    <w:rsid w:val="00001185"/>
    <w:rsid w:val="000245F1"/>
    <w:rsid w:val="000346A3"/>
    <w:rsid w:val="00075DBE"/>
    <w:rsid w:val="00094AE2"/>
    <w:rsid w:val="000D016D"/>
    <w:rsid w:val="000D1950"/>
    <w:rsid w:val="000F2F95"/>
    <w:rsid w:val="001675D7"/>
    <w:rsid w:val="00195BD5"/>
    <w:rsid w:val="001E4BF1"/>
    <w:rsid w:val="00200FD6"/>
    <w:rsid w:val="00222A2E"/>
    <w:rsid w:val="00313C4F"/>
    <w:rsid w:val="00383C39"/>
    <w:rsid w:val="003E62F5"/>
    <w:rsid w:val="00406CA1"/>
    <w:rsid w:val="004B5F8D"/>
    <w:rsid w:val="004B7CA6"/>
    <w:rsid w:val="00504205"/>
    <w:rsid w:val="00526850"/>
    <w:rsid w:val="0056254B"/>
    <w:rsid w:val="005847FE"/>
    <w:rsid w:val="00595D53"/>
    <w:rsid w:val="005A177B"/>
    <w:rsid w:val="005B1754"/>
    <w:rsid w:val="005E6CD4"/>
    <w:rsid w:val="00614717"/>
    <w:rsid w:val="00627306"/>
    <w:rsid w:val="00671332"/>
    <w:rsid w:val="006933D6"/>
    <w:rsid w:val="006A3852"/>
    <w:rsid w:val="006D1760"/>
    <w:rsid w:val="006D63E2"/>
    <w:rsid w:val="006F6FCC"/>
    <w:rsid w:val="0072618B"/>
    <w:rsid w:val="007A6591"/>
    <w:rsid w:val="007D00C3"/>
    <w:rsid w:val="007D349C"/>
    <w:rsid w:val="0081260D"/>
    <w:rsid w:val="0086193C"/>
    <w:rsid w:val="008B0F7E"/>
    <w:rsid w:val="008C2F52"/>
    <w:rsid w:val="008D1CE9"/>
    <w:rsid w:val="008E54FA"/>
    <w:rsid w:val="009174E9"/>
    <w:rsid w:val="00924520"/>
    <w:rsid w:val="00940B55"/>
    <w:rsid w:val="0094517D"/>
    <w:rsid w:val="00955888"/>
    <w:rsid w:val="009861D3"/>
    <w:rsid w:val="00990FCC"/>
    <w:rsid w:val="009C6D61"/>
    <w:rsid w:val="009D61E4"/>
    <w:rsid w:val="00A05295"/>
    <w:rsid w:val="00A467F9"/>
    <w:rsid w:val="00AD027C"/>
    <w:rsid w:val="00AD72D4"/>
    <w:rsid w:val="00AE21B8"/>
    <w:rsid w:val="00B16BB2"/>
    <w:rsid w:val="00B95F50"/>
    <w:rsid w:val="00C01C0D"/>
    <w:rsid w:val="00C053DD"/>
    <w:rsid w:val="00CE017B"/>
    <w:rsid w:val="00CE36C6"/>
    <w:rsid w:val="00CE689A"/>
    <w:rsid w:val="00D533F3"/>
    <w:rsid w:val="00DD0722"/>
    <w:rsid w:val="00E755B0"/>
    <w:rsid w:val="00F05239"/>
    <w:rsid w:val="00F450C2"/>
    <w:rsid w:val="00F81B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67F9"/>
    <w:rPr>
      <w:rFonts w:ascii="Times New Roman" w:eastAsia="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1">
    <w:name w:val="Zwykły tekst1"/>
    <w:basedOn w:val="Normalny"/>
    <w:rsid w:val="00A467F9"/>
    <w:rPr>
      <w:rFonts w:ascii="Courier New" w:hAnsi="Courier New"/>
      <w:sz w:val="20"/>
    </w:rPr>
  </w:style>
  <w:style w:type="character" w:styleId="Hipercze">
    <w:name w:val="Hyperlink"/>
    <w:rsid w:val="00A467F9"/>
    <w:rPr>
      <w:color w:val="0000FF"/>
      <w:u w:val="single"/>
    </w:rPr>
  </w:style>
  <w:style w:type="character" w:styleId="Pogrubienie">
    <w:name w:val="Strong"/>
    <w:qFormat/>
    <w:rsid w:val="00A467F9"/>
    <w:rPr>
      <w:b/>
      <w:bCs/>
    </w:rPr>
  </w:style>
  <w:style w:type="paragraph" w:styleId="Nagwek">
    <w:name w:val="header"/>
    <w:basedOn w:val="Normalny"/>
    <w:link w:val="NagwekZnak"/>
    <w:uiPriority w:val="99"/>
    <w:unhideWhenUsed/>
    <w:rsid w:val="001E4BF1"/>
    <w:pPr>
      <w:tabs>
        <w:tab w:val="center" w:pos="4536"/>
        <w:tab w:val="right" w:pos="9072"/>
      </w:tabs>
    </w:pPr>
  </w:style>
  <w:style w:type="character" w:customStyle="1" w:styleId="NagwekZnak">
    <w:name w:val="Nagłówek Znak"/>
    <w:link w:val="Nagwek"/>
    <w:uiPriority w:val="99"/>
    <w:rsid w:val="001E4BF1"/>
    <w:rPr>
      <w:rFonts w:ascii="Times New Roman" w:eastAsia="Times New Roman" w:hAnsi="Times New Roman"/>
      <w:sz w:val="24"/>
    </w:rPr>
  </w:style>
  <w:style w:type="paragraph" w:styleId="Stopka">
    <w:name w:val="footer"/>
    <w:basedOn w:val="Normalny"/>
    <w:link w:val="StopkaZnak"/>
    <w:uiPriority w:val="99"/>
    <w:unhideWhenUsed/>
    <w:rsid w:val="001E4BF1"/>
    <w:pPr>
      <w:tabs>
        <w:tab w:val="center" w:pos="4536"/>
        <w:tab w:val="right" w:pos="9072"/>
      </w:tabs>
    </w:pPr>
  </w:style>
  <w:style w:type="character" w:customStyle="1" w:styleId="StopkaZnak">
    <w:name w:val="Stopka Znak"/>
    <w:link w:val="Stopka"/>
    <w:uiPriority w:val="99"/>
    <w:rsid w:val="001E4BF1"/>
    <w:rPr>
      <w:rFonts w:ascii="Times New Roman" w:eastAsia="Times New Roman" w:hAnsi="Times New Roman"/>
      <w:sz w:val="24"/>
    </w:rPr>
  </w:style>
  <w:style w:type="paragraph" w:styleId="Tekstdymka">
    <w:name w:val="Balloon Text"/>
    <w:basedOn w:val="Normalny"/>
    <w:link w:val="TekstdymkaZnak"/>
    <w:uiPriority w:val="99"/>
    <w:semiHidden/>
    <w:unhideWhenUsed/>
    <w:rsid w:val="001E4BF1"/>
    <w:rPr>
      <w:rFonts w:ascii="Tahoma" w:hAnsi="Tahoma" w:cs="Tahoma"/>
      <w:sz w:val="16"/>
      <w:szCs w:val="16"/>
    </w:rPr>
  </w:style>
  <w:style w:type="character" w:customStyle="1" w:styleId="TekstdymkaZnak">
    <w:name w:val="Tekst dymka Znak"/>
    <w:link w:val="Tekstdymka"/>
    <w:uiPriority w:val="99"/>
    <w:semiHidden/>
    <w:rsid w:val="001E4BF1"/>
    <w:rPr>
      <w:rFonts w:ascii="Tahoma" w:eastAsia="Times New Roman" w:hAnsi="Tahoma" w:cs="Tahoma"/>
      <w:sz w:val="16"/>
      <w:szCs w:val="16"/>
    </w:rPr>
  </w:style>
  <w:style w:type="paragraph" w:customStyle="1" w:styleId="Zawartotabeli">
    <w:name w:val="Zawartość tabeli"/>
    <w:basedOn w:val="Normalny"/>
    <w:rsid w:val="00B95F50"/>
    <w:pPr>
      <w:widowControl w:val="0"/>
      <w:suppressLineNumbers/>
      <w:suppressAutoHyphens/>
    </w:pPr>
    <w:rPr>
      <w:rFonts w:eastAsia="Lucida Sans Unicode" w:cs="Mangal"/>
      <w:kern w:val="1"/>
      <w:szCs w:val="24"/>
      <w:lang w:eastAsia="hi-IN" w:bidi="hi-IN"/>
    </w:rPr>
  </w:style>
  <w:style w:type="paragraph" w:customStyle="1" w:styleId="Zwykytekst2">
    <w:name w:val="Zwykły tekst2"/>
    <w:basedOn w:val="Normalny"/>
    <w:rsid w:val="000F2F95"/>
    <w:pPr>
      <w:widowControl w:val="0"/>
      <w:suppressAutoHyphens/>
    </w:pPr>
    <w:rPr>
      <w:rFonts w:ascii="Courier New" w:eastAsia="Lucida Sans Unicode" w:hAnsi="Courier New" w:cs="Courier New"/>
      <w:kern w:val="1"/>
      <w:sz w:val="20"/>
      <w:szCs w:val="24"/>
      <w:lang w:eastAsia="hi-IN" w:bidi="hi-IN"/>
    </w:rPr>
  </w:style>
  <w:style w:type="paragraph" w:customStyle="1" w:styleId="Zwykytekst3">
    <w:name w:val="Zwykły tekst3"/>
    <w:basedOn w:val="Normalny"/>
    <w:rsid w:val="005847FE"/>
    <w:pPr>
      <w:widowControl w:val="0"/>
      <w:suppressAutoHyphens/>
    </w:pPr>
    <w:rPr>
      <w:rFonts w:ascii="Courier New" w:eastAsia="Lucida Sans Unicode" w:hAnsi="Courier New" w:cs="Courier New"/>
      <w:kern w:val="1"/>
      <w:sz w:val="20"/>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yperlink" Target="mailto:dlg@usk.wroc.pl"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843DC-668E-452D-A874-7D69FD3A5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19</Pages>
  <Words>7376</Words>
  <Characters>44256</Characters>
  <Application>Microsoft Office Word</Application>
  <DocSecurity>0</DocSecurity>
  <Lines>368</Lines>
  <Paragraphs>103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51529</CharactersWithSpaces>
  <SharedDoc>false</SharedDoc>
  <HLinks>
    <vt:vector size="6" baseType="variant">
      <vt:variant>
        <vt:i4>2424922</vt:i4>
      </vt:variant>
      <vt:variant>
        <vt:i4>0</vt:i4>
      </vt:variant>
      <vt:variant>
        <vt:i4>0</vt:i4>
      </vt:variant>
      <vt:variant>
        <vt:i4>5</vt:i4>
      </vt:variant>
      <vt:variant>
        <vt:lpwstr>mailto:dlg@usk.wroc.pl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Paulina Liszyk</cp:lastModifiedBy>
  <cp:revision>32</cp:revision>
  <cp:lastPrinted>2017-09-13T11:41:00Z</cp:lastPrinted>
  <dcterms:created xsi:type="dcterms:W3CDTF">2017-09-11T10:07:00Z</dcterms:created>
  <dcterms:modified xsi:type="dcterms:W3CDTF">2017-11-03T12:31:00Z</dcterms:modified>
</cp:coreProperties>
</file>