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01947B36" w:rsidR="004B72EF" w:rsidRPr="007C006A" w:rsidRDefault="00E76A42" w:rsidP="004B72EF">
      <w:pPr>
        <w:jc w:val="right"/>
        <w:rPr>
          <w:rFonts w:asciiTheme="majorHAnsi" w:hAnsiTheme="majorHAnsi"/>
          <w:sz w:val="20"/>
          <w:szCs w:val="20"/>
        </w:rPr>
      </w:pPr>
      <w:r w:rsidRPr="007C006A">
        <w:rPr>
          <w:rFonts w:asciiTheme="majorHAnsi" w:hAnsiTheme="majorHAnsi"/>
          <w:sz w:val="20"/>
          <w:szCs w:val="20"/>
        </w:rPr>
        <w:t xml:space="preserve">Wrocław </w:t>
      </w:r>
      <w:r w:rsidR="001D50AB">
        <w:rPr>
          <w:rFonts w:asciiTheme="majorHAnsi" w:hAnsiTheme="majorHAnsi"/>
          <w:sz w:val="20"/>
          <w:szCs w:val="20"/>
        </w:rPr>
        <w:t xml:space="preserve"> </w:t>
      </w:r>
      <w:r w:rsidR="00831BB3">
        <w:rPr>
          <w:rFonts w:asciiTheme="majorHAnsi" w:hAnsiTheme="majorHAnsi"/>
          <w:sz w:val="20"/>
          <w:szCs w:val="20"/>
        </w:rPr>
        <w:t>2</w:t>
      </w:r>
      <w:r w:rsidR="001D50AB">
        <w:rPr>
          <w:rFonts w:asciiTheme="majorHAnsi" w:hAnsiTheme="majorHAnsi"/>
          <w:sz w:val="20"/>
          <w:szCs w:val="20"/>
        </w:rPr>
        <w:t>3.10.</w:t>
      </w:r>
      <w:r w:rsidR="004B72EF" w:rsidRPr="007C006A">
        <w:rPr>
          <w:rFonts w:asciiTheme="majorHAnsi" w:hAnsiTheme="majorHAnsi"/>
          <w:sz w:val="20"/>
          <w:szCs w:val="20"/>
        </w:rPr>
        <w:t>2017</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4B38729F" w14:textId="3F132BF2" w:rsidR="00395398" w:rsidRPr="001E6A7D" w:rsidRDefault="00CC1DA9" w:rsidP="00395398">
            <w:pPr>
              <w:suppressAutoHyphens/>
              <w:jc w:val="center"/>
              <w:rPr>
                <w:rFonts w:ascii="Calibri" w:hAnsi="Calibri" w:cs="Arial"/>
                <w:b/>
                <w:szCs w:val="18"/>
              </w:rPr>
            </w:pPr>
            <w:r>
              <w:rPr>
                <w:rFonts w:ascii="Calibri" w:hAnsi="Calibri" w:cs="Arial"/>
                <w:b/>
                <w:szCs w:val="18"/>
              </w:rPr>
              <w:t xml:space="preserve">Dostawa </w:t>
            </w:r>
            <w:r w:rsidR="001D50AB">
              <w:rPr>
                <w:rFonts w:ascii="Calibri" w:hAnsi="Calibri" w:cs="Arial"/>
                <w:b/>
                <w:szCs w:val="18"/>
              </w:rPr>
              <w:t xml:space="preserve">mobilnego aparatu RTG z ramieniem C wysokiej klasy do procedur wewnątrznaczyniowych dla Kliniki </w:t>
            </w:r>
            <w:r w:rsidR="00831BB3">
              <w:rPr>
                <w:rFonts w:ascii="Calibri" w:hAnsi="Calibri" w:cs="Arial"/>
                <w:b/>
                <w:szCs w:val="18"/>
              </w:rPr>
              <w:t xml:space="preserve">Chirurgii Naczyniowej </w:t>
            </w:r>
            <w:r w:rsidR="001D50AB">
              <w:rPr>
                <w:rFonts w:ascii="Calibri" w:hAnsi="Calibri" w:cs="Arial"/>
                <w:b/>
                <w:szCs w:val="18"/>
              </w:rPr>
              <w:t xml:space="preserve"> </w:t>
            </w:r>
            <w:r w:rsidR="00395398">
              <w:rPr>
                <w:rFonts w:ascii="Calibri" w:hAnsi="Calibri" w:cs="Arial"/>
                <w:b/>
                <w:szCs w:val="18"/>
              </w:rPr>
              <w:t xml:space="preserve">   </w:t>
            </w:r>
          </w:p>
          <w:p w14:paraId="4B0193BF" w14:textId="2601C07A" w:rsidR="00952B47" w:rsidRPr="00CC1DA9" w:rsidRDefault="005C72D6" w:rsidP="00831BB3">
            <w:pPr>
              <w:spacing w:after="40"/>
              <w:jc w:val="center"/>
              <w:rPr>
                <w:rFonts w:ascii="Calibri" w:hAnsi="Calibri" w:cs="Segoe UI"/>
                <w:b/>
              </w:rPr>
            </w:pPr>
            <w:r w:rsidRPr="00CC1DA9">
              <w:rPr>
                <w:rFonts w:ascii="Calibri" w:hAnsi="Calibri" w:cs="Segoe UI"/>
                <w:b/>
              </w:rPr>
              <w:t>nr sprawy: USK/DZP/PN-</w:t>
            </w:r>
            <w:r w:rsidR="00CC1DA9" w:rsidRPr="00CC1DA9">
              <w:rPr>
                <w:rFonts w:ascii="Calibri" w:hAnsi="Calibri" w:cs="Segoe UI"/>
                <w:b/>
              </w:rPr>
              <w:t>1</w:t>
            </w:r>
            <w:r w:rsidR="001D50AB">
              <w:rPr>
                <w:rFonts w:ascii="Calibri" w:hAnsi="Calibri" w:cs="Segoe UI"/>
                <w:b/>
              </w:rPr>
              <w:t>9</w:t>
            </w:r>
            <w:r w:rsidR="00831BB3">
              <w:rPr>
                <w:rFonts w:ascii="Calibri" w:hAnsi="Calibri" w:cs="Segoe UI"/>
                <w:b/>
              </w:rPr>
              <w:t>7</w:t>
            </w:r>
            <w:r w:rsidR="00952B47" w:rsidRPr="00CC1DA9">
              <w:rPr>
                <w:rFonts w:ascii="Calibri" w:hAnsi="Calibri" w:cs="Segoe UI"/>
                <w:b/>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7C4969EE" w14:textId="77777777" w:rsidR="00A57069" w:rsidRPr="007C006A" w:rsidRDefault="00A57069" w:rsidP="00A57069">
      <w:pPr>
        <w:spacing w:after="40"/>
        <w:rPr>
          <w:rFonts w:ascii="Calibri" w:hAnsi="Calibri" w:cs="Segoe UI"/>
          <w:bCs/>
          <w:sz w:val="22"/>
          <w:szCs w:val="22"/>
          <w:u w:val="single"/>
        </w:rPr>
      </w:pPr>
    </w:p>
    <w:p w14:paraId="0821530F" w14:textId="77777777" w:rsidR="00952B47" w:rsidRDefault="00952B47"/>
    <w:p w14:paraId="6B0D1E45" w14:textId="77777777" w:rsidR="00701641" w:rsidRDefault="00701641"/>
    <w:p w14:paraId="714F2ECE" w14:textId="77777777" w:rsidR="00701641" w:rsidRDefault="00701641"/>
    <w:p w14:paraId="05C38ADA" w14:textId="77777777" w:rsidR="00701641" w:rsidRDefault="00701641"/>
    <w:p w14:paraId="39B283F8" w14:textId="77777777" w:rsidR="00701641" w:rsidRDefault="00701641"/>
    <w:p w14:paraId="107D9278" w14:textId="77777777" w:rsidR="00701641" w:rsidRDefault="00701641"/>
    <w:p w14:paraId="3C68C31C" w14:textId="77777777" w:rsidR="00701641" w:rsidRDefault="00701641"/>
    <w:p w14:paraId="1A11E7E2" w14:textId="77777777" w:rsidR="00701641" w:rsidRDefault="00701641"/>
    <w:p w14:paraId="3BF9935B" w14:textId="77777777" w:rsidR="00701641" w:rsidRDefault="00701641"/>
    <w:p w14:paraId="7096E41F" w14:textId="77777777" w:rsidR="00701641" w:rsidRDefault="00701641"/>
    <w:p w14:paraId="67BA5FD6" w14:textId="77777777" w:rsidR="00701641" w:rsidRDefault="00701641"/>
    <w:p w14:paraId="73FB8834" w14:textId="77777777" w:rsidR="00701641" w:rsidRDefault="00701641"/>
    <w:p w14:paraId="13A52F93" w14:textId="77777777" w:rsidR="00701641" w:rsidRDefault="00701641"/>
    <w:p w14:paraId="431ED778" w14:textId="77777777" w:rsidR="00701641" w:rsidRDefault="00701641"/>
    <w:p w14:paraId="113CF1DC" w14:textId="77777777" w:rsidR="00701641" w:rsidRDefault="00701641"/>
    <w:p w14:paraId="6A174189" w14:textId="77777777" w:rsidR="00701641" w:rsidRDefault="00701641"/>
    <w:p w14:paraId="193A22F4" w14:textId="77777777" w:rsidR="00701641" w:rsidRDefault="00701641"/>
    <w:p w14:paraId="665B999E" w14:textId="77777777" w:rsidR="00701641" w:rsidRDefault="00701641"/>
    <w:p w14:paraId="63213E54" w14:textId="77777777" w:rsidR="00701641" w:rsidRDefault="00701641"/>
    <w:p w14:paraId="0D6106FE" w14:textId="77777777" w:rsidR="00701641" w:rsidRDefault="00701641"/>
    <w:p w14:paraId="5E55F605" w14:textId="77777777" w:rsidR="00701641" w:rsidRDefault="00701641"/>
    <w:p w14:paraId="22CBFD0D" w14:textId="77777777" w:rsidR="00701641" w:rsidRDefault="00701641"/>
    <w:p w14:paraId="06B7B065" w14:textId="77777777" w:rsidR="00701641" w:rsidRDefault="00701641"/>
    <w:p w14:paraId="4FF6CFE8" w14:textId="77777777" w:rsidR="00701641" w:rsidRDefault="00701641"/>
    <w:p w14:paraId="4A92E07B" w14:textId="77777777" w:rsidR="00701641" w:rsidRDefault="00701641"/>
    <w:p w14:paraId="7FBAA96B" w14:textId="77777777" w:rsidR="00701641" w:rsidRDefault="00701641"/>
    <w:p w14:paraId="37026CCD" w14:textId="77777777" w:rsidR="00701641" w:rsidRDefault="00701641"/>
    <w:p w14:paraId="7314C2EB" w14:textId="77777777" w:rsidR="00701641" w:rsidRDefault="00701641"/>
    <w:p w14:paraId="7E86B863" w14:textId="77777777" w:rsidR="00701641" w:rsidRDefault="00701641"/>
    <w:p w14:paraId="115CBA75" w14:textId="77777777" w:rsidR="00701641" w:rsidRDefault="00701641"/>
    <w:p w14:paraId="2D69E429" w14:textId="77777777" w:rsidR="00701641" w:rsidRDefault="00701641"/>
    <w:p w14:paraId="5262C193" w14:textId="77777777" w:rsidR="00701641" w:rsidRDefault="00701641"/>
    <w:p w14:paraId="31A90596" w14:textId="77777777" w:rsidR="00701641" w:rsidRDefault="00701641"/>
    <w:p w14:paraId="217EB3A4" w14:textId="77777777" w:rsidR="00244763" w:rsidRDefault="00244763"/>
    <w:p w14:paraId="4A89CC8A" w14:textId="77777777" w:rsidR="00CC1DA9" w:rsidRDefault="00CC1DA9"/>
    <w:p w14:paraId="551E8B6E" w14:textId="77777777" w:rsidR="00C76664" w:rsidRDefault="00C76664"/>
    <w:p w14:paraId="0FD7E8BC" w14:textId="77777777" w:rsidR="00C76664" w:rsidRDefault="00C76664"/>
    <w:p w14:paraId="625B0B96" w14:textId="77777777" w:rsidR="00016292" w:rsidRPr="007C006A" w:rsidRDefault="00016292"/>
    <w:p w14:paraId="017C222C" w14:textId="77777777" w:rsidR="00952B47" w:rsidRPr="007C006A" w:rsidRDefault="00952B47"/>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D53CB0">
            <w:pPr>
              <w:pStyle w:val="Tekstpodstawowy"/>
              <w:numPr>
                <w:ilvl w:val="0"/>
                <w:numId w:val="23"/>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D53CB0">
            <w:pPr>
              <w:pStyle w:val="Tekstpodstawowy"/>
              <w:numPr>
                <w:ilvl w:val="0"/>
                <w:numId w:val="24"/>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D53CB0">
            <w:pPr>
              <w:pStyle w:val="Tekstpodstawowy"/>
              <w:numPr>
                <w:ilvl w:val="0"/>
                <w:numId w:val="23"/>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D53CB0">
            <w:pPr>
              <w:pStyle w:val="Tekstpodstawowy"/>
              <w:numPr>
                <w:ilvl w:val="0"/>
                <w:numId w:val="24"/>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B857A6" w:rsidRDefault="00E37F70" w:rsidP="00D53CB0">
            <w:pPr>
              <w:pStyle w:val="Tekstpodstawowy"/>
              <w:numPr>
                <w:ilvl w:val="0"/>
                <w:numId w:val="23"/>
              </w:numPr>
              <w:spacing w:after="40"/>
              <w:ind w:left="284" w:hanging="284"/>
              <w:jc w:val="left"/>
              <w:rPr>
                <w:rFonts w:ascii="Calibri" w:hAnsi="Calibri" w:cs="Segoe UI"/>
                <w:b w:val="0"/>
                <w:sz w:val="20"/>
                <w:highlight w:val="yellow"/>
              </w:rPr>
            </w:pPr>
            <w:r w:rsidRPr="00B857A6">
              <w:rPr>
                <w:rFonts w:ascii="Calibri" w:hAnsi="Calibri" w:cs="Segoe UI"/>
                <w:b w:val="0"/>
                <w:sz w:val="20"/>
                <w:highlight w:val="yellow"/>
              </w:rPr>
              <w:t xml:space="preserve">Oświadczenie </w:t>
            </w:r>
            <w:r w:rsidR="007C006A" w:rsidRPr="00B857A6">
              <w:rPr>
                <w:rFonts w:ascii="Calibri" w:hAnsi="Calibri" w:cs="Segoe UI"/>
                <w:b w:val="0"/>
                <w:sz w:val="20"/>
                <w:highlight w:val="yellow"/>
              </w:rPr>
              <w:t xml:space="preserve">Jedz </w:t>
            </w:r>
          </w:p>
        </w:tc>
        <w:tc>
          <w:tcPr>
            <w:tcW w:w="3799" w:type="dxa"/>
            <w:vAlign w:val="center"/>
          </w:tcPr>
          <w:p w14:paraId="1716118A" w14:textId="77777777" w:rsidR="00E37F70" w:rsidRPr="00B857A6" w:rsidRDefault="00E37F70" w:rsidP="00D53CB0">
            <w:pPr>
              <w:pStyle w:val="Tekstpodstawowy"/>
              <w:numPr>
                <w:ilvl w:val="0"/>
                <w:numId w:val="24"/>
              </w:numPr>
              <w:spacing w:after="40"/>
              <w:ind w:left="317" w:hanging="284"/>
              <w:jc w:val="left"/>
              <w:rPr>
                <w:rFonts w:ascii="Calibri" w:hAnsi="Calibri" w:cs="Segoe UI"/>
                <w:b w:val="0"/>
                <w:sz w:val="20"/>
                <w:highlight w:val="yellow"/>
              </w:rPr>
            </w:pPr>
            <w:r w:rsidRPr="00B857A6">
              <w:rPr>
                <w:rFonts w:ascii="Calibri" w:hAnsi="Calibri" w:cs="Segoe UI"/>
                <w:b w:val="0"/>
                <w:sz w:val="20"/>
                <w:highlight w:val="yellow"/>
              </w:rPr>
              <w:t>Załącznik nr 3</w:t>
            </w:r>
          </w:p>
        </w:tc>
      </w:tr>
      <w:tr w:rsidR="00E37F70" w:rsidRPr="007C006A" w14:paraId="7C4D5E7B" w14:textId="77777777" w:rsidTr="005E3059">
        <w:tc>
          <w:tcPr>
            <w:tcW w:w="5778" w:type="dxa"/>
          </w:tcPr>
          <w:p w14:paraId="16F66B27" w14:textId="16D5DA80" w:rsidR="00E37F70" w:rsidRPr="007C006A" w:rsidRDefault="00E37F70" w:rsidP="00D53CB0">
            <w:pPr>
              <w:numPr>
                <w:ilvl w:val="0"/>
                <w:numId w:val="23"/>
              </w:numPr>
              <w:spacing w:after="40"/>
              <w:ind w:left="284" w:hanging="284"/>
              <w:rPr>
                <w:rFonts w:ascii="Calibri" w:hAnsi="Calibri" w:cs="Segoe UI"/>
                <w:sz w:val="20"/>
                <w:szCs w:val="20"/>
              </w:rPr>
            </w:pPr>
            <w:r w:rsidRPr="007C006A">
              <w:rPr>
                <w:rFonts w:ascii="Calibri" w:hAnsi="Calibri" w:cs="Segoe UI"/>
                <w:sz w:val="20"/>
              </w:rPr>
              <w:t>Wz</w:t>
            </w:r>
            <w:r w:rsidR="0067558D">
              <w:rPr>
                <w:rFonts w:ascii="Calibri" w:hAnsi="Calibri" w:cs="Segoe UI"/>
                <w:sz w:val="20"/>
              </w:rPr>
              <w:t>o</w:t>
            </w:r>
            <w:r w:rsidRPr="007C006A">
              <w:rPr>
                <w:rFonts w:ascii="Calibri" w:hAnsi="Calibri" w:cs="Segoe UI"/>
                <w:sz w:val="20"/>
              </w:rPr>
              <w:t>r</w:t>
            </w:r>
            <w:r w:rsidR="0067558D">
              <w:rPr>
                <w:rFonts w:ascii="Calibri" w:hAnsi="Calibri" w:cs="Segoe UI"/>
                <w:sz w:val="20"/>
              </w:rPr>
              <w:t>y</w:t>
            </w:r>
            <w:r w:rsidRPr="007C006A">
              <w:rPr>
                <w:rFonts w:ascii="Calibri" w:hAnsi="Calibri" w:cs="Segoe UI"/>
                <w:sz w:val="20"/>
              </w:rPr>
              <w:t xml:space="preserve"> um</w:t>
            </w:r>
            <w:r w:rsidR="0067558D">
              <w:rPr>
                <w:rFonts w:ascii="Calibri" w:hAnsi="Calibri" w:cs="Segoe UI"/>
                <w:sz w:val="20"/>
              </w:rPr>
              <w:t>ów</w:t>
            </w:r>
          </w:p>
        </w:tc>
        <w:tc>
          <w:tcPr>
            <w:tcW w:w="3799" w:type="dxa"/>
            <w:vAlign w:val="center"/>
          </w:tcPr>
          <w:p w14:paraId="0679736A" w14:textId="6F9166EF" w:rsidR="00E37F70" w:rsidRPr="007C006A" w:rsidRDefault="00E37F70" w:rsidP="00D53CB0">
            <w:pPr>
              <w:numPr>
                <w:ilvl w:val="0"/>
                <w:numId w:val="24"/>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51476276" w14:textId="77777777" w:rsidTr="005E3059">
        <w:tc>
          <w:tcPr>
            <w:tcW w:w="5778" w:type="dxa"/>
          </w:tcPr>
          <w:p w14:paraId="5A8443BE" w14:textId="77777777" w:rsidR="00E37F70" w:rsidRPr="007C006A"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7C006A" w:rsidRDefault="00E37F70" w:rsidP="00427453">
            <w:pPr>
              <w:pStyle w:val="Tekstpodstawowy"/>
              <w:spacing w:after="40"/>
              <w:jc w:val="center"/>
              <w:rPr>
                <w:rFonts w:ascii="Calibri" w:hAnsi="Calibri" w:cs="Segoe UI"/>
                <w:sz w:val="20"/>
                <w:u w:val="single"/>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C006A" w:rsidRDefault="00E37F70" w:rsidP="00427453">
      <w:pPr>
        <w:pStyle w:val="Tytu"/>
        <w:spacing w:after="40"/>
        <w:jc w:val="both"/>
        <w:rPr>
          <w:rFonts w:ascii="Calibri" w:hAnsi="Calibri" w:cs="Segoe UI"/>
          <w:szCs w:val="22"/>
        </w:rPr>
        <w:sectPr w:rsidR="00E37F70" w:rsidRPr="007C006A">
          <w:footerReference w:type="default" r:id="rId9"/>
          <w:pgSz w:w="11906" w:h="16838"/>
          <w:pgMar w:top="1417" w:right="1417" w:bottom="1417" w:left="1417" w:header="708" w:footer="708" w:gutter="0"/>
          <w:cols w:space="708"/>
          <w:docGrid w:linePitch="360"/>
        </w:sect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10"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D53CB0">
      <w:pPr>
        <w:pStyle w:val="pkt"/>
        <w:numPr>
          <w:ilvl w:val="0"/>
          <w:numId w:val="19"/>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D53CB0">
      <w:pPr>
        <w:pStyle w:val="pkt"/>
        <w:numPr>
          <w:ilvl w:val="0"/>
          <w:numId w:val="19"/>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24B90AB4" w:rsidR="00E37F70" w:rsidRPr="007C006A" w:rsidRDefault="00244763" w:rsidP="00D53CB0">
      <w:pPr>
        <w:pStyle w:val="pkt"/>
        <w:numPr>
          <w:ilvl w:val="0"/>
          <w:numId w:val="19"/>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sidRPr="007C006A">
        <w:rPr>
          <w:rFonts w:ascii="Calibri" w:hAnsi="Calibri" w:cs="Segoe UI"/>
          <w:sz w:val="20"/>
        </w:rPr>
        <w:t xml:space="preserve"> zamówienia </w:t>
      </w:r>
      <w:r w:rsidR="00E37F70" w:rsidRPr="007C006A">
        <w:rPr>
          <w:rFonts w:ascii="Calibri" w:hAnsi="Calibri" w:cs="Segoe UI"/>
          <w:b/>
          <w:sz w:val="20"/>
        </w:rPr>
        <w:t xml:space="preserve">przekracza </w:t>
      </w:r>
      <w:r w:rsidR="00E37F70" w:rsidRPr="007C006A">
        <w:rPr>
          <w:rFonts w:ascii="Calibri" w:hAnsi="Calibri" w:cs="Segoe UI"/>
          <w:sz w:val="20"/>
        </w:rPr>
        <w:t>równowartoś</w:t>
      </w:r>
      <w:r>
        <w:rPr>
          <w:rFonts w:ascii="Calibri" w:hAnsi="Calibri" w:cs="Segoe UI"/>
          <w:sz w:val="20"/>
        </w:rPr>
        <w:t>ć</w:t>
      </w:r>
      <w:r w:rsidR="00E37F70" w:rsidRPr="007C006A">
        <w:rPr>
          <w:rFonts w:ascii="Calibri" w:hAnsi="Calibri" w:cs="Segoe UI"/>
          <w:sz w:val="20"/>
        </w:rPr>
        <w:t xml:space="preserve"> kwoty określonej w przepisach wykonawczych wydanych na podstawie art. 11 ust. 8 ustawy PZP. </w:t>
      </w: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07617DE0" w14:textId="72E1D82E" w:rsidR="001D50AB" w:rsidRPr="001D50AB" w:rsidRDefault="001D50AB" w:rsidP="001D50AB">
      <w:pPr>
        <w:suppressAutoHyphens/>
        <w:jc w:val="center"/>
        <w:rPr>
          <w:rFonts w:asciiTheme="majorHAnsi" w:hAnsiTheme="majorHAnsi"/>
          <w:sz w:val="20"/>
          <w:szCs w:val="20"/>
        </w:rPr>
      </w:pPr>
      <w:r>
        <w:rPr>
          <w:rFonts w:asciiTheme="majorHAnsi" w:hAnsiTheme="majorHAnsi"/>
          <w:sz w:val="20"/>
          <w:szCs w:val="20"/>
        </w:rPr>
        <w:t xml:space="preserve">1. </w:t>
      </w:r>
      <w:r w:rsidR="00E37F70" w:rsidRPr="00C76664">
        <w:rPr>
          <w:rFonts w:asciiTheme="majorHAnsi" w:hAnsiTheme="majorHAnsi"/>
          <w:sz w:val="20"/>
          <w:szCs w:val="20"/>
        </w:rPr>
        <w:t xml:space="preserve">Przedmiotem zamówienia jest </w:t>
      </w:r>
      <w:r>
        <w:rPr>
          <w:rFonts w:asciiTheme="majorHAnsi" w:hAnsiTheme="majorHAnsi"/>
          <w:sz w:val="20"/>
          <w:szCs w:val="20"/>
        </w:rPr>
        <w:t>d</w:t>
      </w:r>
      <w:r w:rsidRPr="001D50AB">
        <w:rPr>
          <w:rFonts w:asciiTheme="majorHAnsi" w:hAnsiTheme="majorHAnsi"/>
          <w:sz w:val="20"/>
          <w:szCs w:val="20"/>
        </w:rPr>
        <w:t xml:space="preserve">ostawa mobilnego aparatu RTG z ramieniem C wysokiej klasy do procedur wewnątrznaczyniowych dla Kliniki </w:t>
      </w:r>
      <w:r w:rsidR="00F33140">
        <w:rPr>
          <w:rFonts w:asciiTheme="majorHAnsi" w:hAnsiTheme="majorHAnsi"/>
          <w:sz w:val="20"/>
          <w:szCs w:val="20"/>
        </w:rPr>
        <w:t>Chirurgii Naczyniowej .</w:t>
      </w:r>
      <w:r w:rsidRPr="001D50AB">
        <w:rPr>
          <w:rFonts w:asciiTheme="majorHAnsi" w:hAnsiTheme="majorHAnsi"/>
          <w:sz w:val="20"/>
          <w:szCs w:val="20"/>
        </w:rPr>
        <w:t xml:space="preserve">    </w:t>
      </w:r>
    </w:p>
    <w:p w14:paraId="28BE9E85" w14:textId="44D2D51B" w:rsidR="00E37F70" w:rsidRPr="00C76664" w:rsidRDefault="00E37F70" w:rsidP="00D53CB0">
      <w:pPr>
        <w:pStyle w:val="Akapitzlist"/>
        <w:numPr>
          <w:ilvl w:val="0"/>
          <w:numId w:val="44"/>
        </w:numPr>
        <w:tabs>
          <w:tab w:val="left" w:pos="3855"/>
        </w:tabs>
        <w:autoSpaceDE w:val="0"/>
        <w:autoSpaceDN w:val="0"/>
        <w:adjustRightInd w:val="0"/>
        <w:spacing w:after="40"/>
        <w:jc w:val="both"/>
        <w:rPr>
          <w:rFonts w:ascii="Calibri" w:hAnsi="Calibri"/>
          <w:sz w:val="20"/>
          <w:szCs w:val="20"/>
        </w:rPr>
      </w:pPr>
      <w:r w:rsidRPr="00C76664">
        <w:rPr>
          <w:rFonts w:ascii="Calibri" w:hAnsi="Calibri" w:cs="Segoe UI"/>
          <w:sz w:val="20"/>
          <w:szCs w:val="20"/>
        </w:rPr>
        <w:t xml:space="preserve">Szczegółowy opis  przedmiotu zamówienia </w:t>
      </w:r>
      <w:r w:rsidR="00C76664">
        <w:rPr>
          <w:rFonts w:ascii="Calibri" w:hAnsi="Calibri" w:cs="Segoe UI"/>
          <w:sz w:val="20"/>
          <w:szCs w:val="20"/>
        </w:rPr>
        <w:t xml:space="preserve">został </w:t>
      </w:r>
      <w:r w:rsidR="00D51690" w:rsidRPr="00C76664">
        <w:rPr>
          <w:rFonts w:ascii="Calibri" w:hAnsi="Calibri" w:cs="Segoe UI"/>
          <w:sz w:val="20"/>
          <w:szCs w:val="20"/>
        </w:rPr>
        <w:t>określony w Formularzu cenowym</w:t>
      </w:r>
      <w:r w:rsidR="00C76664">
        <w:rPr>
          <w:rFonts w:ascii="Calibri" w:hAnsi="Calibri" w:cs="Segoe UI"/>
          <w:sz w:val="20"/>
          <w:szCs w:val="20"/>
        </w:rPr>
        <w:t xml:space="preserve"> i s</w:t>
      </w:r>
      <w:r w:rsidRPr="00C76664">
        <w:rPr>
          <w:rFonts w:ascii="Calibri" w:hAnsi="Calibri" w:cs="Segoe UI"/>
          <w:sz w:val="20"/>
          <w:szCs w:val="20"/>
        </w:rPr>
        <w:t xml:space="preserve">tanowi </w:t>
      </w:r>
      <w:r w:rsidRPr="00C76664">
        <w:rPr>
          <w:rFonts w:ascii="Calibri" w:hAnsi="Calibri" w:cs="Segoe UI"/>
          <w:b/>
          <w:sz w:val="20"/>
          <w:szCs w:val="20"/>
        </w:rPr>
        <w:t xml:space="preserve">Załącznik nr 1 </w:t>
      </w:r>
      <w:r w:rsidRPr="00C76664">
        <w:rPr>
          <w:rFonts w:ascii="Calibri" w:hAnsi="Calibri" w:cs="Segoe UI"/>
          <w:sz w:val="20"/>
          <w:szCs w:val="20"/>
        </w:rPr>
        <w:t>do SIWZ.</w:t>
      </w:r>
      <w:r w:rsidRPr="00C76664">
        <w:rPr>
          <w:rFonts w:ascii="Calibri" w:hAnsi="Calibri"/>
          <w:sz w:val="20"/>
          <w:szCs w:val="20"/>
        </w:rPr>
        <w:t xml:space="preserve"> </w:t>
      </w:r>
    </w:p>
    <w:p w14:paraId="33D42A1C" w14:textId="31C296EB" w:rsidR="00E37F70" w:rsidRPr="007C006A" w:rsidRDefault="00E37F70" w:rsidP="00D53CB0">
      <w:pPr>
        <w:numPr>
          <w:ilvl w:val="0"/>
          <w:numId w:val="4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6AFEC43D" w:rsidR="00E37F70" w:rsidRPr="00FA3C81" w:rsidRDefault="00E37F70" w:rsidP="00D53CB0">
      <w:pPr>
        <w:numPr>
          <w:ilvl w:val="0"/>
          <w:numId w:val="44"/>
        </w:numPr>
        <w:tabs>
          <w:tab w:val="left" w:pos="3855"/>
        </w:tabs>
        <w:spacing w:after="40"/>
        <w:jc w:val="both"/>
        <w:rPr>
          <w:rFonts w:ascii="Calibri" w:hAnsi="Calibri" w:cs="Segoe UI"/>
          <w:sz w:val="20"/>
          <w:szCs w:val="20"/>
        </w:rPr>
      </w:pPr>
      <w:r w:rsidRPr="00FA3C81">
        <w:rPr>
          <w:rFonts w:ascii="Calibri" w:hAnsi="Calibri" w:cs="Segoe UI"/>
          <w:sz w:val="20"/>
          <w:szCs w:val="20"/>
        </w:rPr>
        <w:t xml:space="preserve">Wspólny Słownik Zamówień CPV: </w:t>
      </w:r>
      <w:r w:rsidR="00C85383" w:rsidRPr="00FA3C81">
        <w:rPr>
          <w:rFonts w:ascii="Calibri" w:hAnsi="Calibri" w:cs="Segoe UI"/>
          <w:sz w:val="20"/>
          <w:szCs w:val="20"/>
        </w:rPr>
        <w:t>33.1</w:t>
      </w:r>
      <w:r w:rsidR="00FA3C81" w:rsidRPr="00FA3C81">
        <w:rPr>
          <w:rFonts w:ascii="Calibri" w:hAnsi="Calibri" w:cs="Segoe UI"/>
          <w:sz w:val="20"/>
          <w:szCs w:val="20"/>
        </w:rPr>
        <w:t>0</w:t>
      </w:r>
      <w:r w:rsidR="00C85383" w:rsidRPr="00FA3C81">
        <w:rPr>
          <w:rFonts w:ascii="Calibri" w:hAnsi="Calibri" w:cs="Segoe UI"/>
          <w:sz w:val="20"/>
          <w:szCs w:val="20"/>
        </w:rPr>
        <w:t>.</w:t>
      </w:r>
      <w:r w:rsidR="00FA3C81" w:rsidRPr="00FA3C81">
        <w:rPr>
          <w:rFonts w:ascii="Calibri" w:hAnsi="Calibri" w:cs="Segoe UI"/>
          <w:sz w:val="20"/>
          <w:szCs w:val="20"/>
        </w:rPr>
        <w:t>00</w:t>
      </w:r>
      <w:r w:rsidR="00C85383" w:rsidRPr="00FA3C81">
        <w:rPr>
          <w:rFonts w:ascii="Calibri" w:hAnsi="Calibri" w:cs="Segoe UI"/>
          <w:sz w:val="20"/>
          <w:szCs w:val="20"/>
        </w:rPr>
        <w:t>.</w:t>
      </w:r>
      <w:r w:rsidR="00FA3C81" w:rsidRPr="00FA3C81">
        <w:rPr>
          <w:rFonts w:ascii="Calibri" w:hAnsi="Calibri" w:cs="Segoe UI"/>
          <w:sz w:val="20"/>
          <w:szCs w:val="20"/>
        </w:rPr>
        <w:t>0</w:t>
      </w:r>
      <w:r w:rsidR="00C85383" w:rsidRPr="00FA3C81">
        <w:rPr>
          <w:rFonts w:ascii="Calibri" w:hAnsi="Calibri" w:cs="Segoe UI"/>
          <w:sz w:val="20"/>
          <w:szCs w:val="20"/>
        </w:rPr>
        <w:t xml:space="preserve">0-0, </w:t>
      </w:r>
    </w:p>
    <w:p w14:paraId="7347E23F" w14:textId="7EC10B43" w:rsidR="00FA3C81" w:rsidRPr="008E1AC9" w:rsidRDefault="00E37F70" w:rsidP="00D53CB0">
      <w:pPr>
        <w:numPr>
          <w:ilvl w:val="0"/>
          <w:numId w:val="44"/>
        </w:numPr>
        <w:tabs>
          <w:tab w:val="left" w:pos="3855"/>
        </w:tabs>
        <w:spacing w:after="40"/>
        <w:jc w:val="both"/>
        <w:rPr>
          <w:rFonts w:ascii="Calibri" w:hAnsi="Calibri" w:cs="Segoe UI"/>
          <w:sz w:val="20"/>
          <w:szCs w:val="20"/>
        </w:rPr>
      </w:pPr>
      <w:r w:rsidRPr="008E1AC9">
        <w:rPr>
          <w:rFonts w:ascii="Calibri" w:hAnsi="Calibri" w:cs="Segoe UI"/>
          <w:sz w:val="20"/>
          <w:szCs w:val="20"/>
        </w:rPr>
        <w:t xml:space="preserve">Zamawiający </w:t>
      </w:r>
      <w:r w:rsidR="001D50AB">
        <w:rPr>
          <w:rFonts w:ascii="Calibri" w:hAnsi="Calibri" w:cs="Segoe UI"/>
          <w:sz w:val="20"/>
          <w:szCs w:val="20"/>
        </w:rPr>
        <w:t xml:space="preserve">nie </w:t>
      </w:r>
      <w:r w:rsidRPr="001D50AB">
        <w:rPr>
          <w:rFonts w:ascii="Calibri" w:hAnsi="Calibri" w:cs="Segoe UI"/>
          <w:sz w:val="20"/>
          <w:szCs w:val="20"/>
        </w:rPr>
        <w:t xml:space="preserve">dopuszcza </w:t>
      </w:r>
      <w:r w:rsidRPr="008E1AC9">
        <w:rPr>
          <w:rFonts w:ascii="Calibri" w:hAnsi="Calibri" w:cs="Segoe UI"/>
          <w:sz w:val="20"/>
          <w:szCs w:val="20"/>
        </w:rPr>
        <w:t>możliwoś</w:t>
      </w:r>
      <w:r w:rsidR="001D50AB">
        <w:rPr>
          <w:rFonts w:ascii="Calibri" w:hAnsi="Calibri" w:cs="Segoe UI"/>
          <w:sz w:val="20"/>
          <w:szCs w:val="20"/>
        </w:rPr>
        <w:t xml:space="preserve">ci </w:t>
      </w:r>
      <w:r w:rsidRPr="008E1AC9">
        <w:rPr>
          <w:rFonts w:ascii="Calibri" w:hAnsi="Calibri" w:cs="Segoe UI"/>
          <w:sz w:val="20"/>
          <w:szCs w:val="20"/>
        </w:rPr>
        <w:t>składania ofert częściowych.</w:t>
      </w:r>
      <w:r w:rsidR="00F3509F" w:rsidRPr="008E1AC9">
        <w:rPr>
          <w:rFonts w:ascii="Calibri" w:hAnsi="Calibri" w:cs="Segoe UI"/>
          <w:sz w:val="20"/>
          <w:szCs w:val="20"/>
        </w:rPr>
        <w:t xml:space="preserve"> Ofertę można złożyć na całość zamówienia</w:t>
      </w:r>
      <w:r w:rsidR="001D50AB">
        <w:rPr>
          <w:rFonts w:ascii="Calibri" w:hAnsi="Calibri" w:cs="Segoe UI"/>
          <w:sz w:val="20"/>
          <w:szCs w:val="20"/>
        </w:rPr>
        <w:t xml:space="preserve"> -  Pakiet nr 1. </w:t>
      </w:r>
    </w:p>
    <w:p w14:paraId="37C3AB95" w14:textId="30DBEA3C" w:rsidR="00FB05DF" w:rsidRPr="007C006A" w:rsidRDefault="00FB05DF" w:rsidP="00D53CB0">
      <w:pPr>
        <w:pStyle w:val="Akapitzlist"/>
        <w:numPr>
          <w:ilvl w:val="0"/>
          <w:numId w:val="4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14:paraId="3D12B62F" w14:textId="7E92607A" w:rsidR="00B011C3" w:rsidRPr="007C006A" w:rsidRDefault="00E37F70" w:rsidP="00D53CB0">
      <w:pPr>
        <w:pStyle w:val="Akapitzlist"/>
        <w:numPr>
          <w:ilvl w:val="0"/>
          <w:numId w:val="4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8E1AC9">
        <w:rPr>
          <w:rFonts w:ascii="Calibri" w:hAnsi="Calibri"/>
          <w:sz w:val="20"/>
          <w:szCs w:val="20"/>
        </w:rPr>
        <w:t>7</w:t>
      </w:r>
      <w:r w:rsidRPr="007C006A">
        <w:rPr>
          <w:rFonts w:ascii="Calibri" w:hAnsi="Calibri" w:cs="Segoe UI"/>
          <w:sz w:val="20"/>
          <w:szCs w:val="20"/>
        </w:rPr>
        <w:t>.</w:t>
      </w: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23013920" w14:textId="4055AD0A" w:rsidR="00E37F70" w:rsidRPr="000E5944" w:rsidRDefault="000E5944" w:rsidP="00427453">
      <w:pPr>
        <w:pStyle w:val="arimr"/>
        <w:widowControl/>
        <w:suppressAutoHyphens/>
        <w:snapToGrid/>
        <w:spacing w:after="40" w:line="240" w:lineRule="auto"/>
        <w:jc w:val="both"/>
        <w:rPr>
          <w:rFonts w:ascii="Calibri" w:hAnsi="Calibri"/>
          <w:sz w:val="20"/>
          <w:lang w:val="pl-PL"/>
        </w:rPr>
      </w:pPr>
      <w:r w:rsidRPr="000E5944">
        <w:rPr>
          <w:rFonts w:ascii="Calibri" w:hAnsi="Calibri"/>
          <w:sz w:val="20"/>
          <w:lang w:val="pl-PL"/>
        </w:rPr>
        <w:t xml:space="preserve">               </w:t>
      </w:r>
      <w:r>
        <w:rPr>
          <w:rFonts w:ascii="Calibri" w:hAnsi="Calibri"/>
          <w:sz w:val="20"/>
          <w:lang w:val="pl-PL"/>
        </w:rPr>
        <w:t xml:space="preserve"> </w:t>
      </w:r>
      <w:r w:rsidR="00751563" w:rsidRPr="000E5944">
        <w:rPr>
          <w:rFonts w:ascii="Calibri" w:hAnsi="Calibri"/>
          <w:sz w:val="20"/>
          <w:lang w:val="pl-PL"/>
        </w:rPr>
        <w:t xml:space="preserve">Do dnia </w:t>
      </w:r>
      <w:r w:rsidR="00787E27" w:rsidRPr="000E5944">
        <w:rPr>
          <w:rFonts w:ascii="Calibri" w:hAnsi="Calibri"/>
          <w:sz w:val="20"/>
          <w:lang w:val="pl-PL"/>
        </w:rPr>
        <w:t>2</w:t>
      </w:r>
      <w:r w:rsidR="003A7682">
        <w:rPr>
          <w:rFonts w:ascii="Calibri" w:hAnsi="Calibri"/>
          <w:sz w:val="20"/>
          <w:lang w:val="pl-PL"/>
        </w:rPr>
        <w:t>1</w:t>
      </w:r>
      <w:r w:rsidR="00751563" w:rsidRPr="000E5944">
        <w:rPr>
          <w:rFonts w:ascii="Calibri" w:hAnsi="Calibri"/>
          <w:sz w:val="20"/>
          <w:lang w:val="pl-PL"/>
        </w:rPr>
        <w:t>.1</w:t>
      </w:r>
      <w:r w:rsidR="001D50AB" w:rsidRPr="000E5944">
        <w:rPr>
          <w:rFonts w:ascii="Calibri" w:hAnsi="Calibri"/>
          <w:sz w:val="20"/>
          <w:lang w:val="pl-PL"/>
        </w:rPr>
        <w:t>2</w:t>
      </w:r>
      <w:r w:rsidR="00751563" w:rsidRPr="000E5944">
        <w:rPr>
          <w:rFonts w:ascii="Calibri" w:hAnsi="Calibri"/>
          <w:sz w:val="20"/>
          <w:lang w:val="pl-PL"/>
        </w:rPr>
        <w:t xml:space="preserve">.2017r. </w:t>
      </w:r>
      <w:r w:rsidR="00E37F70" w:rsidRPr="000E5944">
        <w:rPr>
          <w:rFonts w:ascii="Calibri" w:hAnsi="Calibri"/>
          <w:sz w:val="20"/>
          <w:lang w:val="pl-PL"/>
        </w:rPr>
        <w:t>licząc od daty podpisania umowy.</w:t>
      </w:r>
    </w:p>
    <w:p w14:paraId="7A820906" w14:textId="1F4AC23F" w:rsidR="000E5944" w:rsidRPr="000E5944" w:rsidRDefault="000E5944" w:rsidP="000E5944">
      <w:pPr>
        <w:pStyle w:val="arimr"/>
        <w:widowControl/>
        <w:suppressAutoHyphens/>
        <w:snapToGrid/>
        <w:spacing w:after="40" w:line="240" w:lineRule="auto"/>
        <w:ind w:left="709" w:hanging="709"/>
        <w:jc w:val="both"/>
        <w:rPr>
          <w:rFonts w:ascii="Calibri" w:hAnsi="Calibri"/>
          <w:sz w:val="20"/>
          <w:lang w:val="pl-PL"/>
        </w:rPr>
      </w:pPr>
      <w:r w:rsidRPr="000E5944">
        <w:rPr>
          <w:rFonts w:ascii="Calibri" w:hAnsi="Calibri"/>
          <w:sz w:val="20"/>
          <w:lang w:val="pl-PL"/>
        </w:rPr>
        <w:t xml:space="preserve">               </w:t>
      </w:r>
      <w:r>
        <w:rPr>
          <w:rFonts w:ascii="Calibri" w:hAnsi="Calibri"/>
          <w:sz w:val="20"/>
          <w:lang w:val="pl-PL"/>
        </w:rPr>
        <w:t xml:space="preserve"> </w:t>
      </w:r>
      <w:r w:rsidRPr="000E5944">
        <w:rPr>
          <w:rFonts w:ascii="Calibri" w:hAnsi="Calibri"/>
          <w:sz w:val="20"/>
          <w:lang w:val="pl-PL"/>
        </w:rPr>
        <w:t xml:space="preserve">Zamawiający zastrzega sobie możliwość unieważnienia postępowania w przypadku nieprzyznania    dotacji przez Ministerstwo Zdrowia. </w:t>
      </w: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6885C270" w14:textId="77777777" w:rsidR="00E37F70" w:rsidRPr="007C006A" w:rsidRDefault="00E37F70" w:rsidP="00D53CB0">
      <w:pPr>
        <w:numPr>
          <w:ilvl w:val="3"/>
          <w:numId w:val="21"/>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8E1AC9" w:rsidRDefault="00C85383" w:rsidP="00C85383">
      <w:pPr>
        <w:numPr>
          <w:ilvl w:val="0"/>
          <w:numId w:val="8"/>
        </w:numPr>
        <w:tabs>
          <w:tab w:val="clear" w:pos="720"/>
          <w:tab w:val="left" w:pos="851"/>
        </w:tabs>
        <w:spacing w:after="40"/>
        <w:ind w:left="851" w:hanging="425"/>
        <w:jc w:val="both"/>
        <w:rPr>
          <w:rFonts w:ascii="Calibri" w:hAnsi="Calibri" w:cs="Segoe UI"/>
          <w:sz w:val="20"/>
          <w:szCs w:val="20"/>
        </w:rPr>
      </w:pPr>
      <w:r w:rsidRPr="008E1AC9">
        <w:rPr>
          <w:rFonts w:ascii="Calibri" w:hAnsi="Calibri"/>
          <w:sz w:val="20"/>
          <w:szCs w:val="20"/>
        </w:rPr>
        <w:t>spełniają warunki udziału w postępowaniu dotyczące:</w:t>
      </w:r>
    </w:p>
    <w:p w14:paraId="7FEE6481" w14:textId="1B2464F6" w:rsidR="00C85383" w:rsidRPr="007C006A" w:rsidRDefault="00C85383" w:rsidP="00D53CB0">
      <w:pPr>
        <w:pStyle w:val="Akapitzlist"/>
        <w:numPr>
          <w:ilvl w:val="0"/>
          <w:numId w:val="31"/>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7897913" w14:textId="77777777" w:rsidR="002F1EDC" w:rsidRPr="007C006A" w:rsidRDefault="002F1EDC"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3BB83AEA" w14:textId="35C731DB" w:rsidR="00BD11A4" w:rsidRPr="007C006A" w:rsidRDefault="00817224" w:rsidP="00427453">
      <w:pPr>
        <w:pStyle w:val="Akapitzlist"/>
        <w:spacing w:after="40"/>
        <w:ind w:left="0"/>
        <w:jc w:val="both"/>
        <w:rPr>
          <w:rFonts w:ascii="Calibri" w:hAnsi="Calibri"/>
          <w:b/>
          <w:bCs/>
          <w:sz w:val="20"/>
        </w:rPr>
      </w:pPr>
      <w:r w:rsidRPr="00F86CB1">
        <w:rPr>
          <w:rFonts w:ascii="Calibri" w:hAnsi="Calibri"/>
          <w:b/>
          <w:sz w:val="20"/>
          <w14:numForm w14:val="lining"/>
        </w:rPr>
        <w:t>Dodatkowo Zamawiający</w:t>
      </w:r>
      <w:r w:rsidRPr="007C006A">
        <w:rPr>
          <w:rFonts w:ascii="Calibri" w:hAnsi="Calibri"/>
          <w:sz w:val="20"/>
          <w14:numForm w14:val="lining"/>
        </w:rPr>
        <w:t xml:space="preserve"> </w:t>
      </w:r>
      <w:r w:rsidRPr="007C006A">
        <w:rPr>
          <w:rFonts w:ascii="Calibri" w:hAnsi="Calibri"/>
          <w:b/>
          <w:bCs/>
          <w:sz w:val="20"/>
        </w:rPr>
        <w:t>przewiduje</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 xml:space="preserve">który w sposób zawiniony poważnie naruszył obowiązki zawodowe, co podważa jego uczciwość, w szczególności gdy wykonawca w wyniku zamierzonego działania lub rażącego niedbalstwa nie wykonał </w:t>
      </w:r>
      <w:r w:rsidRPr="007C006A">
        <w:rPr>
          <w:rFonts w:ascii="Calibri" w:hAnsi="Calibri"/>
          <w:b/>
          <w:bCs/>
          <w:sz w:val="20"/>
          <w:szCs w:val="20"/>
        </w:rPr>
        <w:lastRenderedPageBreak/>
        <w:t>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AE8BF7F" w14:textId="287A7827" w:rsidR="005D3355" w:rsidRPr="00174AD4" w:rsidRDefault="005D3355" w:rsidP="00D53CB0">
      <w:pPr>
        <w:numPr>
          <w:ilvl w:val="0"/>
          <w:numId w:val="16"/>
        </w:numPr>
        <w:tabs>
          <w:tab w:val="clear" w:pos="900"/>
          <w:tab w:val="num" w:pos="426"/>
        </w:tabs>
        <w:spacing w:after="40"/>
        <w:ind w:left="426" w:hanging="426"/>
        <w:jc w:val="both"/>
        <w:rPr>
          <w:rFonts w:ascii="Calibri" w:hAnsi="Calibri" w:cs="Segoe UI"/>
          <w:b/>
          <w:sz w:val="20"/>
          <w:szCs w:val="20"/>
        </w:rPr>
      </w:pPr>
      <w:r w:rsidRPr="00174AD4">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174AD4">
        <w:rPr>
          <w:rFonts w:ascii="Calibri" w:hAnsi="Calibri"/>
          <w:bCs/>
          <w:sz w:val="20"/>
          <w:szCs w:val="20"/>
        </w:rPr>
        <w:t xml:space="preserve">nie podlega wykluczeniu oraz spełnia warunki udziału w postępowaniu. </w:t>
      </w:r>
      <w:r w:rsidRPr="00174AD4">
        <w:rPr>
          <w:rFonts w:ascii="Calibri" w:hAnsi="Calibri"/>
          <w:b/>
          <w:bCs/>
          <w:sz w:val="20"/>
          <w:szCs w:val="20"/>
        </w:rPr>
        <w:t xml:space="preserve">Zamawiający informuje, że </w:t>
      </w:r>
      <w:r w:rsidRPr="00174AD4">
        <w:rPr>
          <w:rFonts w:ascii="Calibri" w:hAnsi="Calibri"/>
          <w:b/>
          <w:sz w:val="20"/>
          <w:szCs w:val="20"/>
        </w:rPr>
        <w:t>Wykonawca przy wypełnieniu oświadczenia na formularzu JEDZ może wykorzystać również narzędzie dostępne na stronie ec.europa.eu/</w:t>
      </w:r>
      <w:proofErr w:type="spellStart"/>
      <w:r w:rsidRPr="00174AD4">
        <w:rPr>
          <w:rFonts w:ascii="Calibri" w:hAnsi="Calibri"/>
          <w:b/>
          <w:sz w:val="20"/>
          <w:szCs w:val="20"/>
        </w:rPr>
        <w:t>growth</w:t>
      </w:r>
      <w:proofErr w:type="spellEnd"/>
      <w:r w:rsidRPr="00174AD4">
        <w:rPr>
          <w:rFonts w:ascii="Calibri" w:hAnsi="Calibri"/>
          <w:b/>
          <w:sz w:val="20"/>
          <w:szCs w:val="20"/>
        </w:rPr>
        <w:t>/</w:t>
      </w:r>
      <w:proofErr w:type="spellStart"/>
      <w:r w:rsidRPr="00174AD4">
        <w:rPr>
          <w:rFonts w:ascii="Calibri" w:hAnsi="Calibri"/>
          <w:b/>
          <w:sz w:val="20"/>
          <w:szCs w:val="20"/>
        </w:rPr>
        <w:t>tools-databases</w:t>
      </w:r>
      <w:proofErr w:type="spellEnd"/>
      <w:r w:rsidRPr="00174AD4">
        <w:rPr>
          <w:rFonts w:ascii="Calibri" w:hAnsi="Calibri"/>
          <w:b/>
          <w:sz w:val="20"/>
          <w:szCs w:val="20"/>
        </w:rPr>
        <w:t>/</w:t>
      </w:r>
      <w:proofErr w:type="spellStart"/>
      <w:r w:rsidRPr="00174AD4">
        <w:rPr>
          <w:rFonts w:ascii="Calibri" w:hAnsi="Calibri"/>
          <w:b/>
          <w:sz w:val="20"/>
          <w:szCs w:val="20"/>
        </w:rPr>
        <w:t>espd</w:t>
      </w:r>
      <w:proofErr w:type="spellEnd"/>
      <w:r w:rsidRPr="00174AD4">
        <w:rPr>
          <w:rFonts w:ascii="Calibri" w:hAnsi="Calibri"/>
          <w:b/>
          <w:sz w:val="20"/>
          <w:szCs w:val="20"/>
        </w:rPr>
        <w:t>.</w:t>
      </w:r>
    </w:p>
    <w:p w14:paraId="13816F73" w14:textId="77777777" w:rsidR="005D3355" w:rsidRPr="00174AD4" w:rsidRDefault="005D3355" w:rsidP="00D53CB0">
      <w:pPr>
        <w:numPr>
          <w:ilvl w:val="0"/>
          <w:numId w:val="16"/>
        </w:numPr>
        <w:tabs>
          <w:tab w:val="clear" w:pos="900"/>
          <w:tab w:val="num" w:pos="426"/>
        </w:tabs>
        <w:spacing w:after="40"/>
        <w:ind w:left="425" w:hanging="425"/>
        <w:jc w:val="both"/>
        <w:rPr>
          <w:rFonts w:ascii="Calibri" w:hAnsi="Calibri" w:cs="Segoe UI"/>
          <w:sz w:val="20"/>
          <w:szCs w:val="20"/>
        </w:rPr>
      </w:pPr>
      <w:r w:rsidRPr="00174AD4">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174AD4" w:rsidRDefault="005D3355" w:rsidP="00D53CB0">
      <w:pPr>
        <w:numPr>
          <w:ilvl w:val="0"/>
          <w:numId w:val="16"/>
        </w:numPr>
        <w:tabs>
          <w:tab w:val="clear" w:pos="900"/>
          <w:tab w:val="num" w:pos="426"/>
        </w:tabs>
        <w:spacing w:after="40"/>
        <w:ind w:left="425" w:hanging="425"/>
        <w:jc w:val="both"/>
        <w:rPr>
          <w:rFonts w:ascii="Calibri" w:hAnsi="Calibri" w:cs="Segoe UI"/>
          <w:sz w:val="20"/>
          <w:szCs w:val="20"/>
        </w:rPr>
      </w:pPr>
      <w:r w:rsidRPr="00174AD4">
        <w:rPr>
          <w:rFonts w:ascii="Calibri" w:hAnsi="Calibri"/>
          <w:sz w:val="20"/>
          <w:szCs w:val="20"/>
        </w:rPr>
        <w:t xml:space="preserve">Zamawiającego </w:t>
      </w:r>
      <w:r w:rsidRPr="00174AD4">
        <w:rPr>
          <w:rFonts w:ascii="Calibri" w:hAnsi="Calibri"/>
          <w:b/>
          <w:sz w:val="20"/>
          <w:szCs w:val="20"/>
        </w:rPr>
        <w:t xml:space="preserve">żąda </w:t>
      </w:r>
      <w:r w:rsidRPr="00174AD4">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174AD4">
        <w:rPr>
          <w:rFonts w:ascii="Calibri" w:hAnsi="Calibri"/>
          <w:b/>
          <w:bCs/>
          <w:sz w:val="20"/>
          <w:szCs w:val="20"/>
        </w:rPr>
        <w:t xml:space="preserve">złożył </w:t>
      </w:r>
      <w:r w:rsidRPr="00174AD4">
        <w:rPr>
          <w:rFonts w:ascii="Calibri" w:hAnsi="Calibri"/>
          <w:b/>
          <w:sz w:val="20"/>
          <w:szCs w:val="20"/>
        </w:rPr>
        <w:t>oświadczenie o którym mowa w rozdz. VI. 1 niniejszej SIWZ.</w:t>
      </w:r>
    </w:p>
    <w:p w14:paraId="18CF7498" w14:textId="668EE08E" w:rsidR="005D3355" w:rsidRPr="00174AD4" w:rsidRDefault="005D3355" w:rsidP="00D53CB0">
      <w:pPr>
        <w:numPr>
          <w:ilvl w:val="0"/>
          <w:numId w:val="16"/>
        </w:numPr>
        <w:tabs>
          <w:tab w:val="clear" w:pos="900"/>
          <w:tab w:val="num" w:pos="426"/>
        </w:tabs>
        <w:spacing w:after="40"/>
        <w:ind w:left="425" w:hanging="425"/>
        <w:jc w:val="both"/>
        <w:rPr>
          <w:rFonts w:ascii="Calibri" w:hAnsi="Calibri"/>
          <w:sz w:val="20"/>
          <w:szCs w:val="20"/>
        </w:rPr>
      </w:pPr>
      <w:r w:rsidRPr="00174AD4">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174AD4">
        <w:rPr>
          <w:rFonts w:ascii="Calibri" w:hAnsi="Calibri"/>
          <w:b/>
          <w:sz w:val="20"/>
          <w:szCs w:val="20"/>
        </w:rPr>
        <w:t>składa także oświadczenie o którym mowa w rozdz. VI. 1 niniejszej SIWZ dotyczące tych podmiotów</w:t>
      </w:r>
      <w:r w:rsidRPr="00174AD4">
        <w:rPr>
          <w:rFonts w:ascii="Calibri" w:hAnsi="Calibri"/>
          <w:sz w:val="20"/>
          <w:szCs w:val="20"/>
        </w:rPr>
        <w:t>.</w:t>
      </w:r>
    </w:p>
    <w:p w14:paraId="69B8BD6A" w14:textId="29DA1A0E" w:rsidR="005D3355" w:rsidRPr="00174AD4" w:rsidRDefault="005D3355" w:rsidP="00D53CB0">
      <w:pPr>
        <w:numPr>
          <w:ilvl w:val="0"/>
          <w:numId w:val="16"/>
        </w:numPr>
        <w:tabs>
          <w:tab w:val="clear" w:pos="900"/>
          <w:tab w:val="num" w:pos="426"/>
        </w:tabs>
        <w:spacing w:after="40"/>
        <w:ind w:left="425" w:hanging="425"/>
        <w:jc w:val="both"/>
        <w:rPr>
          <w:rFonts w:ascii="Calibri" w:hAnsi="Calibri" w:cs="Segoe UI"/>
          <w:sz w:val="20"/>
          <w:szCs w:val="20"/>
        </w:rPr>
      </w:pPr>
      <w:r w:rsidRPr="00174AD4">
        <w:rPr>
          <w:rFonts w:ascii="Calibri" w:hAnsi="Calibri"/>
          <w:sz w:val="20"/>
          <w:szCs w:val="20"/>
        </w:rPr>
        <w:t xml:space="preserve">Zamawiający przed udzieleniem zamówienia, </w:t>
      </w:r>
      <w:r w:rsidRPr="00174AD4">
        <w:rPr>
          <w:rFonts w:ascii="Calibri" w:hAnsi="Calibri"/>
          <w:b/>
          <w:sz w:val="20"/>
          <w:szCs w:val="20"/>
        </w:rPr>
        <w:t xml:space="preserve">wezwie </w:t>
      </w:r>
      <w:r w:rsidRPr="00174AD4">
        <w:rPr>
          <w:rFonts w:ascii="Calibri" w:hAnsi="Calibri"/>
          <w:sz w:val="20"/>
          <w:szCs w:val="20"/>
        </w:rPr>
        <w:t>wykonawcę, którego oferta została najwyżej oceniona, do złożenia w wyznaczonym</w:t>
      </w:r>
      <w:r w:rsidRPr="00174AD4">
        <w:rPr>
          <w:rFonts w:ascii="Calibri" w:hAnsi="Calibri"/>
          <w:b/>
          <w:sz w:val="20"/>
          <w:szCs w:val="20"/>
        </w:rPr>
        <w:t xml:space="preserve">, </w:t>
      </w:r>
      <w:r w:rsidRPr="00174AD4">
        <w:rPr>
          <w:rFonts w:ascii="Calibri" w:hAnsi="Calibri"/>
          <w:sz w:val="20"/>
          <w:szCs w:val="20"/>
        </w:rPr>
        <w:t xml:space="preserve">nie krótszym niż </w:t>
      </w:r>
      <w:r w:rsidRPr="00174AD4">
        <w:rPr>
          <w:rFonts w:ascii="Calibri" w:hAnsi="Calibri"/>
          <w:b/>
          <w:sz w:val="20"/>
          <w:szCs w:val="20"/>
        </w:rPr>
        <w:t xml:space="preserve">10  </w:t>
      </w:r>
      <w:r w:rsidRPr="00174AD4">
        <w:rPr>
          <w:rFonts w:ascii="Calibri" w:hAnsi="Calibri"/>
          <w:sz w:val="20"/>
          <w:szCs w:val="20"/>
        </w:rPr>
        <w:t>dni, terminie aktualnych na dzień złożenia następujących oświadczeń lub dokumentów</w:t>
      </w:r>
      <w:r w:rsidRPr="00174AD4">
        <w:rPr>
          <w:rFonts w:ascii="Calibri" w:hAnsi="Calibri" w:cs="Segoe UI"/>
          <w:sz w:val="20"/>
          <w:szCs w:val="20"/>
        </w:rPr>
        <w:t>:</w:t>
      </w:r>
    </w:p>
    <w:p w14:paraId="6F476F4F" w14:textId="05D70BE8" w:rsidR="005D3355" w:rsidRPr="00174AD4" w:rsidRDefault="005D3355" w:rsidP="00D53CB0">
      <w:pPr>
        <w:pStyle w:val="Akapitzlist"/>
        <w:numPr>
          <w:ilvl w:val="0"/>
          <w:numId w:val="32"/>
        </w:numPr>
        <w:tabs>
          <w:tab w:val="left" w:pos="3855"/>
        </w:tabs>
        <w:spacing w:after="40"/>
        <w:ind w:left="709"/>
        <w:jc w:val="both"/>
        <w:rPr>
          <w:rFonts w:ascii="Calibri" w:hAnsi="Calibri" w:cs="Segoe UI"/>
          <w:b/>
          <w:sz w:val="20"/>
          <w:szCs w:val="20"/>
        </w:rPr>
      </w:pPr>
      <w:r w:rsidRPr="00174AD4">
        <w:rPr>
          <w:rFonts w:ascii="Calibri" w:hAnsi="Calibri" w:cs="Segoe UI"/>
          <w:b/>
          <w:sz w:val="20"/>
          <w:szCs w:val="20"/>
        </w:rPr>
        <w:t xml:space="preserve">Aktualny odpis z właściwego rejestru lub z centralnej ewidencji i informacji o działalności gospodarczej, jeżeli odrębne przepisy wymagają wpisu do rejestru lub ewidencji, w celu wykazania </w:t>
      </w:r>
      <w:r w:rsidRPr="00174AD4">
        <w:rPr>
          <w:rFonts w:ascii="Calibri" w:hAnsi="Calibri" w:cs="Segoe UI"/>
          <w:b/>
          <w:sz w:val="20"/>
          <w:szCs w:val="20"/>
        </w:rPr>
        <w:lastRenderedPageBreak/>
        <w:t>braku podstaw do wykluczenia w oparciu o art. 24 ust. 5 pkt 1) ustawy PZP, wystawiony nie wcześniej niż 6 miesięcy przed upływem terminu składania ofert.</w:t>
      </w:r>
    </w:p>
    <w:p w14:paraId="228627CE" w14:textId="48711C56" w:rsidR="005D3355" w:rsidRPr="00174AD4" w:rsidRDefault="005D3355" w:rsidP="00D53CB0">
      <w:pPr>
        <w:pStyle w:val="Akapitzlist"/>
        <w:numPr>
          <w:ilvl w:val="0"/>
          <w:numId w:val="32"/>
        </w:numPr>
        <w:tabs>
          <w:tab w:val="left" w:pos="3855"/>
        </w:tabs>
        <w:spacing w:after="40"/>
        <w:ind w:left="709"/>
        <w:jc w:val="both"/>
        <w:rPr>
          <w:rFonts w:ascii="Calibri" w:hAnsi="Calibri" w:cs="Segoe UI"/>
          <w:b/>
          <w:sz w:val="20"/>
          <w:szCs w:val="20"/>
        </w:rPr>
      </w:pPr>
      <w:r w:rsidRPr="00174AD4">
        <w:rPr>
          <w:rFonts w:ascii="Calibri" w:hAnsi="Calibri" w:cs="Segoe UI"/>
          <w:b/>
          <w:sz w:val="20"/>
          <w:szCs w:val="20"/>
        </w:rPr>
        <w:t>Aktualną informac</w:t>
      </w:r>
      <w:r w:rsidR="00244763">
        <w:rPr>
          <w:rFonts w:ascii="Calibri" w:hAnsi="Calibri" w:cs="Segoe UI"/>
          <w:b/>
          <w:sz w:val="20"/>
          <w:szCs w:val="20"/>
        </w:rPr>
        <w:t>ję</w:t>
      </w:r>
      <w:r w:rsidRPr="00174AD4">
        <w:rPr>
          <w:rFonts w:ascii="Calibri" w:hAnsi="Calibri" w:cs="Segoe UI"/>
          <w:b/>
          <w:sz w:val="20"/>
          <w:szCs w:val="20"/>
        </w:rPr>
        <w:t xml:space="preserve"> z Krajowego Rejestru Karnego w zakresie określonym w art. 24 ust. 1 pkt 13), 14) i 21) ustawy PZP, wystawioną nie wcześniej niż 6 miesięcy przed upływem terminu składania ofert.</w:t>
      </w:r>
    </w:p>
    <w:p w14:paraId="5D831013" w14:textId="77777777" w:rsidR="00A66338" w:rsidRPr="00174AD4" w:rsidRDefault="00A66338" w:rsidP="00D53CB0">
      <w:pPr>
        <w:pStyle w:val="Akapitzlist"/>
        <w:numPr>
          <w:ilvl w:val="0"/>
          <w:numId w:val="32"/>
        </w:numPr>
        <w:spacing w:after="40"/>
        <w:ind w:left="709"/>
        <w:jc w:val="both"/>
        <w:rPr>
          <w:rFonts w:ascii="Calibri" w:hAnsi="Calibri" w:cs="Segoe UI"/>
          <w:sz w:val="20"/>
          <w:szCs w:val="20"/>
        </w:rPr>
      </w:pPr>
      <w:r w:rsidRPr="00174AD4">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0FB1D84A" w14:textId="75C055C9" w:rsidR="005D3355" w:rsidRPr="00174AD4" w:rsidRDefault="00A66338" w:rsidP="00D53CB0">
      <w:pPr>
        <w:pStyle w:val="Akapitzlist"/>
        <w:numPr>
          <w:ilvl w:val="0"/>
          <w:numId w:val="32"/>
        </w:numPr>
        <w:spacing w:after="40"/>
        <w:ind w:left="709"/>
        <w:jc w:val="both"/>
        <w:rPr>
          <w:rFonts w:ascii="Calibri" w:hAnsi="Calibri" w:cs="Segoe UI"/>
          <w:sz w:val="20"/>
          <w:szCs w:val="20"/>
        </w:rPr>
      </w:pPr>
      <w:r w:rsidRPr="00174AD4">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174AD4" w:rsidRDefault="005D3355" w:rsidP="00D53CB0">
      <w:pPr>
        <w:pStyle w:val="Akapitzlist"/>
        <w:numPr>
          <w:ilvl w:val="0"/>
          <w:numId w:val="16"/>
        </w:numPr>
        <w:tabs>
          <w:tab w:val="clear" w:pos="900"/>
          <w:tab w:val="num" w:pos="426"/>
        </w:tabs>
        <w:spacing w:after="40"/>
        <w:ind w:left="426"/>
        <w:jc w:val="both"/>
        <w:rPr>
          <w:rFonts w:ascii="Calibri" w:hAnsi="Calibri" w:cs="Segoe UI"/>
          <w:sz w:val="20"/>
          <w:szCs w:val="20"/>
        </w:rPr>
      </w:pPr>
      <w:r w:rsidRPr="00174AD4">
        <w:rPr>
          <w:rFonts w:ascii="Calibri" w:hAnsi="Calibri" w:cs="Segoe UI"/>
          <w:sz w:val="20"/>
          <w:szCs w:val="20"/>
        </w:rPr>
        <w:t xml:space="preserve">Wykonawca </w:t>
      </w:r>
      <w:r w:rsidRPr="00174AD4">
        <w:rPr>
          <w:rFonts w:ascii="Calibri" w:hAnsi="Calibri"/>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174AD4" w:rsidRDefault="005D3355" w:rsidP="00D53CB0">
      <w:pPr>
        <w:pStyle w:val="Akapitzlist"/>
        <w:numPr>
          <w:ilvl w:val="0"/>
          <w:numId w:val="16"/>
        </w:numPr>
        <w:tabs>
          <w:tab w:val="clear" w:pos="900"/>
          <w:tab w:val="num" w:pos="426"/>
        </w:tabs>
        <w:spacing w:after="40"/>
        <w:ind w:left="426"/>
        <w:jc w:val="both"/>
        <w:rPr>
          <w:rFonts w:ascii="Calibri" w:hAnsi="Calibri" w:cs="Segoe UI"/>
          <w:sz w:val="20"/>
          <w:szCs w:val="20"/>
        </w:rPr>
      </w:pPr>
      <w:r w:rsidRPr="00174AD4">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174AD4" w:rsidRDefault="005D3355" w:rsidP="00D53CB0">
      <w:pPr>
        <w:pStyle w:val="Akapitzlist"/>
        <w:numPr>
          <w:ilvl w:val="0"/>
          <w:numId w:val="16"/>
        </w:numPr>
        <w:tabs>
          <w:tab w:val="clear" w:pos="900"/>
          <w:tab w:val="num" w:pos="426"/>
        </w:tabs>
        <w:spacing w:after="40"/>
        <w:ind w:left="426"/>
        <w:jc w:val="both"/>
        <w:rPr>
          <w:rFonts w:ascii="Calibri" w:hAnsi="Calibri" w:cs="Segoe UI"/>
          <w:sz w:val="20"/>
          <w:szCs w:val="20"/>
        </w:rPr>
      </w:pPr>
      <w:r w:rsidRPr="00174AD4">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516C55A" w14:textId="77777777" w:rsidR="008E1AC9" w:rsidRDefault="008E1AC9" w:rsidP="00495A5A">
      <w:pPr>
        <w:spacing w:after="40"/>
        <w:ind w:right="92"/>
        <w:jc w:val="both"/>
        <w:rPr>
          <w:rFonts w:ascii="Calibri" w:hAnsi="Calibri" w:cs="Segoe UI"/>
          <w:b/>
          <w:sz w:val="20"/>
          <w:szCs w:val="20"/>
        </w:rPr>
      </w:pPr>
    </w:p>
    <w:p w14:paraId="49D8EB51" w14:textId="615C9F2C" w:rsidR="00495A5A" w:rsidRPr="007C006A" w:rsidRDefault="00495A5A" w:rsidP="00495A5A">
      <w:pPr>
        <w:spacing w:after="40"/>
        <w:ind w:right="92"/>
        <w:jc w:val="both"/>
        <w:rPr>
          <w:rFonts w:ascii="Calibri" w:hAnsi="Calibri"/>
          <w:b/>
          <w:sz w:val="20"/>
        </w:rPr>
      </w:pPr>
      <w:proofErr w:type="spellStart"/>
      <w:r w:rsidRPr="007C006A">
        <w:rPr>
          <w:rFonts w:ascii="Calibri" w:hAnsi="Calibri" w:cs="Segoe UI"/>
          <w:b/>
          <w:sz w:val="20"/>
          <w:szCs w:val="20"/>
        </w:rPr>
        <w:t>VIa</w:t>
      </w:r>
      <w:proofErr w:type="spellEnd"/>
      <w:r w:rsidRPr="007C006A">
        <w:rPr>
          <w:rFonts w:ascii="Calibri" w:hAnsi="Calibri" w:cs="Segoe UI"/>
          <w:b/>
          <w:sz w:val="20"/>
          <w:szCs w:val="20"/>
        </w:rPr>
        <w:t xml:space="preserve">. </w:t>
      </w:r>
      <w:r w:rsidRPr="007C006A">
        <w:rPr>
          <w:rFonts w:ascii="Calibri" w:hAnsi="Calibri" w:cs="Segoe UI"/>
          <w:b/>
          <w:sz w:val="20"/>
          <w:szCs w:val="20"/>
        </w:rPr>
        <w:tab/>
      </w:r>
      <w:r w:rsidRPr="007C006A">
        <w:rPr>
          <w:rFonts w:ascii="Calibri" w:hAnsi="Calibri"/>
          <w:b/>
          <w:sz w:val="20"/>
        </w:rPr>
        <w:t>Wykaz dokumentów potwierdzających, że oferowane dostawy odpowiadają wymaganiom określonym przez Zamawiającego.</w:t>
      </w:r>
    </w:p>
    <w:p w14:paraId="0C26011B" w14:textId="77777777" w:rsidR="00C37384" w:rsidRPr="007C006A" w:rsidRDefault="00C37384" w:rsidP="00D53CB0">
      <w:pPr>
        <w:pStyle w:val="Akapitzlist"/>
        <w:numPr>
          <w:ilvl w:val="0"/>
          <w:numId w:val="40"/>
        </w:numPr>
        <w:spacing w:after="40"/>
        <w:ind w:left="426" w:hanging="426"/>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29052B92" w14:textId="77777777" w:rsidR="00C37384" w:rsidRPr="007C006A" w:rsidRDefault="00C37384" w:rsidP="00D53CB0">
      <w:pPr>
        <w:pStyle w:val="Akapitzlist"/>
        <w:numPr>
          <w:ilvl w:val="0"/>
          <w:numId w:val="40"/>
        </w:numPr>
        <w:spacing w:after="40"/>
        <w:ind w:left="426" w:hanging="426"/>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77DC608C"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8E1AC9" w:rsidRPr="008E1AC9">
        <w:rPr>
          <w:rFonts w:ascii="Calibri" w:hAnsi="Calibri" w:cs="Segoe UI"/>
          <w:b/>
          <w:sz w:val="20"/>
          <w:szCs w:val="20"/>
        </w:rPr>
        <w:t>mjellin</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415A3C0A"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(tj. __ _____________ 2017</w:t>
      </w:r>
      <w:r w:rsidRPr="007C006A">
        <w:rPr>
          <w:rFonts w:ascii="Calibri" w:hAnsi="Calibri" w:cs="Segoe UI"/>
          <w:sz w:val="20"/>
          <w:szCs w:val="20"/>
        </w:rPr>
        <w:t xml:space="preserve"> roku), Zamawiający udzieli </w:t>
      </w:r>
      <w:r w:rsidRPr="007C006A">
        <w:rPr>
          <w:rFonts w:ascii="Calibri" w:hAnsi="Calibri" w:cs="Segoe UI"/>
          <w:sz w:val="20"/>
          <w:szCs w:val="20"/>
        </w:rPr>
        <w:lastRenderedPageBreak/>
        <w:t xml:space="preserve">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6AAFCFD9" w:rsidR="00552FBA" w:rsidRPr="00DD05ED" w:rsidRDefault="00552FBA" w:rsidP="00D53CB0">
      <w:pPr>
        <w:numPr>
          <w:ilvl w:val="0"/>
          <w:numId w:val="30"/>
        </w:numPr>
        <w:tabs>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 kwestiach formalnych – </w:t>
      </w:r>
      <w:r w:rsidR="008E1AC9">
        <w:rPr>
          <w:rFonts w:ascii="Calibri" w:hAnsi="Calibri" w:cs="Segoe UI"/>
          <w:sz w:val="20"/>
          <w:szCs w:val="20"/>
        </w:rPr>
        <w:t xml:space="preserve">Magda </w:t>
      </w:r>
      <w:proofErr w:type="spellStart"/>
      <w:r w:rsidR="008E1AC9">
        <w:rPr>
          <w:rFonts w:ascii="Calibri" w:hAnsi="Calibri" w:cs="Segoe UI"/>
          <w:sz w:val="20"/>
          <w:szCs w:val="20"/>
        </w:rPr>
        <w:t>Jellin</w:t>
      </w:r>
      <w:proofErr w:type="spellEnd"/>
      <w:r w:rsidRPr="00DD05ED">
        <w:rPr>
          <w:rFonts w:ascii="Calibri" w:hAnsi="Calibri" w:cs="Segoe UI"/>
          <w:b/>
          <w:sz w:val="20"/>
          <w:szCs w:val="20"/>
        </w:rPr>
        <w:t>;</w:t>
      </w:r>
    </w:p>
    <w:p w14:paraId="17D5877C" w14:textId="6B3755F4" w:rsidR="00552FBA" w:rsidRPr="007C006A" w:rsidRDefault="00552FBA" w:rsidP="00D53CB0">
      <w:pPr>
        <w:numPr>
          <w:ilvl w:val="0"/>
          <w:numId w:val="30"/>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 xml:space="preserve">w kwestiach merytorycznych </w:t>
      </w:r>
      <w:r w:rsidRPr="002B136B">
        <w:rPr>
          <w:rFonts w:ascii="Calibri" w:hAnsi="Calibri" w:cs="Segoe UI"/>
          <w:sz w:val="20"/>
          <w:szCs w:val="20"/>
        </w:rPr>
        <w:t xml:space="preserve">– </w:t>
      </w:r>
      <w:r w:rsidR="00F33140">
        <w:rPr>
          <w:rFonts w:ascii="Calibri" w:hAnsi="Calibri" w:cs="Segoe UI"/>
          <w:sz w:val="20"/>
          <w:szCs w:val="20"/>
        </w:rPr>
        <w:t xml:space="preserve">Artur </w:t>
      </w:r>
      <w:proofErr w:type="spellStart"/>
      <w:r w:rsidR="00F33140">
        <w:rPr>
          <w:rFonts w:ascii="Calibri" w:hAnsi="Calibri" w:cs="Segoe UI"/>
          <w:sz w:val="20"/>
          <w:szCs w:val="20"/>
        </w:rPr>
        <w:t>Milnerowicz</w:t>
      </w:r>
      <w:proofErr w:type="spellEnd"/>
      <w:r w:rsidR="00F33140">
        <w:rPr>
          <w:rFonts w:ascii="Calibri" w:hAnsi="Calibri" w:cs="Segoe UI"/>
          <w:sz w:val="20"/>
          <w:szCs w:val="20"/>
        </w:rPr>
        <w:t xml:space="preserve"> </w:t>
      </w:r>
      <w:r w:rsidR="002B136B">
        <w:rPr>
          <w:rFonts w:ascii="Calibri" w:hAnsi="Calibri" w:cs="Segoe UI"/>
          <w:sz w:val="20"/>
          <w:szCs w:val="20"/>
        </w:rPr>
        <w:t xml:space="preserve"> </w:t>
      </w:r>
      <w:r w:rsidR="00167974">
        <w:rPr>
          <w:rFonts w:ascii="Calibri" w:hAnsi="Calibri" w:cs="Segoe UI"/>
          <w:b/>
          <w:sz w:val="20"/>
          <w:szCs w:val="20"/>
        </w:rPr>
        <w:t xml:space="preserve"> </w:t>
      </w:r>
      <w:r w:rsidR="00244763">
        <w:rPr>
          <w:rFonts w:ascii="Calibri" w:hAnsi="Calibri" w:cs="Segoe UI"/>
          <w:b/>
          <w:sz w:val="20"/>
          <w:szCs w:val="20"/>
        </w:rPr>
        <w:t xml:space="preserve"> </w:t>
      </w:r>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C006A">
        <w:rPr>
          <w:rFonts w:ascii="Calibri" w:hAnsi="Calibri" w:cs="Segoe UI"/>
          <w:b/>
          <w:sz w:val="20"/>
          <w:lang w:val="en-US"/>
        </w:rPr>
        <w:t>.</w:t>
      </w:r>
    </w:p>
    <w:p w14:paraId="32650143" w14:textId="3705D971" w:rsidR="004F2CF7"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sidR="00F33140" w:rsidRPr="00F33140">
        <w:rPr>
          <w:rFonts w:ascii="Calibri" w:hAnsi="Calibri" w:cs="Segoe UI"/>
          <w:b/>
          <w:sz w:val="20"/>
          <w:szCs w:val="20"/>
        </w:rPr>
        <w:t>15</w:t>
      </w:r>
      <w:r w:rsidR="00F33140">
        <w:rPr>
          <w:rFonts w:ascii="Calibri" w:hAnsi="Calibri" w:cs="Segoe UI"/>
          <w:sz w:val="20"/>
          <w:szCs w:val="20"/>
        </w:rPr>
        <w:t xml:space="preserve"> </w:t>
      </w:r>
      <w:r w:rsidR="007F0BC2" w:rsidRPr="007F0BC2">
        <w:rPr>
          <w:rFonts w:ascii="Calibri" w:hAnsi="Calibri" w:cs="Segoe UI"/>
          <w:b/>
          <w:sz w:val="20"/>
          <w:szCs w:val="20"/>
        </w:rPr>
        <w:t>0</w:t>
      </w:r>
      <w:r w:rsidR="00611648" w:rsidRPr="00611648">
        <w:rPr>
          <w:rFonts w:ascii="Calibri" w:hAnsi="Calibri" w:cs="Segoe UI"/>
          <w:b/>
          <w:sz w:val="20"/>
          <w:szCs w:val="20"/>
        </w:rPr>
        <w:t xml:space="preserve">00, 00 </w:t>
      </w:r>
      <w:r w:rsidRPr="00611648">
        <w:rPr>
          <w:rFonts w:ascii="Calibri" w:hAnsi="Calibri" w:cs="Segoe UI"/>
          <w:b/>
          <w:sz w:val="20"/>
          <w:szCs w:val="20"/>
        </w:rPr>
        <w:t xml:space="preserve">PLN (słownie: </w:t>
      </w:r>
      <w:r w:rsidR="00F33140">
        <w:rPr>
          <w:rFonts w:ascii="Calibri" w:hAnsi="Calibri" w:cs="Segoe UI"/>
          <w:b/>
          <w:sz w:val="20"/>
          <w:szCs w:val="20"/>
        </w:rPr>
        <w:t xml:space="preserve">piętnaście </w:t>
      </w:r>
      <w:r w:rsidR="00611648" w:rsidRPr="00611648">
        <w:rPr>
          <w:rFonts w:ascii="Calibri" w:hAnsi="Calibri" w:cs="Segoe UI"/>
          <w:b/>
          <w:sz w:val="20"/>
          <w:szCs w:val="20"/>
        </w:rPr>
        <w:t xml:space="preserve">tysięcy </w:t>
      </w:r>
      <w:r w:rsidR="00290E38">
        <w:rPr>
          <w:rFonts w:ascii="Calibri" w:hAnsi="Calibri" w:cs="Segoe UI"/>
          <w:b/>
          <w:sz w:val="20"/>
          <w:szCs w:val="20"/>
        </w:rPr>
        <w:t xml:space="preserve"> </w:t>
      </w:r>
      <w:r w:rsidR="00AF63A9">
        <w:rPr>
          <w:rFonts w:ascii="Calibri" w:hAnsi="Calibri" w:cs="Segoe UI"/>
          <w:b/>
          <w:sz w:val="20"/>
          <w:szCs w:val="20"/>
        </w:rPr>
        <w:t xml:space="preserve">złotych, </w:t>
      </w:r>
      <w:r w:rsidRPr="007C006A">
        <w:rPr>
          <w:rFonts w:ascii="Calibri" w:hAnsi="Calibri" w:cs="Segoe UI"/>
          <w:b/>
          <w:sz w:val="20"/>
          <w:szCs w:val="20"/>
        </w:rPr>
        <w:t>00/100</w:t>
      </w:r>
      <w:r w:rsidRPr="007C006A">
        <w:rPr>
          <w:rFonts w:ascii="Calibri" w:hAnsi="Calibri" w:cs="Segoe UI"/>
          <w:sz w:val="20"/>
          <w:szCs w:val="20"/>
        </w:rPr>
        <w:t>) przed upływem terminu składania ofert.</w:t>
      </w:r>
    </w:p>
    <w:tbl>
      <w:tblPr>
        <w:tblW w:w="3660" w:type="dxa"/>
        <w:tblInd w:w="55" w:type="dxa"/>
        <w:tblCellMar>
          <w:left w:w="70" w:type="dxa"/>
          <w:right w:w="70" w:type="dxa"/>
        </w:tblCellMar>
        <w:tblLook w:val="04A0" w:firstRow="1" w:lastRow="0" w:firstColumn="1" w:lastColumn="0" w:noHBand="0" w:noVBand="1"/>
      </w:tblPr>
      <w:tblGrid>
        <w:gridCol w:w="414"/>
        <w:gridCol w:w="2026"/>
        <w:gridCol w:w="1220"/>
      </w:tblGrid>
      <w:tr w:rsidR="00AF63A9" w:rsidRPr="00656D63" w14:paraId="1D1FCBCF" w14:textId="77777777" w:rsidTr="004218EC">
        <w:trPr>
          <w:trHeight w:val="60"/>
        </w:trPr>
        <w:tc>
          <w:tcPr>
            <w:tcW w:w="4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2DE9D" w14:textId="77777777" w:rsidR="00AF63A9" w:rsidRPr="00AF63A9" w:rsidRDefault="00AF63A9" w:rsidP="00AF63A9">
            <w:pPr>
              <w:rPr>
                <w:rFonts w:asciiTheme="majorHAnsi" w:hAnsiTheme="majorHAnsi" w:cs="Arial"/>
                <w:b/>
                <w:bCs/>
                <w:sz w:val="20"/>
                <w:szCs w:val="20"/>
              </w:rPr>
            </w:pPr>
            <w:r w:rsidRPr="00AF63A9">
              <w:rPr>
                <w:rFonts w:asciiTheme="majorHAnsi" w:hAnsiTheme="majorHAnsi" w:cs="Arial"/>
                <w:b/>
                <w:bCs/>
                <w:sz w:val="20"/>
                <w:szCs w:val="20"/>
              </w:rPr>
              <w:t>Lp.</w:t>
            </w:r>
          </w:p>
        </w:tc>
        <w:tc>
          <w:tcPr>
            <w:tcW w:w="2026" w:type="dxa"/>
            <w:tcBorders>
              <w:top w:val="single" w:sz="4" w:space="0" w:color="000000"/>
              <w:left w:val="nil"/>
              <w:bottom w:val="single" w:sz="4" w:space="0" w:color="000000"/>
              <w:right w:val="single" w:sz="4" w:space="0" w:color="000000"/>
            </w:tcBorders>
            <w:shd w:val="clear" w:color="auto" w:fill="auto"/>
            <w:vAlign w:val="center"/>
            <w:hideMark/>
          </w:tcPr>
          <w:p w14:paraId="35A2FB30" w14:textId="77777777" w:rsidR="00AF63A9" w:rsidRPr="00656D63" w:rsidRDefault="00AF63A9" w:rsidP="004218EC">
            <w:pPr>
              <w:jc w:val="center"/>
              <w:rPr>
                <w:rFonts w:asciiTheme="majorHAnsi" w:hAnsiTheme="majorHAnsi" w:cs="Arial"/>
                <w:b/>
                <w:bCs/>
                <w:sz w:val="20"/>
                <w:szCs w:val="20"/>
              </w:rPr>
            </w:pPr>
            <w:r w:rsidRPr="00656D63">
              <w:rPr>
                <w:rFonts w:asciiTheme="majorHAnsi" w:hAnsiTheme="majorHAnsi" w:cs="Arial"/>
                <w:b/>
                <w:bCs/>
                <w:sz w:val="20"/>
                <w:szCs w:val="20"/>
              </w:rPr>
              <w:t>zadanie</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B2539" w14:textId="77777777" w:rsidR="00AF63A9" w:rsidRPr="00656D63" w:rsidRDefault="00AF63A9" w:rsidP="004218EC">
            <w:pPr>
              <w:jc w:val="center"/>
              <w:rPr>
                <w:rFonts w:asciiTheme="majorHAnsi" w:hAnsiTheme="majorHAnsi" w:cs="Arial"/>
                <w:b/>
                <w:bCs/>
                <w:sz w:val="20"/>
                <w:szCs w:val="20"/>
              </w:rPr>
            </w:pPr>
            <w:r w:rsidRPr="00656D63">
              <w:rPr>
                <w:rFonts w:asciiTheme="majorHAnsi" w:hAnsiTheme="majorHAnsi" w:cs="Arial"/>
                <w:b/>
                <w:bCs/>
                <w:sz w:val="20"/>
                <w:szCs w:val="20"/>
              </w:rPr>
              <w:t>wadium</w:t>
            </w:r>
          </w:p>
        </w:tc>
      </w:tr>
      <w:tr w:rsidR="00290E38" w:rsidRPr="00656D63" w14:paraId="47247A22" w14:textId="77777777" w:rsidTr="00290E38">
        <w:trPr>
          <w:trHeight w:val="240"/>
        </w:trPr>
        <w:tc>
          <w:tcPr>
            <w:tcW w:w="414" w:type="dxa"/>
            <w:tcBorders>
              <w:top w:val="nil"/>
              <w:left w:val="single" w:sz="4" w:space="0" w:color="000000"/>
              <w:bottom w:val="single" w:sz="4" w:space="0" w:color="000000"/>
              <w:right w:val="single" w:sz="4" w:space="0" w:color="000000"/>
            </w:tcBorders>
            <w:shd w:val="clear" w:color="auto" w:fill="auto"/>
            <w:vAlign w:val="center"/>
            <w:hideMark/>
          </w:tcPr>
          <w:p w14:paraId="6DD203E2" w14:textId="13F66AD1" w:rsidR="00290E38" w:rsidRPr="00656D63" w:rsidRDefault="005565BF" w:rsidP="005565BF">
            <w:pPr>
              <w:jc w:val="center"/>
              <w:rPr>
                <w:rFonts w:asciiTheme="majorHAnsi" w:hAnsiTheme="majorHAnsi" w:cs="Arial"/>
                <w:b/>
                <w:bCs/>
                <w:sz w:val="18"/>
                <w:szCs w:val="18"/>
              </w:rPr>
            </w:pPr>
            <w:r>
              <w:rPr>
                <w:rFonts w:asciiTheme="majorHAnsi" w:hAnsiTheme="majorHAnsi" w:cs="Arial"/>
                <w:b/>
                <w:bCs/>
                <w:sz w:val="18"/>
                <w:szCs w:val="18"/>
              </w:rPr>
              <w:t>1</w:t>
            </w:r>
          </w:p>
        </w:tc>
        <w:tc>
          <w:tcPr>
            <w:tcW w:w="2026" w:type="dxa"/>
            <w:tcBorders>
              <w:top w:val="nil"/>
              <w:left w:val="nil"/>
              <w:bottom w:val="single" w:sz="4" w:space="0" w:color="000000"/>
              <w:right w:val="single" w:sz="4" w:space="0" w:color="000000"/>
            </w:tcBorders>
            <w:shd w:val="clear" w:color="auto" w:fill="auto"/>
            <w:vAlign w:val="center"/>
            <w:hideMark/>
          </w:tcPr>
          <w:p w14:paraId="2CEBE412" w14:textId="0F96FF33" w:rsidR="00290E38" w:rsidRPr="00656D63" w:rsidRDefault="00290E38" w:rsidP="005565BF">
            <w:pPr>
              <w:rPr>
                <w:rFonts w:asciiTheme="majorHAnsi" w:hAnsiTheme="majorHAnsi" w:cs="Arial"/>
                <w:sz w:val="18"/>
                <w:szCs w:val="18"/>
              </w:rPr>
            </w:pPr>
            <w:r w:rsidRPr="00656D63">
              <w:rPr>
                <w:rFonts w:asciiTheme="majorHAnsi" w:hAnsiTheme="majorHAnsi" w:cs="Arial"/>
                <w:sz w:val="18"/>
                <w:szCs w:val="18"/>
              </w:rPr>
              <w:t xml:space="preserve">Pakiet nr </w:t>
            </w:r>
            <w:r w:rsidR="005565BF">
              <w:rPr>
                <w:rFonts w:asciiTheme="majorHAnsi" w:hAnsiTheme="majorHAnsi" w:cs="Arial"/>
                <w:sz w:val="18"/>
                <w:szCs w:val="18"/>
              </w:rPr>
              <w:t xml:space="preserve">1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09960D3" w14:textId="3829303B" w:rsidR="00290E38" w:rsidRPr="00656D63" w:rsidRDefault="00F33140" w:rsidP="00F33140">
            <w:pPr>
              <w:jc w:val="right"/>
              <w:rPr>
                <w:rFonts w:asciiTheme="majorHAnsi" w:hAnsiTheme="majorHAnsi" w:cs="Arial"/>
                <w:sz w:val="18"/>
                <w:szCs w:val="18"/>
              </w:rPr>
            </w:pPr>
            <w:r>
              <w:rPr>
                <w:rFonts w:asciiTheme="majorHAnsi" w:hAnsiTheme="majorHAnsi" w:cs="Arial"/>
                <w:sz w:val="18"/>
                <w:szCs w:val="18"/>
              </w:rPr>
              <w:t>15</w:t>
            </w:r>
            <w:r w:rsidR="00611648">
              <w:rPr>
                <w:rFonts w:asciiTheme="majorHAnsi" w:hAnsiTheme="majorHAnsi" w:cs="Arial"/>
                <w:sz w:val="18"/>
                <w:szCs w:val="18"/>
              </w:rPr>
              <w:t xml:space="preserve"> 00</w:t>
            </w:r>
            <w:r w:rsidR="00EB4F3E">
              <w:rPr>
                <w:rFonts w:asciiTheme="majorHAnsi" w:hAnsiTheme="majorHAnsi" w:cs="Arial"/>
                <w:sz w:val="18"/>
                <w:szCs w:val="18"/>
              </w:rPr>
              <w:t>0</w:t>
            </w:r>
            <w:r w:rsidR="00290E38" w:rsidRPr="00656D63">
              <w:rPr>
                <w:rFonts w:asciiTheme="majorHAnsi" w:hAnsiTheme="majorHAnsi" w:cs="Arial"/>
                <w:sz w:val="18"/>
                <w:szCs w:val="18"/>
              </w:rPr>
              <w:t>,00</w:t>
            </w:r>
          </w:p>
        </w:tc>
      </w:tr>
    </w:tbl>
    <w:p w14:paraId="67EE33EA" w14:textId="77777777"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Wadium może być wniesione w:</w:t>
      </w:r>
    </w:p>
    <w:p w14:paraId="384A8A46" w14:textId="77777777" w:rsidR="004F2CF7" w:rsidRPr="007C006A" w:rsidRDefault="004F2CF7" w:rsidP="00D53CB0">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D53CB0">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D53CB0">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D53CB0">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D53CB0">
      <w:pPr>
        <w:numPr>
          <w:ilvl w:val="1"/>
          <w:numId w:val="29"/>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20626800" w14:textId="2886D83F" w:rsidR="00386E9D" w:rsidRPr="00D42B5F" w:rsidRDefault="004F2CF7" w:rsidP="00D42B5F">
      <w:pPr>
        <w:suppressAutoHyphens/>
        <w:jc w:val="both"/>
        <w:rPr>
          <w:rFonts w:asciiTheme="majorHAnsi" w:hAnsiTheme="majorHAnsi" w:cs="Segoe UI"/>
          <w:b/>
          <w:sz w:val="20"/>
          <w:szCs w:val="20"/>
        </w:rPr>
      </w:pPr>
      <w:r w:rsidRPr="007C006A">
        <w:rPr>
          <w:rFonts w:asciiTheme="majorHAnsi" w:hAnsiTheme="majorHAnsi" w:cs="Segoe UI"/>
          <w:sz w:val="20"/>
          <w:szCs w:val="20"/>
        </w:rPr>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6535DE" w:rsidRPr="007C006A">
        <w:rPr>
          <w:rFonts w:asciiTheme="majorHAnsi" w:hAnsiTheme="majorHAnsi" w:cs="Segoe UI"/>
          <w:b/>
          <w:sz w:val="20"/>
          <w:szCs w:val="20"/>
        </w:rPr>
        <w:t>USK/DZP/PN-</w:t>
      </w:r>
      <w:r w:rsidR="00AF63A9">
        <w:rPr>
          <w:rFonts w:asciiTheme="majorHAnsi" w:hAnsiTheme="majorHAnsi" w:cs="Segoe UI"/>
          <w:b/>
          <w:sz w:val="20"/>
          <w:szCs w:val="20"/>
        </w:rPr>
        <w:t>1</w:t>
      </w:r>
      <w:r w:rsidR="00D42B5F">
        <w:rPr>
          <w:rFonts w:asciiTheme="majorHAnsi" w:hAnsiTheme="majorHAnsi" w:cs="Segoe UI"/>
          <w:b/>
          <w:sz w:val="20"/>
          <w:szCs w:val="20"/>
        </w:rPr>
        <w:t>9</w:t>
      </w:r>
      <w:r w:rsidR="00F33140">
        <w:rPr>
          <w:rFonts w:asciiTheme="majorHAnsi" w:hAnsiTheme="majorHAnsi" w:cs="Segoe UI"/>
          <w:b/>
          <w:sz w:val="20"/>
          <w:szCs w:val="20"/>
        </w:rPr>
        <w:t>7</w:t>
      </w:r>
      <w:r w:rsidR="006535DE" w:rsidRPr="007C006A">
        <w:rPr>
          <w:rFonts w:asciiTheme="majorHAnsi" w:hAnsiTheme="majorHAnsi" w:cs="Segoe UI"/>
          <w:b/>
          <w:sz w:val="20"/>
          <w:szCs w:val="20"/>
        </w:rPr>
        <w:t xml:space="preserve">/2017 </w:t>
      </w:r>
      <w:r w:rsidRPr="007C006A">
        <w:rPr>
          <w:rFonts w:asciiTheme="majorHAnsi" w:hAnsiTheme="majorHAnsi" w:cs="Segoe UI"/>
          <w:b/>
          <w:sz w:val="20"/>
          <w:szCs w:val="20"/>
        </w:rPr>
        <w:t xml:space="preserve">na </w:t>
      </w:r>
      <w:r w:rsidR="00D42B5F" w:rsidRPr="00D42B5F">
        <w:rPr>
          <w:rFonts w:asciiTheme="majorHAnsi" w:hAnsiTheme="majorHAnsi" w:cs="Segoe UI"/>
          <w:b/>
          <w:sz w:val="20"/>
          <w:szCs w:val="20"/>
        </w:rPr>
        <w:t>Dostawa mobilnego aparatu RTG z ramieniem C wysokiej klasy do procedur wewnątrznaczy</w:t>
      </w:r>
      <w:r w:rsidR="00D42B5F">
        <w:rPr>
          <w:rFonts w:asciiTheme="majorHAnsi" w:hAnsiTheme="majorHAnsi" w:cs="Segoe UI"/>
          <w:b/>
          <w:sz w:val="20"/>
          <w:szCs w:val="20"/>
        </w:rPr>
        <w:t xml:space="preserve">niowych dla Kliniki </w:t>
      </w:r>
      <w:r w:rsidR="00F33140">
        <w:rPr>
          <w:rFonts w:asciiTheme="majorHAnsi" w:hAnsiTheme="majorHAnsi" w:cs="Segoe UI"/>
          <w:b/>
          <w:sz w:val="20"/>
          <w:szCs w:val="20"/>
        </w:rPr>
        <w:t xml:space="preserve">Chirurgii Naczyniowej </w:t>
      </w:r>
      <w:r w:rsidR="00D42B5F">
        <w:rPr>
          <w:rFonts w:asciiTheme="majorHAnsi" w:hAnsiTheme="majorHAnsi" w:cs="Segoe UI"/>
          <w:b/>
          <w:sz w:val="20"/>
          <w:szCs w:val="20"/>
        </w:rPr>
        <w:t xml:space="preserve">. </w:t>
      </w:r>
      <w:r w:rsidR="00AF63A9" w:rsidRPr="00D42B5F">
        <w:rPr>
          <w:rFonts w:asciiTheme="majorHAnsi" w:hAnsiTheme="majorHAnsi" w:cs="Segoe UI"/>
          <w:b/>
          <w:sz w:val="20"/>
          <w:szCs w:val="20"/>
        </w:rPr>
        <w:t xml:space="preserve"> </w:t>
      </w:r>
      <w:r w:rsidR="001B3501" w:rsidRPr="00D42B5F">
        <w:rPr>
          <w:rFonts w:asciiTheme="majorHAnsi" w:hAnsiTheme="majorHAnsi" w:cs="Segoe UI"/>
          <w:b/>
          <w:sz w:val="20"/>
          <w:szCs w:val="20"/>
        </w:rPr>
        <w:t xml:space="preserve"> </w:t>
      </w:r>
    </w:p>
    <w:p w14:paraId="75C228C9"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14:paraId="06A91825" w14:textId="77777777" w:rsidR="004F2CF7" w:rsidRPr="007C006A" w:rsidRDefault="004F2CF7" w:rsidP="00D53CB0">
      <w:pPr>
        <w:numPr>
          <w:ilvl w:val="1"/>
          <w:numId w:val="17"/>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D53CB0">
      <w:pPr>
        <w:numPr>
          <w:ilvl w:val="1"/>
          <w:numId w:val="17"/>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Pr="007C006A"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może przedłużyć termin związania ofertą, na czas niezbędny do zawarcia umowy, samodzielnie lub na wniosek Zamawiającego, z tym, że Zamawiający może tylko raz, co najmniej na 3 dni </w:t>
      </w:r>
      <w:r w:rsidRPr="007C006A">
        <w:rPr>
          <w:rFonts w:ascii="Calibri" w:hAnsi="Calibri" w:cs="Segoe UI"/>
          <w:sz w:val="20"/>
          <w:szCs w:val="20"/>
        </w:rPr>
        <w:lastRenderedPageBreak/>
        <w:t>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D53CB0">
      <w:pPr>
        <w:numPr>
          <w:ilvl w:val="2"/>
          <w:numId w:val="22"/>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D53CB0">
      <w:pPr>
        <w:numPr>
          <w:ilvl w:val="2"/>
          <w:numId w:val="22"/>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D53CB0">
      <w:pPr>
        <w:numPr>
          <w:ilvl w:val="2"/>
          <w:numId w:val="22"/>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D53CB0">
      <w:pPr>
        <w:numPr>
          <w:ilvl w:val="2"/>
          <w:numId w:val="22"/>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76C88B5F" w14:textId="2031F4CF"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r w:rsidR="002F1EDC">
        <w:rPr>
          <w:rFonts w:ascii="Calibri" w:hAnsi="Calibri" w:cs="Segoe UI"/>
          <w:b/>
          <w:sz w:val="20"/>
          <w:szCs w:val="20"/>
        </w:rPr>
        <w:t xml:space="preserve">, </w:t>
      </w:r>
      <w:r w:rsidR="00552FBA" w:rsidRPr="007C006A">
        <w:rPr>
          <w:rFonts w:ascii="Calibri" w:hAnsi="Calibri" w:cs="Segoe UI"/>
          <w:b/>
          <w:sz w:val="20"/>
          <w:szCs w:val="20"/>
        </w:rPr>
        <w:t xml:space="preserve">ul. </w:t>
      </w:r>
      <w:r w:rsidRPr="007C006A">
        <w:rPr>
          <w:rFonts w:ascii="Calibri" w:hAnsi="Calibri" w:cs="Segoe UI"/>
          <w:b/>
          <w:sz w:val="20"/>
          <w:szCs w:val="20"/>
        </w:rPr>
        <w:t>Borowska 213</w:t>
      </w:r>
      <w:r w:rsidR="00552FBA" w:rsidRPr="007C006A">
        <w:rPr>
          <w:rFonts w:ascii="Calibri" w:hAnsi="Calibri" w:cs="Segoe UI"/>
          <w:b/>
          <w:sz w:val="20"/>
          <w:szCs w:val="20"/>
        </w:rPr>
        <w:t xml:space="preserve">, </w:t>
      </w:r>
      <w:r w:rsidRPr="007C006A">
        <w:rPr>
          <w:rFonts w:ascii="Calibri" w:hAnsi="Calibri" w:cs="Segoe UI"/>
          <w:b/>
          <w:sz w:val="20"/>
          <w:szCs w:val="20"/>
        </w:rPr>
        <w:t>50-556 Wrocław</w:t>
      </w:r>
    </w:p>
    <w:p w14:paraId="0697A697" w14:textId="2BA77440" w:rsidR="00552FBA" w:rsidRPr="00D42B5F" w:rsidRDefault="00552FBA" w:rsidP="00D42B5F">
      <w:pPr>
        <w:suppressAutoHyphens/>
        <w:jc w:val="center"/>
        <w:rPr>
          <w:rFonts w:ascii="Calibri" w:hAnsi="Calibri" w:cs="Segoe UI"/>
          <w:b/>
          <w:sz w:val="20"/>
          <w:szCs w:val="20"/>
        </w:rPr>
      </w:pPr>
      <w:r w:rsidRPr="007C006A">
        <w:rPr>
          <w:rFonts w:ascii="Calibri" w:hAnsi="Calibri" w:cs="Segoe UI"/>
          <w:b/>
          <w:sz w:val="20"/>
          <w:szCs w:val="20"/>
        </w:rPr>
        <w:t xml:space="preserve">„ Oferta w postępowaniu na </w:t>
      </w:r>
      <w:r w:rsidR="00D42B5F">
        <w:rPr>
          <w:rFonts w:ascii="Calibri" w:hAnsi="Calibri" w:cs="Segoe UI"/>
          <w:b/>
          <w:sz w:val="20"/>
          <w:szCs w:val="20"/>
        </w:rPr>
        <w:t>d</w:t>
      </w:r>
      <w:r w:rsidR="00D42B5F" w:rsidRPr="00D42B5F">
        <w:rPr>
          <w:rFonts w:ascii="Calibri" w:hAnsi="Calibri" w:cs="Segoe UI"/>
          <w:b/>
          <w:sz w:val="20"/>
          <w:szCs w:val="20"/>
        </w:rPr>
        <w:t>ostaw</w:t>
      </w:r>
      <w:r w:rsidR="00D42B5F">
        <w:rPr>
          <w:rFonts w:ascii="Calibri" w:hAnsi="Calibri" w:cs="Segoe UI"/>
          <w:b/>
          <w:sz w:val="20"/>
          <w:szCs w:val="20"/>
        </w:rPr>
        <w:t xml:space="preserve">ę </w:t>
      </w:r>
      <w:r w:rsidR="00D42B5F" w:rsidRPr="00D42B5F">
        <w:rPr>
          <w:rFonts w:ascii="Calibri" w:hAnsi="Calibri" w:cs="Segoe UI"/>
          <w:b/>
          <w:sz w:val="20"/>
          <w:szCs w:val="20"/>
        </w:rPr>
        <w:t xml:space="preserve">mobilnego aparatu RTG z ramieniem C wysokiej klasy do procedur wewnątrznaczyniowych dla Kliniki </w:t>
      </w:r>
      <w:r w:rsidR="00F33140">
        <w:rPr>
          <w:rFonts w:ascii="Calibri" w:hAnsi="Calibri" w:cs="Segoe UI"/>
          <w:b/>
          <w:sz w:val="20"/>
          <w:szCs w:val="20"/>
        </w:rPr>
        <w:t>Chirurgii Naczyniowej</w:t>
      </w:r>
      <w:r w:rsidR="00D42B5F">
        <w:rPr>
          <w:rFonts w:ascii="Calibri" w:hAnsi="Calibri" w:cs="Segoe UI"/>
          <w:b/>
          <w:sz w:val="20"/>
          <w:szCs w:val="20"/>
        </w:rPr>
        <w:t xml:space="preserve">, </w:t>
      </w:r>
      <w:r w:rsidR="00535C5D">
        <w:rPr>
          <w:rFonts w:ascii="Calibri" w:hAnsi="Calibri" w:cs="Segoe UI"/>
          <w:b/>
          <w:sz w:val="20"/>
          <w:szCs w:val="20"/>
        </w:rPr>
        <w:t xml:space="preserve">nr </w:t>
      </w:r>
      <w:r w:rsidR="002F1EDC">
        <w:rPr>
          <w:rFonts w:ascii="Calibri" w:hAnsi="Calibri" w:cs="Segoe UI"/>
          <w:b/>
          <w:sz w:val="20"/>
          <w:szCs w:val="20"/>
        </w:rPr>
        <w:t xml:space="preserve">- </w:t>
      </w:r>
      <w:r w:rsidR="008D6BB8">
        <w:rPr>
          <w:rFonts w:ascii="Calibri" w:hAnsi="Calibri" w:cs="Segoe UI"/>
          <w:b/>
          <w:sz w:val="20"/>
          <w:szCs w:val="20"/>
        </w:rPr>
        <w:t>U</w:t>
      </w:r>
      <w:r w:rsidR="00805CDB" w:rsidRPr="007C006A">
        <w:rPr>
          <w:rFonts w:ascii="Calibri" w:hAnsi="Calibri" w:cs="Segoe UI"/>
          <w:b/>
          <w:sz w:val="20"/>
          <w:szCs w:val="20"/>
        </w:rPr>
        <w:t>SK/DZP/PN-</w:t>
      </w:r>
      <w:r w:rsidR="008D6BB8">
        <w:rPr>
          <w:rFonts w:ascii="Calibri" w:hAnsi="Calibri" w:cs="Segoe UI"/>
          <w:b/>
          <w:sz w:val="20"/>
          <w:szCs w:val="20"/>
        </w:rPr>
        <w:t>1</w:t>
      </w:r>
      <w:r w:rsidR="00D42B5F">
        <w:rPr>
          <w:rFonts w:ascii="Calibri" w:hAnsi="Calibri" w:cs="Segoe UI"/>
          <w:b/>
          <w:sz w:val="20"/>
          <w:szCs w:val="20"/>
        </w:rPr>
        <w:t>9</w:t>
      </w:r>
      <w:r w:rsidR="00F33140">
        <w:rPr>
          <w:rFonts w:ascii="Calibri" w:hAnsi="Calibri" w:cs="Segoe UI"/>
          <w:b/>
          <w:sz w:val="20"/>
          <w:szCs w:val="20"/>
        </w:rPr>
        <w:t>7</w:t>
      </w:r>
      <w:r w:rsidR="00605691" w:rsidRPr="007C006A">
        <w:rPr>
          <w:rFonts w:ascii="Calibri" w:hAnsi="Calibri" w:cs="Segoe UI"/>
          <w:b/>
          <w:sz w:val="20"/>
          <w:szCs w:val="20"/>
        </w:rPr>
        <w:t>/2017</w:t>
      </w:r>
      <w:r w:rsidRPr="007C006A">
        <w:rPr>
          <w:rFonts w:ascii="Calibri" w:hAnsi="Calibri" w:cs="Segoe UI"/>
          <w:b/>
          <w:sz w:val="20"/>
          <w:szCs w:val="20"/>
        </w:rPr>
        <w:t>”</w:t>
      </w:r>
    </w:p>
    <w:p w14:paraId="02DE91B4" w14:textId="67698731"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002632">
        <w:rPr>
          <w:rFonts w:ascii="Calibri" w:hAnsi="Calibri" w:cs="Segoe UI"/>
          <w:b/>
          <w:sz w:val="20"/>
          <w:szCs w:val="20"/>
        </w:rPr>
        <w:t>13.11.2017r</w:t>
      </w:r>
      <w:r w:rsidRPr="007C006A">
        <w:rPr>
          <w:rFonts w:ascii="Calibri" w:hAnsi="Calibri" w:cs="Segoe UI"/>
          <w:b/>
          <w:sz w:val="20"/>
          <w:szCs w:val="20"/>
        </w:rPr>
        <w:t xml:space="preserve">. o godz. </w:t>
      </w:r>
      <w:r w:rsidR="00002632">
        <w:rPr>
          <w:rFonts w:ascii="Calibri" w:hAnsi="Calibri" w:cs="Segoe UI"/>
          <w:b/>
          <w:sz w:val="20"/>
          <w:szCs w:val="20"/>
        </w:rPr>
        <w:t>11:45</w:t>
      </w:r>
      <w:r w:rsidRPr="007C006A">
        <w:rPr>
          <w:rFonts w:ascii="Calibri" w:hAnsi="Calibri" w:cs="Segoe UI"/>
          <w:b/>
          <w:sz w:val="20"/>
          <w:szCs w:val="20"/>
        </w:rPr>
        <w:t xml:space="preserve">." </w:t>
      </w: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Pr="007C006A">
        <w:rPr>
          <w:rFonts w:ascii="Calibri" w:hAnsi="Calibri" w:cs="Segoe UI"/>
          <w:sz w:val="20"/>
          <w:szCs w:val="20"/>
        </w:rPr>
        <w:lastRenderedPageBreak/>
        <w:t>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41E3D4F2" w14:textId="3D308B4A" w:rsidR="00552FBA" w:rsidRPr="007C006A" w:rsidRDefault="00552FBA" w:rsidP="00D53CB0">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7C006A">
        <w:rPr>
          <w:rFonts w:ascii="Calibri" w:hAnsi="Calibri" w:cs="Segoe UI"/>
          <w:sz w:val="20"/>
          <w:szCs w:val="20"/>
        </w:rPr>
        <w:t xml:space="preserve">do dnia </w:t>
      </w:r>
      <w:r w:rsidR="00002632">
        <w:rPr>
          <w:rFonts w:ascii="Calibri" w:hAnsi="Calibri" w:cs="Segoe UI"/>
          <w:sz w:val="20"/>
          <w:szCs w:val="20"/>
        </w:rPr>
        <w:t>13.11.2017</w:t>
      </w:r>
      <w:r w:rsidR="007C23B0">
        <w:rPr>
          <w:rFonts w:ascii="Calibri" w:hAnsi="Calibri" w:cs="Segoe UI"/>
          <w:sz w:val="20"/>
          <w:szCs w:val="20"/>
        </w:rPr>
        <w:t>r.</w:t>
      </w:r>
      <w:r w:rsidRPr="007C006A">
        <w:rPr>
          <w:rFonts w:ascii="Calibri" w:hAnsi="Calibri" w:cs="Segoe UI"/>
          <w:sz w:val="20"/>
          <w:szCs w:val="20"/>
        </w:rPr>
        <w:t xml:space="preserve">, do godziny </w:t>
      </w:r>
      <w:r w:rsidR="007C23B0">
        <w:rPr>
          <w:rFonts w:ascii="Calibri" w:hAnsi="Calibri" w:cs="Segoe UI"/>
          <w:sz w:val="20"/>
          <w:szCs w:val="20"/>
        </w:rPr>
        <w:t>1</w:t>
      </w:r>
      <w:r w:rsidR="00002632">
        <w:rPr>
          <w:rFonts w:ascii="Calibri" w:hAnsi="Calibri" w:cs="Segoe UI"/>
          <w:sz w:val="20"/>
          <w:szCs w:val="20"/>
        </w:rPr>
        <w:t>1</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D53CB0">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D53CB0">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434B7774" w:rsidR="00552FBA" w:rsidRPr="007C006A" w:rsidRDefault="00552FBA" w:rsidP="00D53CB0">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002632">
        <w:rPr>
          <w:rFonts w:ascii="Calibri" w:hAnsi="Calibri" w:cs="Segoe UI"/>
          <w:sz w:val="20"/>
          <w:szCs w:val="20"/>
        </w:rPr>
        <w:t>13.11.</w:t>
      </w:r>
      <w:r w:rsidR="007C23B0">
        <w:rPr>
          <w:rFonts w:ascii="Calibri" w:hAnsi="Calibri" w:cs="Segoe UI"/>
          <w:sz w:val="20"/>
          <w:szCs w:val="20"/>
        </w:rPr>
        <w:t>2017r.</w:t>
      </w:r>
      <w:r w:rsidRPr="007C006A">
        <w:rPr>
          <w:rFonts w:ascii="Calibri" w:hAnsi="Calibri" w:cs="Segoe UI"/>
          <w:sz w:val="20"/>
          <w:szCs w:val="20"/>
        </w:rPr>
        <w:t>, o godzinie</w:t>
      </w:r>
      <w:r w:rsidR="007C23B0">
        <w:rPr>
          <w:rFonts w:ascii="Calibri" w:hAnsi="Calibri" w:cs="Segoe UI"/>
          <w:sz w:val="20"/>
          <w:szCs w:val="20"/>
        </w:rPr>
        <w:t xml:space="preserve"> 1</w:t>
      </w:r>
      <w:r w:rsidR="00002632">
        <w:rPr>
          <w:rFonts w:ascii="Calibri" w:hAnsi="Calibri" w:cs="Segoe UI"/>
          <w:sz w:val="20"/>
          <w:szCs w:val="20"/>
        </w:rPr>
        <w:t>1</w:t>
      </w:r>
      <w:r w:rsidR="007C23B0">
        <w:rPr>
          <w:rFonts w:ascii="Calibri" w:hAnsi="Calibri" w:cs="Segoe UI"/>
          <w:sz w:val="20"/>
          <w:szCs w:val="20"/>
        </w:rPr>
        <w:t>:</w:t>
      </w:r>
      <w:r w:rsidR="00002632">
        <w:rPr>
          <w:rFonts w:ascii="Calibri" w:hAnsi="Calibri" w:cs="Segoe UI"/>
          <w:sz w:val="20"/>
          <w:szCs w:val="20"/>
        </w:rPr>
        <w:t>45</w:t>
      </w:r>
      <w:bookmarkStart w:id="0" w:name="_GoBack"/>
      <w:bookmarkEnd w:id="0"/>
      <w:r w:rsidRPr="007C006A">
        <w:rPr>
          <w:rFonts w:ascii="Calibri" w:hAnsi="Calibri" w:cs="Segoe UI"/>
          <w:sz w:val="20"/>
          <w:szCs w:val="20"/>
        </w:rPr>
        <w:t>.</w:t>
      </w:r>
    </w:p>
    <w:p w14:paraId="2E4AB2DC" w14:textId="369305A7" w:rsidR="00552FBA" w:rsidRPr="007C006A" w:rsidRDefault="0045589E" w:rsidP="00D53CB0">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D53CB0">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D53CB0">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53CB0">
      <w:pPr>
        <w:pStyle w:val="Akapitzlist"/>
        <w:numPr>
          <w:ilvl w:val="0"/>
          <w:numId w:val="33"/>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53CB0">
      <w:pPr>
        <w:pStyle w:val="Akapitzlist"/>
        <w:numPr>
          <w:ilvl w:val="0"/>
          <w:numId w:val="33"/>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53CB0">
      <w:pPr>
        <w:pStyle w:val="Akapitzlist"/>
        <w:numPr>
          <w:ilvl w:val="0"/>
          <w:numId w:val="33"/>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8DDC1A5"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00BB215F" w:rsidRPr="007C006A">
        <w:rPr>
          <w:rFonts w:ascii="Calibri" w:hAnsi="Calibri" w:cs="Segoe UI"/>
          <w:b/>
          <w:sz w:val="20"/>
          <w:szCs w:val="20"/>
        </w:rPr>
        <w:t>–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ABE94B2" w14:textId="7AF2CA7B" w:rsidR="00552FBA" w:rsidRPr="007C006A" w:rsidRDefault="00080477" w:rsidP="00427453">
      <w:pPr>
        <w:tabs>
          <w:tab w:val="num" w:pos="709"/>
        </w:tabs>
        <w:spacing w:after="40"/>
        <w:jc w:val="both"/>
        <w:rPr>
          <w:rFonts w:ascii="Calibri" w:hAnsi="Calibri"/>
          <w:b/>
          <w:sz w:val="20"/>
          <w:szCs w:val="20"/>
        </w:rPr>
      </w:pPr>
      <w:r w:rsidRPr="007C006A">
        <w:rPr>
          <w:rFonts w:ascii="Calibri" w:hAnsi="Calibri" w:cs="Segoe UI"/>
          <w:b/>
          <w:sz w:val="20"/>
          <w:szCs w:val="20"/>
        </w:rPr>
        <w:t xml:space="preserve">XIII. </w:t>
      </w:r>
      <w:r w:rsidRPr="007C006A">
        <w:rPr>
          <w:rFonts w:ascii="Calibri" w:hAnsi="Calibri" w:cs="Segoe UI"/>
          <w:b/>
          <w:sz w:val="20"/>
          <w:szCs w:val="20"/>
        </w:rPr>
        <w:tab/>
      </w:r>
      <w:r w:rsidRPr="007C006A">
        <w:rPr>
          <w:rFonts w:ascii="Calibri" w:hAnsi="Calibri"/>
          <w:b/>
          <w:sz w:val="20"/>
          <w:szCs w:val="20"/>
        </w:rPr>
        <w:t>Opis kryteriów, którymi zamawiający będzie się kierował przy wyborze oferty, wraz z podaniem wag tych kryteriów i sposobu oceny ofert.</w:t>
      </w:r>
    </w:p>
    <w:p w14:paraId="0C5B3D18"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14:paraId="23437FB0" w14:textId="1EA9F9A8" w:rsidR="00552FBA" w:rsidRPr="007C006A" w:rsidRDefault="00552FBA" w:rsidP="00D53CB0">
      <w:pPr>
        <w:pStyle w:val="Akapitzlist"/>
        <w:numPr>
          <w:ilvl w:val="0"/>
          <w:numId w:val="42"/>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49FB5A8F" w:rsidR="00552FBA" w:rsidRDefault="00552FBA" w:rsidP="00D53CB0">
      <w:pPr>
        <w:pStyle w:val="Akapitzlist"/>
        <w:numPr>
          <w:ilvl w:val="0"/>
          <w:numId w:val="42"/>
        </w:numPr>
        <w:spacing w:after="40"/>
        <w:jc w:val="both"/>
        <w:rPr>
          <w:rFonts w:ascii="Calibri" w:hAnsi="Calibri" w:cs="Segoe UI"/>
          <w:b/>
          <w:sz w:val="20"/>
          <w:szCs w:val="20"/>
        </w:rPr>
      </w:pPr>
      <w:r w:rsidRPr="007C006A">
        <w:rPr>
          <w:rFonts w:ascii="Calibri" w:hAnsi="Calibri" w:cs="Segoe UI"/>
          <w:b/>
          <w:sz w:val="20"/>
          <w:szCs w:val="20"/>
        </w:rPr>
        <w:t>„</w:t>
      </w:r>
      <w:r w:rsidR="008D6BB8">
        <w:rPr>
          <w:rFonts w:ascii="Calibri" w:hAnsi="Calibri" w:cs="Segoe UI"/>
          <w:b/>
          <w:sz w:val="20"/>
          <w:szCs w:val="20"/>
        </w:rPr>
        <w:t xml:space="preserve">okres gwarancji </w:t>
      </w:r>
      <w:r w:rsidRPr="007C006A">
        <w:rPr>
          <w:rFonts w:ascii="Calibri" w:hAnsi="Calibri" w:cs="Segoe UI"/>
          <w:b/>
          <w:sz w:val="20"/>
          <w:szCs w:val="20"/>
        </w:rPr>
        <w:t xml:space="preserve">” – </w:t>
      </w:r>
      <w:r w:rsidR="008D6BB8">
        <w:rPr>
          <w:rFonts w:ascii="Calibri" w:hAnsi="Calibri" w:cs="Segoe UI"/>
          <w:b/>
          <w:sz w:val="20"/>
          <w:szCs w:val="20"/>
        </w:rPr>
        <w:t>G</w:t>
      </w:r>
      <w:r w:rsidRPr="007C006A">
        <w:rPr>
          <w:rFonts w:ascii="Calibri" w:hAnsi="Calibri" w:cs="Segoe UI"/>
          <w:b/>
          <w:sz w:val="20"/>
          <w:szCs w:val="20"/>
        </w:rPr>
        <w:t>.</w:t>
      </w:r>
    </w:p>
    <w:p w14:paraId="65836EAB" w14:textId="7E399160" w:rsidR="00246837" w:rsidRPr="007C006A" w:rsidRDefault="00246837" w:rsidP="00D53CB0">
      <w:pPr>
        <w:pStyle w:val="Akapitzlist"/>
        <w:numPr>
          <w:ilvl w:val="0"/>
          <w:numId w:val="42"/>
        </w:numPr>
        <w:spacing w:after="40"/>
        <w:jc w:val="both"/>
        <w:rPr>
          <w:rFonts w:ascii="Calibri" w:hAnsi="Calibri" w:cs="Segoe UI"/>
          <w:b/>
          <w:sz w:val="20"/>
          <w:szCs w:val="20"/>
        </w:rPr>
      </w:pPr>
      <w:r>
        <w:rPr>
          <w:rFonts w:ascii="Calibri" w:hAnsi="Calibri" w:cs="Segoe UI"/>
          <w:b/>
          <w:sz w:val="20"/>
          <w:szCs w:val="20"/>
        </w:rPr>
        <w:t>Jakość i funkcjonalność</w:t>
      </w:r>
    </w:p>
    <w:p w14:paraId="0C2163D4" w14:textId="77777777" w:rsidR="00552FB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386E9D" w:rsidRPr="007C006A" w14:paraId="722ACAF9" w14:textId="77777777" w:rsidTr="000B7112">
        <w:trPr>
          <w:jc w:val="center"/>
        </w:trPr>
        <w:tc>
          <w:tcPr>
            <w:tcW w:w="1604" w:type="dxa"/>
            <w:shd w:val="clear" w:color="auto" w:fill="D9D9D9"/>
            <w:vAlign w:val="center"/>
          </w:tcPr>
          <w:p w14:paraId="079A8C4F"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4F056367"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1CC342CF"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09E6B141"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386E9D" w:rsidRPr="007C006A" w14:paraId="051D3E09" w14:textId="77777777" w:rsidTr="000B7112">
        <w:trPr>
          <w:trHeight w:val="805"/>
          <w:jc w:val="center"/>
        </w:trPr>
        <w:tc>
          <w:tcPr>
            <w:tcW w:w="1604" w:type="dxa"/>
            <w:vAlign w:val="center"/>
          </w:tcPr>
          <w:p w14:paraId="6EB9B3C8"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6532ED46"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60%</w:t>
            </w:r>
          </w:p>
        </w:tc>
        <w:tc>
          <w:tcPr>
            <w:tcW w:w="1208" w:type="dxa"/>
            <w:vAlign w:val="center"/>
          </w:tcPr>
          <w:p w14:paraId="6DC58CBD"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60</w:t>
            </w:r>
          </w:p>
        </w:tc>
        <w:tc>
          <w:tcPr>
            <w:tcW w:w="5244" w:type="dxa"/>
            <w:vAlign w:val="center"/>
          </w:tcPr>
          <w:p w14:paraId="4EB52798" w14:textId="77777777" w:rsidR="00386E9D" w:rsidRPr="007C006A" w:rsidRDefault="00386E9D" w:rsidP="000B7112">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16BCD2A8" w14:textId="77777777" w:rsidR="00386E9D" w:rsidRPr="007C006A" w:rsidRDefault="00386E9D" w:rsidP="000B7112">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  x 60pkt</w:t>
            </w:r>
          </w:p>
          <w:p w14:paraId="64EA21BD" w14:textId="77777777" w:rsidR="00386E9D" w:rsidRPr="007C006A" w:rsidRDefault="00386E9D" w:rsidP="000B7112">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386E9D" w:rsidRPr="007C006A" w14:paraId="3648FCF2" w14:textId="77777777" w:rsidTr="000B7112">
        <w:trPr>
          <w:cantSplit/>
          <w:trHeight w:val="421"/>
          <w:jc w:val="center"/>
        </w:trPr>
        <w:tc>
          <w:tcPr>
            <w:tcW w:w="1604" w:type="dxa"/>
            <w:vAlign w:val="center"/>
          </w:tcPr>
          <w:p w14:paraId="4DE181BC" w14:textId="094D6D86" w:rsidR="00386E9D" w:rsidRPr="007C006A" w:rsidRDefault="008D6BB8" w:rsidP="008D6BB8">
            <w:pPr>
              <w:spacing w:after="40"/>
              <w:ind w:left="120"/>
              <w:jc w:val="center"/>
              <w:rPr>
                <w:rFonts w:ascii="Calibri" w:hAnsi="Calibri"/>
                <w:b/>
                <w:sz w:val="20"/>
                <w:szCs w:val="20"/>
              </w:rPr>
            </w:pPr>
            <w:r>
              <w:rPr>
                <w:rFonts w:ascii="Calibri" w:hAnsi="Calibri"/>
                <w:b/>
                <w:sz w:val="20"/>
                <w:szCs w:val="20"/>
              </w:rPr>
              <w:t xml:space="preserve">Okres gwarancji </w:t>
            </w:r>
          </w:p>
        </w:tc>
        <w:tc>
          <w:tcPr>
            <w:tcW w:w="882" w:type="dxa"/>
            <w:vAlign w:val="center"/>
          </w:tcPr>
          <w:p w14:paraId="5F3AF86A" w14:textId="5B37FE12" w:rsidR="00386E9D" w:rsidRPr="007C006A" w:rsidRDefault="00F33140" w:rsidP="000B7112">
            <w:pPr>
              <w:tabs>
                <w:tab w:val="num" w:pos="0"/>
              </w:tabs>
              <w:spacing w:after="40"/>
              <w:jc w:val="center"/>
              <w:rPr>
                <w:rFonts w:ascii="Calibri" w:hAnsi="Calibri"/>
                <w:b/>
                <w:sz w:val="20"/>
                <w:szCs w:val="20"/>
              </w:rPr>
            </w:pPr>
            <w:r>
              <w:rPr>
                <w:rFonts w:ascii="Calibri" w:hAnsi="Calibri"/>
                <w:b/>
                <w:sz w:val="20"/>
                <w:szCs w:val="20"/>
              </w:rPr>
              <w:t>2</w:t>
            </w:r>
            <w:r w:rsidR="00386E9D" w:rsidRPr="007C006A">
              <w:rPr>
                <w:rFonts w:ascii="Calibri" w:hAnsi="Calibri"/>
                <w:b/>
                <w:sz w:val="20"/>
                <w:szCs w:val="20"/>
              </w:rPr>
              <w:t>0%</w:t>
            </w:r>
          </w:p>
        </w:tc>
        <w:tc>
          <w:tcPr>
            <w:tcW w:w="1208" w:type="dxa"/>
            <w:vAlign w:val="center"/>
          </w:tcPr>
          <w:p w14:paraId="7458E2A8" w14:textId="737F0806" w:rsidR="00386E9D" w:rsidRPr="007C006A" w:rsidRDefault="00F33140" w:rsidP="000B7112">
            <w:pPr>
              <w:tabs>
                <w:tab w:val="num" w:pos="0"/>
              </w:tabs>
              <w:spacing w:after="40"/>
              <w:jc w:val="center"/>
              <w:rPr>
                <w:rFonts w:ascii="Calibri" w:hAnsi="Calibri"/>
                <w:b/>
                <w:sz w:val="20"/>
                <w:szCs w:val="20"/>
              </w:rPr>
            </w:pPr>
            <w:r>
              <w:rPr>
                <w:rFonts w:ascii="Calibri" w:hAnsi="Calibri"/>
                <w:b/>
                <w:sz w:val="20"/>
                <w:szCs w:val="20"/>
              </w:rPr>
              <w:t>2</w:t>
            </w:r>
            <w:r w:rsidR="00C3671C">
              <w:rPr>
                <w:rFonts w:ascii="Calibri" w:hAnsi="Calibri"/>
                <w:b/>
                <w:sz w:val="20"/>
                <w:szCs w:val="20"/>
              </w:rPr>
              <w:t>0</w:t>
            </w:r>
          </w:p>
        </w:tc>
        <w:tc>
          <w:tcPr>
            <w:tcW w:w="5244" w:type="dxa"/>
            <w:vAlign w:val="center"/>
          </w:tcPr>
          <w:p w14:paraId="10FC334E" w14:textId="33D8E48D" w:rsidR="00386E9D" w:rsidRPr="007C006A" w:rsidRDefault="006962CF" w:rsidP="00C3671C">
            <w:pPr>
              <w:tabs>
                <w:tab w:val="num" w:pos="0"/>
              </w:tabs>
              <w:spacing w:after="40"/>
              <w:rPr>
                <w:rFonts w:ascii="Calibri" w:eastAsia="MS Mincho" w:hAnsi="Calibri"/>
                <w:b/>
                <w:sz w:val="20"/>
                <w:szCs w:val="20"/>
              </w:rPr>
            </w:pPr>
            <w:r w:rsidRPr="00EC7571">
              <w:rPr>
                <w:rFonts w:ascii="Calibri" w:eastAsia="MS Mincho" w:hAnsi="Calibri"/>
                <w:b/>
                <w:sz w:val="20"/>
                <w:szCs w:val="20"/>
              </w:rPr>
              <w:t xml:space="preserve">Minimum </w:t>
            </w:r>
            <w:r w:rsidR="008D6BB8" w:rsidRPr="00EC7571">
              <w:rPr>
                <w:rFonts w:ascii="Calibri" w:eastAsia="MS Mincho" w:hAnsi="Calibri"/>
                <w:b/>
                <w:sz w:val="20"/>
                <w:szCs w:val="20"/>
              </w:rPr>
              <w:t>6</w:t>
            </w:r>
            <w:r w:rsidR="00386E9D" w:rsidRPr="00EC7571">
              <w:rPr>
                <w:rFonts w:ascii="Calibri" w:eastAsia="MS Mincho" w:hAnsi="Calibri"/>
                <w:b/>
                <w:sz w:val="20"/>
                <w:szCs w:val="20"/>
              </w:rPr>
              <w:t xml:space="preserve">0 </w:t>
            </w:r>
            <w:r w:rsidR="008D6BB8" w:rsidRPr="00EC7571">
              <w:rPr>
                <w:rFonts w:ascii="Calibri" w:eastAsia="MS Mincho" w:hAnsi="Calibri"/>
                <w:b/>
                <w:sz w:val="20"/>
                <w:szCs w:val="20"/>
              </w:rPr>
              <w:t>miesięcy</w:t>
            </w:r>
            <w:r w:rsidRPr="00EC7571">
              <w:rPr>
                <w:rFonts w:ascii="Calibri" w:eastAsia="MS Mincho" w:hAnsi="Calibri"/>
                <w:b/>
                <w:sz w:val="20"/>
                <w:szCs w:val="20"/>
              </w:rPr>
              <w:t xml:space="preserve"> - 0</w:t>
            </w:r>
            <w:r w:rsidR="008D6BB8" w:rsidRPr="00EC7571">
              <w:rPr>
                <w:rFonts w:ascii="Calibri" w:eastAsia="MS Mincho" w:hAnsi="Calibri"/>
                <w:b/>
                <w:sz w:val="20"/>
                <w:szCs w:val="20"/>
              </w:rPr>
              <w:t xml:space="preserve"> </w:t>
            </w:r>
            <w:r w:rsidR="00386E9D" w:rsidRPr="00EC7571">
              <w:rPr>
                <w:rFonts w:ascii="Calibri" w:eastAsia="MS Mincho" w:hAnsi="Calibri"/>
                <w:b/>
                <w:sz w:val="20"/>
                <w:szCs w:val="20"/>
              </w:rPr>
              <w:t>pkt</w:t>
            </w:r>
            <w:r w:rsidRPr="00EC7571">
              <w:rPr>
                <w:rFonts w:ascii="Calibri" w:eastAsia="MS Mincho" w:hAnsi="Calibri"/>
                <w:b/>
                <w:sz w:val="20"/>
                <w:szCs w:val="20"/>
              </w:rPr>
              <w:t xml:space="preserve">, </w:t>
            </w:r>
            <w:r w:rsidRPr="00E442F0">
              <w:rPr>
                <w:rFonts w:ascii="Calibri" w:eastAsia="MS Mincho" w:hAnsi="Calibri"/>
                <w:b/>
                <w:sz w:val="20"/>
                <w:szCs w:val="20"/>
              </w:rPr>
              <w:t>za każd</w:t>
            </w:r>
            <w:r w:rsidR="006D0039" w:rsidRPr="00E442F0">
              <w:rPr>
                <w:rFonts w:ascii="Calibri" w:eastAsia="MS Mincho" w:hAnsi="Calibri"/>
                <w:b/>
                <w:sz w:val="20"/>
                <w:szCs w:val="20"/>
              </w:rPr>
              <w:t xml:space="preserve">e dodatkowe 6 miesięcy -10 pkt – max. </w:t>
            </w:r>
            <w:r w:rsidR="00C3671C">
              <w:rPr>
                <w:rFonts w:ascii="Calibri" w:eastAsia="MS Mincho" w:hAnsi="Calibri"/>
                <w:b/>
                <w:sz w:val="20"/>
                <w:szCs w:val="20"/>
              </w:rPr>
              <w:t>2</w:t>
            </w:r>
            <w:r w:rsidR="006D0039" w:rsidRPr="00E442F0">
              <w:rPr>
                <w:rFonts w:ascii="Calibri" w:eastAsia="MS Mincho" w:hAnsi="Calibri"/>
                <w:b/>
                <w:sz w:val="20"/>
                <w:szCs w:val="20"/>
              </w:rPr>
              <w:t>0 pkt</w:t>
            </w:r>
          </w:p>
        </w:tc>
      </w:tr>
      <w:tr w:rsidR="00F33140" w:rsidRPr="007C006A" w14:paraId="72899857" w14:textId="77777777" w:rsidTr="000B7112">
        <w:trPr>
          <w:cantSplit/>
          <w:trHeight w:val="421"/>
          <w:jc w:val="center"/>
        </w:trPr>
        <w:tc>
          <w:tcPr>
            <w:tcW w:w="1604" w:type="dxa"/>
            <w:vAlign w:val="center"/>
          </w:tcPr>
          <w:p w14:paraId="041D9F3D" w14:textId="7BA83AAF" w:rsidR="00F33140" w:rsidRDefault="00F33140" w:rsidP="008D6BB8">
            <w:pPr>
              <w:spacing w:after="40"/>
              <w:ind w:left="120"/>
              <w:jc w:val="center"/>
              <w:rPr>
                <w:rFonts w:ascii="Calibri" w:hAnsi="Calibri"/>
                <w:b/>
                <w:sz w:val="20"/>
                <w:szCs w:val="20"/>
              </w:rPr>
            </w:pPr>
            <w:r>
              <w:rPr>
                <w:rFonts w:ascii="Calibri" w:hAnsi="Calibri"/>
                <w:b/>
                <w:sz w:val="20"/>
                <w:szCs w:val="20"/>
              </w:rPr>
              <w:t xml:space="preserve">Jakość i funkcjonalność </w:t>
            </w:r>
          </w:p>
        </w:tc>
        <w:tc>
          <w:tcPr>
            <w:tcW w:w="882" w:type="dxa"/>
            <w:vAlign w:val="center"/>
          </w:tcPr>
          <w:p w14:paraId="7F72A067" w14:textId="22C4D07D" w:rsidR="00F33140" w:rsidRPr="007C006A" w:rsidRDefault="00C3671C" w:rsidP="000B7112">
            <w:pPr>
              <w:tabs>
                <w:tab w:val="num" w:pos="0"/>
              </w:tabs>
              <w:spacing w:after="40"/>
              <w:jc w:val="center"/>
              <w:rPr>
                <w:rFonts w:ascii="Calibri" w:hAnsi="Calibri"/>
                <w:b/>
                <w:sz w:val="20"/>
                <w:szCs w:val="20"/>
              </w:rPr>
            </w:pPr>
            <w:r>
              <w:rPr>
                <w:rFonts w:ascii="Calibri" w:hAnsi="Calibri"/>
                <w:b/>
                <w:sz w:val="20"/>
                <w:szCs w:val="20"/>
              </w:rPr>
              <w:t>20 %</w:t>
            </w:r>
          </w:p>
        </w:tc>
        <w:tc>
          <w:tcPr>
            <w:tcW w:w="1208" w:type="dxa"/>
            <w:vAlign w:val="center"/>
          </w:tcPr>
          <w:p w14:paraId="6B8086ED" w14:textId="6B63CC5B" w:rsidR="00F33140" w:rsidRPr="007C006A" w:rsidRDefault="00C3671C" w:rsidP="000B7112">
            <w:pPr>
              <w:tabs>
                <w:tab w:val="num" w:pos="0"/>
              </w:tabs>
              <w:spacing w:after="40"/>
              <w:jc w:val="center"/>
              <w:rPr>
                <w:rFonts w:ascii="Calibri" w:hAnsi="Calibri"/>
                <w:b/>
                <w:sz w:val="20"/>
                <w:szCs w:val="20"/>
              </w:rPr>
            </w:pPr>
            <w:r>
              <w:rPr>
                <w:rFonts w:ascii="Calibri" w:hAnsi="Calibri"/>
                <w:b/>
                <w:sz w:val="20"/>
                <w:szCs w:val="20"/>
              </w:rPr>
              <w:t>20</w:t>
            </w:r>
          </w:p>
        </w:tc>
        <w:tc>
          <w:tcPr>
            <w:tcW w:w="5244" w:type="dxa"/>
            <w:vAlign w:val="center"/>
          </w:tcPr>
          <w:p w14:paraId="5AC93693" w14:textId="77777777" w:rsidR="00EC7571" w:rsidRPr="00B36A4A" w:rsidRDefault="00EC7571" w:rsidP="00EC7571">
            <w:pPr>
              <w:tabs>
                <w:tab w:val="num" w:pos="0"/>
              </w:tabs>
              <w:spacing w:after="40"/>
              <w:rPr>
                <w:rFonts w:ascii="Calibri" w:eastAsia="MS Mincho" w:hAnsi="Calibri"/>
                <w:b/>
                <w:sz w:val="18"/>
                <w:szCs w:val="20"/>
              </w:rPr>
            </w:pPr>
            <w:r w:rsidRPr="00B36A4A">
              <w:rPr>
                <w:rFonts w:ascii="Calibri" w:eastAsia="MS Mincho" w:hAnsi="Calibri"/>
                <w:b/>
                <w:sz w:val="18"/>
                <w:szCs w:val="20"/>
              </w:rPr>
              <w:t xml:space="preserve">                             wartość punktowa badanej oferty</w:t>
            </w:r>
          </w:p>
          <w:p w14:paraId="743F8E00" w14:textId="77777777" w:rsidR="00EC7571" w:rsidRPr="00B36A4A" w:rsidRDefault="00EC7571" w:rsidP="00EC7571">
            <w:pPr>
              <w:tabs>
                <w:tab w:val="num" w:pos="0"/>
              </w:tabs>
              <w:spacing w:after="40"/>
              <w:jc w:val="center"/>
              <w:rPr>
                <w:rFonts w:ascii="Calibri" w:eastAsia="MS Mincho" w:hAnsi="Calibri"/>
                <w:b/>
                <w:sz w:val="18"/>
                <w:szCs w:val="20"/>
              </w:rPr>
            </w:pPr>
            <w:r w:rsidRPr="00B36A4A">
              <w:rPr>
                <w:rFonts w:ascii="Calibri" w:eastAsia="MS Mincho" w:hAnsi="Calibri"/>
                <w:b/>
                <w:sz w:val="18"/>
                <w:szCs w:val="20"/>
              </w:rPr>
              <w:t>PT = ---------------------------------------------------------------  x 20pkt</w:t>
            </w:r>
          </w:p>
          <w:p w14:paraId="453785B8" w14:textId="77777777" w:rsidR="00EC7571" w:rsidRPr="00B36A4A" w:rsidRDefault="00EC7571" w:rsidP="00EC7571">
            <w:pPr>
              <w:tabs>
                <w:tab w:val="num" w:pos="0"/>
              </w:tabs>
              <w:spacing w:after="40"/>
              <w:rPr>
                <w:rFonts w:ascii="Calibri" w:eastAsia="MS Mincho" w:hAnsi="Calibri"/>
                <w:b/>
                <w:sz w:val="18"/>
                <w:szCs w:val="20"/>
              </w:rPr>
            </w:pPr>
            <w:r w:rsidRPr="00B36A4A">
              <w:rPr>
                <w:rFonts w:ascii="Calibri" w:eastAsia="MS Mincho" w:hAnsi="Calibri"/>
                <w:b/>
                <w:sz w:val="18"/>
                <w:szCs w:val="20"/>
              </w:rPr>
              <w:t xml:space="preserve">                           najwyższa ilość punktów uzyskana wśród </w:t>
            </w:r>
          </w:p>
          <w:p w14:paraId="7329480B" w14:textId="77777777" w:rsidR="00EC7571" w:rsidRDefault="00EC7571" w:rsidP="00EC7571">
            <w:pPr>
              <w:tabs>
                <w:tab w:val="num" w:pos="0"/>
              </w:tabs>
              <w:spacing w:after="40"/>
              <w:rPr>
                <w:rFonts w:ascii="Calibri" w:eastAsia="MS Mincho" w:hAnsi="Calibri"/>
                <w:b/>
                <w:sz w:val="20"/>
                <w:szCs w:val="20"/>
              </w:rPr>
            </w:pPr>
            <w:r w:rsidRPr="00B36A4A">
              <w:rPr>
                <w:rFonts w:ascii="Calibri" w:eastAsia="MS Mincho" w:hAnsi="Calibri"/>
                <w:b/>
                <w:sz w:val="18"/>
                <w:szCs w:val="20"/>
              </w:rPr>
              <w:t xml:space="preserve">                                       ofert ocenianych</w:t>
            </w:r>
            <w:r>
              <w:rPr>
                <w:rFonts w:ascii="Calibri" w:eastAsia="MS Mincho" w:hAnsi="Calibri"/>
                <w:b/>
                <w:sz w:val="20"/>
                <w:szCs w:val="20"/>
              </w:rPr>
              <w:t xml:space="preserve"> .</w:t>
            </w:r>
          </w:p>
          <w:p w14:paraId="3CC52783" w14:textId="08A9BFA1" w:rsidR="00F33140" w:rsidRDefault="00C3671C" w:rsidP="00EC7571">
            <w:pPr>
              <w:tabs>
                <w:tab w:val="num" w:pos="0"/>
              </w:tabs>
              <w:spacing w:after="40"/>
              <w:rPr>
                <w:rFonts w:ascii="Calibri" w:eastAsia="MS Mincho" w:hAnsi="Calibri"/>
                <w:b/>
                <w:sz w:val="20"/>
                <w:szCs w:val="20"/>
              </w:rPr>
            </w:pPr>
            <w:r>
              <w:rPr>
                <w:rFonts w:ascii="Calibri" w:eastAsia="MS Mincho" w:hAnsi="Calibri"/>
                <w:b/>
                <w:sz w:val="20"/>
                <w:szCs w:val="20"/>
              </w:rPr>
              <w:t>Zgodnie z opisem w załączniku nr</w:t>
            </w:r>
            <w:r w:rsidR="00EC7571">
              <w:rPr>
                <w:rFonts w:ascii="Calibri" w:eastAsia="MS Mincho" w:hAnsi="Calibri"/>
                <w:b/>
                <w:sz w:val="20"/>
                <w:szCs w:val="20"/>
              </w:rPr>
              <w:t xml:space="preserve"> 1 B </w:t>
            </w:r>
            <w:r>
              <w:rPr>
                <w:rFonts w:ascii="Calibri" w:eastAsia="MS Mincho" w:hAnsi="Calibri"/>
                <w:b/>
                <w:sz w:val="20"/>
                <w:szCs w:val="20"/>
              </w:rPr>
              <w:t xml:space="preserve"> do SIWZ –Opis przedmiotu zamówienia</w:t>
            </w:r>
          </w:p>
        </w:tc>
      </w:tr>
      <w:tr w:rsidR="00386E9D" w:rsidRPr="007C006A" w14:paraId="055956EE" w14:textId="77777777" w:rsidTr="000B7112">
        <w:trPr>
          <w:trHeight w:val="276"/>
          <w:jc w:val="center"/>
        </w:trPr>
        <w:tc>
          <w:tcPr>
            <w:tcW w:w="1604" w:type="dxa"/>
            <w:vAlign w:val="center"/>
          </w:tcPr>
          <w:p w14:paraId="291C9FF0" w14:textId="11BDD5EB"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4A3093BA"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44A022BB" w14:textId="77777777" w:rsidR="00386E9D" w:rsidRPr="007C006A" w:rsidRDefault="00386E9D" w:rsidP="000B7112">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4E6149CF" w14:textId="0E749ADA" w:rsidR="00386E9D" w:rsidRPr="007C006A" w:rsidRDefault="00386E9D" w:rsidP="00C3671C">
            <w:pPr>
              <w:spacing w:after="40"/>
              <w:ind w:left="425"/>
              <w:jc w:val="center"/>
              <w:rPr>
                <w:rFonts w:ascii="Calibri" w:hAnsi="Calibri" w:cs="Segoe UI"/>
                <w:b/>
                <w:sz w:val="20"/>
                <w:szCs w:val="20"/>
              </w:rPr>
            </w:pPr>
          </w:p>
        </w:tc>
      </w:tr>
    </w:tbl>
    <w:p w14:paraId="276D87AB" w14:textId="77777777" w:rsidR="00386E9D" w:rsidRDefault="00386E9D" w:rsidP="00386E9D">
      <w:pPr>
        <w:spacing w:after="40"/>
        <w:ind w:left="425"/>
        <w:jc w:val="both"/>
        <w:rPr>
          <w:rFonts w:ascii="Calibri" w:hAnsi="Calibri" w:cs="Segoe UI"/>
          <w:b/>
          <w:sz w:val="20"/>
          <w:szCs w:val="20"/>
        </w:rPr>
      </w:pPr>
    </w:p>
    <w:p w14:paraId="427C2E12" w14:textId="059DA83A"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r w:rsidR="00B27449" w:rsidRPr="007C006A">
        <w:rPr>
          <w:rFonts w:ascii="Calibri" w:hAnsi="Calibri" w:cs="Segoe UI"/>
          <w:b/>
          <w:sz w:val="20"/>
          <w:szCs w:val="20"/>
        </w:rPr>
        <w:t xml:space="preserve"> </w:t>
      </w:r>
    </w:p>
    <w:p w14:paraId="3100326B" w14:textId="57F9350A" w:rsidR="00552FBA" w:rsidRPr="007C006A" w:rsidRDefault="00C3671C" w:rsidP="00427453">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cs="Segoe UI"/>
          <w:b/>
          <w:sz w:val="20"/>
          <w:szCs w:val="20"/>
        </w:rPr>
        <w:t xml:space="preserve"> S = C + </w:t>
      </w:r>
      <w:r>
        <w:rPr>
          <w:rFonts w:ascii="Calibri" w:hAnsi="Calibri" w:cs="Segoe UI"/>
          <w:b/>
          <w:sz w:val="20"/>
          <w:szCs w:val="20"/>
        </w:rPr>
        <w:t>G+ JF</w:t>
      </w:r>
      <w:r w:rsidRPr="007C006A">
        <w:rPr>
          <w:rFonts w:ascii="Calibri" w:hAnsi="Calibri" w:cs="Segoe UI"/>
          <w:b/>
          <w:sz w:val="20"/>
          <w:szCs w:val="20"/>
        </w:rPr>
        <w:t xml:space="preserve"> </w:t>
      </w:r>
    </w:p>
    <w:p w14:paraId="6F9B1074"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gdzie:</w:t>
      </w:r>
    </w:p>
    <w:p w14:paraId="2AD32D53" w14:textId="4D33760F"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całkowita liczba punktów,</w:t>
      </w:r>
    </w:p>
    <w:p w14:paraId="027E944F"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14:paraId="4D0C554B" w14:textId="07532387" w:rsidR="00552FBA" w:rsidRDefault="006962CF" w:rsidP="00427453">
      <w:pPr>
        <w:spacing w:after="40"/>
        <w:ind w:left="425"/>
        <w:rPr>
          <w:rFonts w:ascii="Calibri" w:hAnsi="Calibri" w:cs="Segoe UI"/>
          <w:b/>
          <w:sz w:val="20"/>
          <w:szCs w:val="20"/>
        </w:rPr>
      </w:pPr>
      <w:r>
        <w:rPr>
          <w:rFonts w:ascii="Calibri" w:hAnsi="Calibri" w:cs="Segoe UI"/>
          <w:b/>
          <w:sz w:val="20"/>
          <w:szCs w:val="20"/>
        </w:rPr>
        <w:t>G</w:t>
      </w:r>
      <w:r w:rsidR="00552FBA" w:rsidRPr="007C006A">
        <w:rPr>
          <w:rFonts w:ascii="Calibri" w:hAnsi="Calibri" w:cs="Segoe UI"/>
          <w:b/>
          <w:sz w:val="20"/>
          <w:szCs w:val="20"/>
        </w:rPr>
        <w:t xml:space="preserve"> – punkty uzyskane w kryterium „</w:t>
      </w:r>
      <w:r>
        <w:rPr>
          <w:rFonts w:ascii="Calibri" w:hAnsi="Calibri" w:cs="Segoe UI"/>
          <w:b/>
          <w:sz w:val="20"/>
          <w:szCs w:val="20"/>
        </w:rPr>
        <w:t xml:space="preserve">gwarancja </w:t>
      </w:r>
      <w:r w:rsidR="00552FBA" w:rsidRPr="007C006A">
        <w:rPr>
          <w:rFonts w:ascii="Calibri" w:hAnsi="Calibri" w:cs="Segoe UI"/>
          <w:b/>
          <w:sz w:val="20"/>
          <w:szCs w:val="20"/>
        </w:rPr>
        <w:t xml:space="preserve">”. </w:t>
      </w:r>
    </w:p>
    <w:p w14:paraId="2A6544FC" w14:textId="571E96AC" w:rsidR="00C3671C" w:rsidRPr="007C006A" w:rsidRDefault="00C3671C" w:rsidP="00427453">
      <w:pPr>
        <w:spacing w:after="40"/>
        <w:ind w:left="425"/>
        <w:rPr>
          <w:rFonts w:ascii="Calibri" w:hAnsi="Calibri" w:cs="Segoe UI"/>
          <w:b/>
          <w:sz w:val="20"/>
          <w:szCs w:val="20"/>
        </w:rPr>
      </w:pPr>
      <w:r>
        <w:rPr>
          <w:rFonts w:ascii="Calibri" w:hAnsi="Calibri" w:cs="Segoe UI"/>
          <w:b/>
          <w:sz w:val="20"/>
          <w:szCs w:val="20"/>
        </w:rPr>
        <w:t>JF – punkty uzyskane w kryterium „ jakość i funkcjonalność”.</w:t>
      </w:r>
    </w:p>
    <w:p w14:paraId="6D30F9B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77A6B96F" w14:textId="4E7DEA2A"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F01BB0E" w14:textId="6948F18C" w:rsidR="00080477"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zabezpieczenia należytego wykonania umowy.</w:t>
      </w:r>
    </w:p>
    <w:p w14:paraId="6E01E08B" w14:textId="77777777" w:rsidR="002F1EDC" w:rsidRPr="00155AF7" w:rsidRDefault="002F1EDC" w:rsidP="00D53CB0">
      <w:pPr>
        <w:pStyle w:val="Akapitzlist"/>
        <w:numPr>
          <w:ilvl w:val="0"/>
          <w:numId w:val="48"/>
        </w:numPr>
        <w:spacing w:before="80" w:after="40"/>
        <w:jc w:val="both"/>
        <w:rPr>
          <w:rFonts w:asciiTheme="majorHAnsi" w:hAnsiTheme="majorHAnsi" w:cs="Arial"/>
          <w:sz w:val="20"/>
          <w:szCs w:val="20"/>
        </w:rPr>
      </w:pPr>
      <w:r w:rsidRPr="00155AF7">
        <w:rPr>
          <w:rFonts w:asciiTheme="majorHAnsi" w:hAnsiTheme="majorHAnsi" w:cs="Arial"/>
          <w:sz w:val="20"/>
          <w:szCs w:val="20"/>
        </w:rPr>
        <w:t>Wysokość i termin wniesienia zabezpieczenia należytego wykonania umowy:</w:t>
      </w:r>
    </w:p>
    <w:p w14:paraId="591017B3" w14:textId="77777777" w:rsidR="002F1EDC" w:rsidRPr="00155AF7" w:rsidRDefault="002F1EDC" w:rsidP="00D53CB0">
      <w:pPr>
        <w:pStyle w:val="Akapitzlist"/>
        <w:numPr>
          <w:ilvl w:val="0"/>
          <w:numId w:val="49"/>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Zamawiający żąda wniesienia zabezpieczenie należytego wykonania umowy w wysokości 10% ceny całkowitej brutto podanej w ofercie.</w:t>
      </w:r>
    </w:p>
    <w:p w14:paraId="596A1ABF" w14:textId="77777777" w:rsidR="002F1EDC" w:rsidRPr="00155AF7" w:rsidRDefault="002F1EDC" w:rsidP="00D53CB0">
      <w:pPr>
        <w:pStyle w:val="Akapitzlist"/>
        <w:numPr>
          <w:ilvl w:val="0"/>
          <w:numId w:val="49"/>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Wykonawca wniesie zabezpieczenie należytego wykonania umowy przed podpisaniem umowy.</w:t>
      </w:r>
    </w:p>
    <w:p w14:paraId="569100BB" w14:textId="77777777" w:rsidR="002F1EDC" w:rsidRPr="00155AF7" w:rsidRDefault="002F1EDC" w:rsidP="00D53CB0">
      <w:pPr>
        <w:pStyle w:val="Akapitzlist"/>
        <w:numPr>
          <w:ilvl w:val="0"/>
          <w:numId w:val="48"/>
        </w:numPr>
        <w:spacing w:before="80" w:after="40"/>
        <w:jc w:val="both"/>
        <w:rPr>
          <w:rFonts w:asciiTheme="majorHAnsi" w:hAnsiTheme="majorHAnsi" w:cs="Arial"/>
          <w:sz w:val="20"/>
          <w:szCs w:val="20"/>
        </w:rPr>
      </w:pPr>
      <w:r w:rsidRPr="00155AF7">
        <w:rPr>
          <w:rFonts w:asciiTheme="majorHAnsi" w:hAnsiTheme="majorHAnsi" w:cs="Arial"/>
          <w:sz w:val="20"/>
          <w:szCs w:val="20"/>
        </w:rPr>
        <w:t>Forma zabezpieczenia należytego wykonania umowy.</w:t>
      </w:r>
    </w:p>
    <w:p w14:paraId="13D5DCA1" w14:textId="77777777" w:rsidR="002F1EDC" w:rsidRPr="00155AF7" w:rsidRDefault="002F1EDC" w:rsidP="00D53CB0">
      <w:pPr>
        <w:pStyle w:val="Akapitzlist"/>
        <w:numPr>
          <w:ilvl w:val="0"/>
          <w:numId w:val="46"/>
        </w:numPr>
        <w:spacing w:before="80" w:after="40"/>
        <w:ind w:left="1134"/>
        <w:contextualSpacing/>
        <w:jc w:val="both"/>
        <w:rPr>
          <w:rFonts w:asciiTheme="majorHAnsi" w:hAnsiTheme="majorHAnsi" w:cs="Arial"/>
          <w:sz w:val="20"/>
          <w:szCs w:val="20"/>
        </w:rPr>
      </w:pPr>
      <w:r w:rsidRPr="00155AF7">
        <w:rPr>
          <w:rFonts w:asciiTheme="majorHAnsi" w:hAnsiTheme="majorHAnsi" w:cs="Arial"/>
          <w:sz w:val="20"/>
          <w:szCs w:val="20"/>
        </w:rPr>
        <w:t>Zabezpieczenie należytego wykonania umowy może być wniesione według wyboru Wykonawcy w jednej lub w kilku następujących formach:</w:t>
      </w:r>
    </w:p>
    <w:p w14:paraId="0E7DC609" w14:textId="77777777" w:rsidR="002F1EDC" w:rsidRPr="00155AF7" w:rsidRDefault="002F1EDC" w:rsidP="00D53CB0">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w pieniądzu;</w:t>
      </w:r>
    </w:p>
    <w:p w14:paraId="0A230DEE" w14:textId="77777777" w:rsidR="002F1EDC" w:rsidRPr="00155AF7" w:rsidRDefault="002F1EDC" w:rsidP="00D53CB0">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poręczeniach bankowych lub poręczeniach spółdzielczej kasy oszczędnościowo-kredytowej, z tym że zobowiązanie kasy jest zawsze zobowiązaniem pieniężnym;</w:t>
      </w:r>
    </w:p>
    <w:p w14:paraId="7DDA21F3" w14:textId="77777777" w:rsidR="002F1EDC" w:rsidRPr="00155AF7" w:rsidRDefault="002F1EDC" w:rsidP="00D53CB0">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gwarancjach bankowych;</w:t>
      </w:r>
    </w:p>
    <w:p w14:paraId="345553D9" w14:textId="77777777" w:rsidR="002F1EDC" w:rsidRPr="00155AF7" w:rsidRDefault="002F1EDC" w:rsidP="00D53CB0">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gwarancjach ubezpieczeniowych;</w:t>
      </w:r>
    </w:p>
    <w:p w14:paraId="487E8D50" w14:textId="77777777" w:rsidR="002F1EDC" w:rsidRPr="00155AF7" w:rsidRDefault="002F1EDC" w:rsidP="00D53CB0">
      <w:pPr>
        <w:pStyle w:val="Akapitzlist"/>
        <w:numPr>
          <w:ilvl w:val="0"/>
          <w:numId w:val="45"/>
        </w:numPr>
        <w:spacing w:before="80" w:after="40"/>
        <w:ind w:left="1843" w:hanging="425"/>
        <w:contextualSpacing/>
        <w:jc w:val="both"/>
        <w:rPr>
          <w:rFonts w:asciiTheme="majorHAnsi" w:hAnsiTheme="majorHAnsi" w:cs="Arial"/>
          <w:sz w:val="20"/>
          <w:szCs w:val="20"/>
        </w:rPr>
      </w:pPr>
      <w:r w:rsidRPr="00155AF7">
        <w:rPr>
          <w:rFonts w:asciiTheme="majorHAnsi" w:hAnsiTheme="majorHAnsi" w:cs="Arial"/>
          <w:sz w:val="20"/>
          <w:szCs w:val="20"/>
        </w:rPr>
        <w:t>poręczeniach udzielanych przez podmioty, o których mowa w art. 6b ust. 5 pkt 2 ustawy z dnia 9 listopada 2000 r. o utworzeniu Polskiej Agencji Rozwoju Przedsiębiorczości.</w:t>
      </w:r>
    </w:p>
    <w:p w14:paraId="3A001BF7" w14:textId="77777777" w:rsidR="002F1EDC" w:rsidRPr="00155AF7" w:rsidRDefault="002F1EDC" w:rsidP="00D53CB0">
      <w:pPr>
        <w:pStyle w:val="Akapitzlist"/>
        <w:numPr>
          <w:ilvl w:val="0"/>
          <w:numId w:val="46"/>
        </w:numPr>
        <w:spacing w:before="80" w:after="40"/>
        <w:contextualSpacing/>
        <w:jc w:val="both"/>
        <w:rPr>
          <w:rFonts w:asciiTheme="majorHAnsi" w:hAnsiTheme="majorHAnsi" w:cs="Arial"/>
          <w:sz w:val="20"/>
          <w:szCs w:val="20"/>
        </w:rPr>
      </w:pPr>
      <w:r w:rsidRPr="00155AF7">
        <w:rPr>
          <w:rFonts w:asciiTheme="majorHAnsi" w:hAnsiTheme="majorHAnsi" w:cs="Arial"/>
          <w:sz w:val="20"/>
          <w:szCs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 na zasadach określonych w przepisach o zastawie rejestrowym i rejestrze zastawów.</w:t>
      </w:r>
    </w:p>
    <w:p w14:paraId="313DADC5" w14:textId="77777777" w:rsidR="002F1EDC" w:rsidRPr="00155AF7" w:rsidRDefault="002F1EDC" w:rsidP="00D53CB0">
      <w:pPr>
        <w:pStyle w:val="Akapitzlist"/>
        <w:numPr>
          <w:ilvl w:val="0"/>
          <w:numId w:val="48"/>
        </w:numPr>
        <w:spacing w:before="80" w:after="40"/>
        <w:jc w:val="both"/>
        <w:rPr>
          <w:rFonts w:asciiTheme="majorHAnsi" w:hAnsiTheme="majorHAnsi" w:cs="Arial"/>
          <w:sz w:val="20"/>
          <w:szCs w:val="20"/>
        </w:rPr>
      </w:pPr>
      <w:r w:rsidRPr="00155AF7">
        <w:rPr>
          <w:rFonts w:asciiTheme="majorHAnsi" w:hAnsiTheme="majorHAnsi" w:cs="Arial"/>
          <w:sz w:val="20"/>
          <w:szCs w:val="20"/>
        </w:rPr>
        <w:t xml:space="preserve">Zamawiający zwróci 70% wartości kwoty wniesionego zabezpieczenia, określonej w ust. 1 niniejszego paragrafu, w terminie 30 dni od wykonania zamówienia i uznania za należycie wykonane, a 30% wartości kwoty wniesionego zabezpieczenia w terminie 15 dni po upływie okresu rękojmi za wady. Jeśli zabezpieczenie zostało wniesione w pieniądzu, Zamawiający zwróci zabezpieczenie wraz z odsetkami wynikającymi z umowy rachunku bankowego, na którym było ono przechowywane, pomniejszone o koszt prowadzenia rachunku oraz prowizji bankowej za przelew pieniędzy na rachunek bankowy Wykonawcy. </w:t>
      </w:r>
    </w:p>
    <w:p w14:paraId="26402CA5" w14:textId="77777777" w:rsidR="002F1EDC" w:rsidRPr="00155AF7" w:rsidRDefault="002F1EDC" w:rsidP="00D53CB0">
      <w:pPr>
        <w:pStyle w:val="Akapitzlist"/>
        <w:numPr>
          <w:ilvl w:val="0"/>
          <w:numId w:val="48"/>
        </w:numPr>
        <w:spacing w:after="40"/>
        <w:jc w:val="both"/>
        <w:rPr>
          <w:rFonts w:asciiTheme="majorHAnsi" w:hAnsiTheme="majorHAnsi" w:cs="Arial"/>
          <w:sz w:val="20"/>
          <w:szCs w:val="20"/>
        </w:rPr>
      </w:pPr>
      <w:r w:rsidRPr="00155AF7">
        <w:rPr>
          <w:rFonts w:asciiTheme="majorHAnsi" w:hAnsiTheme="majorHAnsi" w:cs="Arial"/>
          <w:sz w:val="20"/>
          <w:szCs w:val="20"/>
        </w:rPr>
        <w:t>Zabezpieczenie wniesione w formie gwarancji bankowej lub ubezpieczeniowej powinno w treści zawierać:</w:t>
      </w:r>
    </w:p>
    <w:p w14:paraId="06FD73C3" w14:textId="77777777" w:rsidR="002F1EDC" w:rsidRPr="00155AF7" w:rsidRDefault="002F1EDC" w:rsidP="002F1E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a)</w:t>
      </w:r>
      <w:r w:rsidRPr="00155AF7">
        <w:rPr>
          <w:rFonts w:asciiTheme="majorHAnsi" w:hAnsiTheme="majorHAnsi" w:cs="Arial"/>
          <w:sz w:val="20"/>
          <w:szCs w:val="20"/>
        </w:rPr>
        <w:tab/>
        <w:t>nazwę dającego zlecenie (Wykonawcy), beneficjenta gwarancji (Zamawiającego), gwaranta (banku lub instytucji ubezpieczeniowej udzielających gwarancji) oraz wskazanie ich siedzib,</w:t>
      </w:r>
    </w:p>
    <w:p w14:paraId="444EADB2" w14:textId="77777777" w:rsidR="002F1EDC" w:rsidRPr="00155AF7" w:rsidRDefault="002F1EDC" w:rsidP="002F1E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b)</w:t>
      </w:r>
      <w:r w:rsidRPr="00155AF7">
        <w:rPr>
          <w:rFonts w:asciiTheme="majorHAnsi" w:hAnsiTheme="majorHAnsi" w:cs="Arial"/>
          <w:sz w:val="20"/>
          <w:szCs w:val="20"/>
        </w:rPr>
        <w:tab/>
        <w:t>określenie wierzytelności, która ma być zabezpieczona gwarancją,</w:t>
      </w:r>
    </w:p>
    <w:p w14:paraId="196A65CD" w14:textId="77777777" w:rsidR="002F1EDC" w:rsidRPr="00155AF7" w:rsidRDefault="002F1EDC" w:rsidP="002F1E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c)</w:t>
      </w:r>
      <w:r w:rsidRPr="00155AF7">
        <w:rPr>
          <w:rFonts w:asciiTheme="majorHAnsi" w:hAnsiTheme="majorHAnsi" w:cs="Arial"/>
          <w:sz w:val="20"/>
          <w:szCs w:val="20"/>
        </w:rPr>
        <w:tab/>
        <w:t>kwotę gwarancji,</w:t>
      </w:r>
    </w:p>
    <w:p w14:paraId="21D01EAD" w14:textId="77777777" w:rsidR="002F1EDC" w:rsidRPr="00155AF7" w:rsidRDefault="002F1EDC" w:rsidP="002F1E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d)</w:t>
      </w:r>
      <w:r w:rsidRPr="00155AF7">
        <w:rPr>
          <w:rFonts w:asciiTheme="majorHAnsi" w:hAnsiTheme="majorHAnsi" w:cs="Arial"/>
          <w:sz w:val="20"/>
          <w:szCs w:val="20"/>
        </w:rPr>
        <w:tab/>
        <w:t>zobowiązanie gwaranta (banku lub zakładu ubezpieczeń), że na żądanie beneficjenta gwarancji (Zamawiającego) złożone gwarantowi w dowolnym czasie w okresie ważności gwarancji, gwarant zapłaci beneficjentowi gwarancji należności wynikające z niewykonania lub nienależytego wykonania umowy przez Wykonawcę.</w:t>
      </w:r>
    </w:p>
    <w:p w14:paraId="483584F9" w14:textId="77777777" w:rsidR="002F1EDC" w:rsidRPr="00155AF7" w:rsidRDefault="002F1EDC" w:rsidP="002F1E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lastRenderedPageBreak/>
        <w:t>e)</w:t>
      </w:r>
      <w:r w:rsidRPr="00155AF7">
        <w:rPr>
          <w:rFonts w:asciiTheme="majorHAnsi" w:hAnsiTheme="majorHAnsi" w:cs="Arial"/>
          <w:sz w:val="20"/>
          <w:szCs w:val="20"/>
        </w:rPr>
        <w:tab/>
        <w:t>zobowiązanie gwaranta musi być nieodwołalne i bezwarunkowe, co znaczy, że nie może być uwarunkowane np. bezspornością żądanych należności lub uznaniem żądanych należności przez Wykonawcę lub złożeniem jakiegokolwiek oświadczenia ze strony Wykonawcy.</w:t>
      </w:r>
    </w:p>
    <w:p w14:paraId="483B3227" w14:textId="77777777" w:rsidR="002F1EDC" w:rsidRPr="00155AF7" w:rsidRDefault="002F1EDC" w:rsidP="002F1E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f)</w:t>
      </w:r>
      <w:r w:rsidRPr="00155AF7">
        <w:rPr>
          <w:rFonts w:asciiTheme="majorHAnsi" w:hAnsiTheme="majorHAnsi" w:cs="Arial"/>
          <w:sz w:val="20"/>
          <w:szCs w:val="20"/>
        </w:rPr>
        <w:tab/>
        <w:t>termin obowiązywania gwarancji;</w:t>
      </w:r>
    </w:p>
    <w:p w14:paraId="21FFD903" w14:textId="77777777" w:rsidR="002F1EDC" w:rsidRPr="00155AF7" w:rsidRDefault="002F1EDC" w:rsidP="002F1EDC">
      <w:pPr>
        <w:pStyle w:val="Akapitzlist"/>
        <w:spacing w:after="40"/>
        <w:ind w:left="992" w:hanging="283"/>
        <w:jc w:val="both"/>
        <w:rPr>
          <w:rFonts w:asciiTheme="majorHAnsi" w:hAnsiTheme="majorHAnsi" w:cs="Arial"/>
          <w:sz w:val="20"/>
          <w:szCs w:val="20"/>
        </w:rPr>
      </w:pPr>
      <w:r w:rsidRPr="00155AF7">
        <w:rPr>
          <w:rFonts w:asciiTheme="majorHAnsi" w:hAnsiTheme="majorHAnsi" w:cs="Arial"/>
          <w:sz w:val="20"/>
          <w:szCs w:val="20"/>
        </w:rPr>
        <w:t>g)</w:t>
      </w:r>
      <w:r w:rsidRPr="00155AF7">
        <w:rPr>
          <w:rFonts w:asciiTheme="majorHAnsi" w:hAnsiTheme="majorHAnsi" w:cs="Arial"/>
          <w:sz w:val="20"/>
          <w:szCs w:val="20"/>
        </w:rPr>
        <w:tab/>
        <w:t>miejsce i termin zwrotu gwarancji.</w:t>
      </w:r>
    </w:p>
    <w:p w14:paraId="6F350F92" w14:textId="77777777" w:rsidR="002F1EDC" w:rsidRPr="00155AF7" w:rsidRDefault="002F1EDC" w:rsidP="00D53CB0">
      <w:pPr>
        <w:pStyle w:val="Akapitzlist"/>
        <w:numPr>
          <w:ilvl w:val="0"/>
          <w:numId w:val="48"/>
        </w:numPr>
        <w:spacing w:after="40"/>
        <w:jc w:val="both"/>
        <w:rPr>
          <w:rFonts w:asciiTheme="majorHAnsi" w:hAnsiTheme="majorHAnsi" w:cs="Arial"/>
          <w:sz w:val="20"/>
          <w:szCs w:val="20"/>
        </w:rPr>
      </w:pPr>
      <w:r w:rsidRPr="00155AF7">
        <w:rPr>
          <w:rFonts w:asciiTheme="majorHAnsi" w:hAnsiTheme="majorHAnsi" w:cs="Arial"/>
          <w:sz w:val="20"/>
          <w:szCs w:val="20"/>
        </w:rPr>
        <w:t>Zabezpieczenie</w:t>
      </w:r>
      <w:r w:rsidRPr="00155AF7">
        <w:rPr>
          <w:rFonts w:asciiTheme="majorHAnsi" w:hAnsiTheme="majorHAnsi" w:cs="Arial"/>
          <w:sz w:val="20"/>
          <w:szCs w:val="20"/>
          <w:lang w:eastAsia="en-US"/>
        </w:rPr>
        <w:t xml:space="preserve"> wniesione w formie gwarancji bankowej lub ubezpieczeniowej nie może zawierać:</w:t>
      </w:r>
    </w:p>
    <w:p w14:paraId="61A338D1" w14:textId="77777777" w:rsidR="002F1EDC" w:rsidRPr="00155AF7" w:rsidRDefault="002F1EDC" w:rsidP="00D53CB0">
      <w:pPr>
        <w:pStyle w:val="Akapitzlist"/>
        <w:numPr>
          <w:ilvl w:val="0"/>
          <w:numId w:val="47"/>
        </w:numPr>
        <w:spacing w:after="40"/>
        <w:jc w:val="both"/>
        <w:rPr>
          <w:rFonts w:asciiTheme="majorHAnsi" w:hAnsiTheme="majorHAnsi" w:cs="Arial"/>
          <w:sz w:val="20"/>
          <w:szCs w:val="20"/>
        </w:rPr>
      </w:pPr>
      <w:r w:rsidRPr="00155AF7">
        <w:rPr>
          <w:rFonts w:asciiTheme="majorHAnsi" w:hAnsiTheme="majorHAnsi" w:cs="Arial"/>
          <w:sz w:val="20"/>
          <w:szCs w:val="20"/>
        </w:rPr>
        <w:t>żądania złożenia wezwania do zapłaty za pośrednictwem banku lub jakiejkolwiek innej instytucji;</w:t>
      </w:r>
    </w:p>
    <w:p w14:paraId="4DC78F9A" w14:textId="77777777" w:rsidR="002F1EDC" w:rsidRPr="00155AF7" w:rsidRDefault="002F1EDC" w:rsidP="00D53CB0">
      <w:pPr>
        <w:pStyle w:val="Akapitzlist"/>
        <w:numPr>
          <w:ilvl w:val="0"/>
          <w:numId w:val="47"/>
        </w:numPr>
        <w:spacing w:after="40"/>
        <w:jc w:val="both"/>
        <w:rPr>
          <w:rFonts w:asciiTheme="majorHAnsi" w:hAnsiTheme="majorHAnsi" w:cs="Arial"/>
          <w:sz w:val="20"/>
          <w:szCs w:val="20"/>
        </w:rPr>
      </w:pPr>
      <w:r w:rsidRPr="00155AF7">
        <w:rPr>
          <w:rFonts w:asciiTheme="majorHAnsi" w:hAnsiTheme="majorHAnsi" w:cs="Arial"/>
          <w:sz w:val="20"/>
          <w:szCs w:val="20"/>
        </w:rPr>
        <w:t>odwołania do warunków zawartych w innych dokumentach stosowanych przez gwaranta, takich jak: ogólne warunki gwarancji ubezpieczeniowych, regulaminy, instrukcje, wzory, itp.;</w:t>
      </w:r>
    </w:p>
    <w:p w14:paraId="7BDCF370" w14:textId="77777777" w:rsidR="002F1EDC" w:rsidRDefault="002F1EDC" w:rsidP="00D53CB0">
      <w:pPr>
        <w:pStyle w:val="Akapitzlist"/>
        <w:numPr>
          <w:ilvl w:val="0"/>
          <w:numId w:val="47"/>
        </w:numPr>
        <w:spacing w:after="40"/>
        <w:jc w:val="both"/>
        <w:rPr>
          <w:rFonts w:asciiTheme="majorHAnsi" w:hAnsiTheme="majorHAnsi" w:cs="Arial"/>
          <w:sz w:val="20"/>
          <w:szCs w:val="20"/>
        </w:rPr>
      </w:pPr>
      <w:r w:rsidRPr="00155AF7">
        <w:rPr>
          <w:rFonts w:asciiTheme="majorHAnsi" w:hAnsiTheme="majorHAnsi" w:cs="Arial"/>
          <w:sz w:val="20"/>
          <w:szCs w:val="20"/>
        </w:rPr>
        <w:t>klauzuli, iż gwarancja jest nieważna, jeśli z tytułu jej wystawienia Wykonawca nie dokonał płatności składki (raty składki) w ustalonym terminie.</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24512E98" w14:textId="37752FB3" w:rsidR="00080477" w:rsidRPr="007C006A" w:rsidRDefault="00080477" w:rsidP="00427453">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 xml:space="preserve">Pouczenie o środkach ochrony prawnej. </w:t>
      </w:r>
    </w:p>
    <w:p w14:paraId="461B5E58" w14:textId="77777777" w:rsidR="00552FBA" w:rsidRPr="007C006A" w:rsidRDefault="00552FBA" w:rsidP="00427453">
      <w:pPr>
        <w:pStyle w:val="pkt1"/>
        <w:spacing w:before="0" w:after="40"/>
        <w:ind w:left="540" w:firstLine="0"/>
        <w:rPr>
          <w:rFonts w:ascii="Calibri" w:hAnsi="Calibri" w:cs="Segoe UI"/>
          <w:b/>
          <w:sz w:val="20"/>
        </w:rPr>
      </w:pPr>
    </w:p>
    <w:p w14:paraId="22FF25C5" w14:textId="69AE0C94" w:rsidR="00552FBA" w:rsidRPr="007C006A" w:rsidRDefault="00552FBA" w:rsidP="00D53CB0">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Default="00552FBA" w:rsidP="00D53CB0">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30016BC9" w14:textId="77777777" w:rsidR="002F1EDC" w:rsidRDefault="002F1EDC" w:rsidP="002F1EDC">
      <w:pPr>
        <w:suppressAutoHyphens/>
        <w:spacing w:after="40"/>
        <w:jc w:val="both"/>
        <w:rPr>
          <w:rFonts w:ascii="Calibri" w:hAnsi="Calibri" w:cs="Segoe UI"/>
          <w:sz w:val="20"/>
          <w:szCs w:val="20"/>
        </w:rPr>
      </w:pPr>
    </w:p>
    <w:p w14:paraId="4190DAB5" w14:textId="77777777" w:rsidR="002F1EDC" w:rsidRDefault="002F1EDC" w:rsidP="002F1EDC">
      <w:pPr>
        <w:suppressAutoHyphens/>
        <w:spacing w:after="40"/>
        <w:jc w:val="both"/>
        <w:rPr>
          <w:rFonts w:ascii="Calibri" w:hAnsi="Calibri" w:cs="Segoe UI"/>
          <w:sz w:val="20"/>
          <w:szCs w:val="20"/>
        </w:rPr>
      </w:pPr>
    </w:p>
    <w:p w14:paraId="6D231FAD" w14:textId="77777777" w:rsidR="002F1EDC" w:rsidRDefault="002F1EDC" w:rsidP="002F1EDC">
      <w:pPr>
        <w:suppressAutoHyphens/>
        <w:spacing w:after="40"/>
        <w:jc w:val="both"/>
        <w:rPr>
          <w:rFonts w:ascii="Calibri" w:hAnsi="Calibri" w:cs="Segoe UI"/>
          <w:sz w:val="20"/>
          <w:szCs w:val="20"/>
        </w:rPr>
      </w:pPr>
    </w:p>
    <w:p w14:paraId="77832C73" w14:textId="77777777" w:rsidR="002F1EDC" w:rsidRDefault="002F1EDC" w:rsidP="002F1EDC">
      <w:pPr>
        <w:suppressAutoHyphens/>
        <w:spacing w:after="40"/>
        <w:jc w:val="both"/>
        <w:rPr>
          <w:rFonts w:ascii="Calibri" w:hAnsi="Calibri" w:cs="Segoe UI"/>
          <w:sz w:val="20"/>
          <w:szCs w:val="20"/>
        </w:rPr>
      </w:pPr>
    </w:p>
    <w:p w14:paraId="7E4D3AAC" w14:textId="77777777" w:rsidR="002F1EDC" w:rsidRDefault="002F1EDC" w:rsidP="002F1EDC">
      <w:pPr>
        <w:suppressAutoHyphens/>
        <w:spacing w:after="40"/>
        <w:jc w:val="both"/>
        <w:rPr>
          <w:rFonts w:ascii="Calibri" w:hAnsi="Calibri" w:cs="Segoe UI"/>
          <w:sz w:val="20"/>
          <w:szCs w:val="20"/>
        </w:rPr>
      </w:pPr>
    </w:p>
    <w:p w14:paraId="73D0E546" w14:textId="77777777" w:rsidR="002F1EDC" w:rsidRDefault="002F1EDC" w:rsidP="002F1EDC">
      <w:pPr>
        <w:suppressAutoHyphens/>
        <w:spacing w:after="40"/>
        <w:jc w:val="both"/>
        <w:rPr>
          <w:rFonts w:ascii="Calibri" w:hAnsi="Calibri" w:cs="Segoe UI"/>
          <w:sz w:val="20"/>
          <w:szCs w:val="20"/>
        </w:rPr>
      </w:pPr>
    </w:p>
    <w:p w14:paraId="398E3867" w14:textId="77777777" w:rsidR="00C96628" w:rsidRDefault="00C96628" w:rsidP="002F1EDC">
      <w:pPr>
        <w:suppressAutoHyphens/>
        <w:spacing w:after="40"/>
        <w:jc w:val="both"/>
        <w:rPr>
          <w:rFonts w:ascii="Calibri" w:hAnsi="Calibri" w:cs="Segoe UI"/>
          <w:sz w:val="20"/>
          <w:szCs w:val="20"/>
        </w:rPr>
      </w:pPr>
    </w:p>
    <w:p w14:paraId="201692A6" w14:textId="77777777" w:rsidR="00C96628" w:rsidRDefault="00C96628" w:rsidP="002F1EDC">
      <w:pPr>
        <w:suppressAutoHyphens/>
        <w:spacing w:after="40"/>
        <w:jc w:val="both"/>
        <w:rPr>
          <w:rFonts w:ascii="Calibri" w:hAnsi="Calibri" w:cs="Segoe UI"/>
          <w:sz w:val="20"/>
          <w:szCs w:val="20"/>
        </w:rPr>
      </w:pPr>
    </w:p>
    <w:p w14:paraId="1D04ABDF" w14:textId="77777777" w:rsidR="00C96628" w:rsidRDefault="00C96628" w:rsidP="002F1EDC">
      <w:pPr>
        <w:suppressAutoHyphens/>
        <w:spacing w:after="40"/>
        <w:jc w:val="both"/>
        <w:rPr>
          <w:rFonts w:ascii="Calibri" w:hAnsi="Calibri" w:cs="Segoe UI"/>
          <w:sz w:val="20"/>
          <w:szCs w:val="20"/>
        </w:rPr>
      </w:pPr>
    </w:p>
    <w:p w14:paraId="57423B04" w14:textId="77777777" w:rsidR="00C96628" w:rsidRDefault="00C96628" w:rsidP="002F1EDC">
      <w:pPr>
        <w:suppressAutoHyphens/>
        <w:spacing w:after="40"/>
        <w:jc w:val="both"/>
        <w:rPr>
          <w:rFonts w:ascii="Calibri" w:hAnsi="Calibri" w:cs="Segoe UI"/>
          <w:sz w:val="20"/>
          <w:szCs w:val="20"/>
        </w:rPr>
      </w:pPr>
    </w:p>
    <w:p w14:paraId="22DEDA5A" w14:textId="77777777" w:rsidR="00C96628" w:rsidRDefault="00C96628" w:rsidP="002F1EDC">
      <w:pPr>
        <w:suppressAutoHyphens/>
        <w:spacing w:after="40"/>
        <w:jc w:val="both"/>
        <w:rPr>
          <w:rFonts w:ascii="Calibri" w:hAnsi="Calibri" w:cs="Segoe UI"/>
          <w:sz w:val="20"/>
          <w:szCs w:val="20"/>
        </w:rPr>
      </w:pPr>
    </w:p>
    <w:p w14:paraId="5A6B76A0" w14:textId="77777777" w:rsidR="00C96628" w:rsidRDefault="00C96628" w:rsidP="002F1EDC">
      <w:pPr>
        <w:suppressAutoHyphens/>
        <w:spacing w:after="40"/>
        <w:jc w:val="both"/>
        <w:rPr>
          <w:rFonts w:ascii="Calibri" w:hAnsi="Calibri" w:cs="Segoe UI"/>
          <w:sz w:val="20"/>
          <w:szCs w:val="20"/>
        </w:rPr>
      </w:pPr>
    </w:p>
    <w:p w14:paraId="67B2C059" w14:textId="77777777" w:rsidR="00C96628" w:rsidRDefault="00C96628" w:rsidP="002F1EDC">
      <w:pPr>
        <w:suppressAutoHyphens/>
        <w:spacing w:after="40"/>
        <w:jc w:val="both"/>
        <w:rPr>
          <w:rFonts w:ascii="Calibri" w:hAnsi="Calibri" w:cs="Segoe UI"/>
          <w:sz w:val="20"/>
          <w:szCs w:val="20"/>
        </w:rPr>
      </w:pPr>
    </w:p>
    <w:p w14:paraId="4F8A0992" w14:textId="77777777" w:rsidR="00C96628" w:rsidRDefault="00C96628" w:rsidP="002F1EDC">
      <w:pPr>
        <w:suppressAutoHyphens/>
        <w:spacing w:after="40"/>
        <w:jc w:val="both"/>
        <w:rPr>
          <w:rFonts w:ascii="Calibri" w:hAnsi="Calibri" w:cs="Segoe UI"/>
          <w:sz w:val="20"/>
          <w:szCs w:val="20"/>
        </w:rPr>
      </w:pPr>
    </w:p>
    <w:p w14:paraId="7D9E0DD0" w14:textId="77777777" w:rsidR="00C96628" w:rsidRDefault="00C96628" w:rsidP="002F1EDC">
      <w:pPr>
        <w:suppressAutoHyphens/>
        <w:spacing w:after="40"/>
        <w:jc w:val="both"/>
        <w:rPr>
          <w:rFonts w:ascii="Calibri" w:hAnsi="Calibri" w:cs="Segoe UI"/>
          <w:sz w:val="20"/>
          <w:szCs w:val="20"/>
        </w:rPr>
      </w:pPr>
    </w:p>
    <w:p w14:paraId="3384D45B" w14:textId="77777777" w:rsidR="00C96628" w:rsidRDefault="00C96628" w:rsidP="002F1EDC">
      <w:pPr>
        <w:suppressAutoHyphens/>
        <w:spacing w:after="40"/>
        <w:jc w:val="both"/>
        <w:rPr>
          <w:rFonts w:ascii="Calibri" w:hAnsi="Calibri" w:cs="Segoe UI"/>
          <w:sz w:val="20"/>
          <w:szCs w:val="20"/>
        </w:rPr>
      </w:pPr>
    </w:p>
    <w:p w14:paraId="09D38133" w14:textId="77777777" w:rsidR="00C96628" w:rsidRDefault="00C96628" w:rsidP="002F1EDC">
      <w:pPr>
        <w:suppressAutoHyphens/>
        <w:spacing w:after="40"/>
        <w:jc w:val="both"/>
        <w:rPr>
          <w:rFonts w:ascii="Calibri" w:hAnsi="Calibri" w:cs="Segoe UI"/>
          <w:sz w:val="20"/>
          <w:szCs w:val="20"/>
        </w:rPr>
      </w:pPr>
    </w:p>
    <w:p w14:paraId="121048B6" w14:textId="77777777" w:rsidR="00C96628" w:rsidRDefault="00C96628" w:rsidP="002F1EDC">
      <w:pPr>
        <w:suppressAutoHyphens/>
        <w:spacing w:after="40"/>
        <w:jc w:val="both"/>
        <w:rPr>
          <w:rFonts w:ascii="Calibri" w:hAnsi="Calibri" w:cs="Segoe UI"/>
          <w:sz w:val="20"/>
          <w:szCs w:val="20"/>
        </w:rPr>
      </w:pPr>
    </w:p>
    <w:p w14:paraId="15C23706" w14:textId="77777777" w:rsidR="00C96628" w:rsidRDefault="00C96628" w:rsidP="002F1EDC">
      <w:pPr>
        <w:suppressAutoHyphens/>
        <w:spacing w:after="40"/>
        <w:jc w:val="both"/>
        <w:rPr>
          <w:rFonts w:ascii="Calibri" w:hAnsi="Calibri" w:cs="Segoe UI"/>
          <w:sz w:val="20"/>
          <w:szCs w:val="20"/>
        </w:rPr>
      </w:pPr>
    </w:p>
    <w:p w14:paraId="56C5B0E7" w14:textId="77777777" w:rsidR="00C96628" w:rsidRDefault="00C96628" w:rsidP="002F1EDC">
      <w:pPr>
        <w:suppressAutoHyphens/>
        <w:spacing w:after="40"/>
        <w:jc w:val="both"/>
        <w:rPr>
          <w:rFonts w:ascii="Calibri" w:hAnsi="Calibri" w:cs="Segoe UI"/>
          <w:sz w:val="20"/>
          <w:szCs w:val="20"/>
        </w:rPr>
      </w:pPr>
    </w:p>
    <w:p w14:paraId="792071F2" w14:textId="77777777" w:rsidR="00C96628" w:rsidRDefault="00C96628" w:rsidP="002F1EDC">
      <w:pPr>
        <w:suppressAutoHyphens/>
        <w:spacing w:after="40"/>
        <w:jc w:val="both"/>
        <w:rPr>
          <w:rFonts w:ascii="Calibri" w:hAnsi="Calibri" w:cs="Segoe UI"/>
          <w:sz w:val="20"/>
          <w:szCs w:val="20"/>
        </w:rPr>
      </w:pPr>
    </w:p>
    <w:p w14:paraId="6CC03D8F" w14:textId="77777777" w:rsidR="00C96628" w:rsidRDefault="00C96628" w:rsidP="002F1EDC">
      <w:pPr>
        <w:suppressAutoHyphens/>
        <w:spacing w:after="40"/>
        <w:jc w:val="both"/>
        <w:rPr>
          <w:rFonts w:ascii="Calibri" w:hAnsi="Calibri" w:cs="Segoe UI"/>
          <w:sz w:val="20"/>
          <w:szCs w:val="20"/>
        </w:rPr>
      </w:pPr>
    </w:p>
    <w:p w14:paraId="26067F7A" w14:textId="77777777" w:rsidR="00C96628" w:rsidRDefault="00C96628" w:rsidP="002F1EDC">
      <w:pPr>
        <w:suppressAutoHyphens/>
        <w:spacing w:after="40"/>
        <w:jc w:val="both"/>
        <w:rPr>
          <w:rFonts w:ascii="Calibri" w:hAnsi="Calibri" w:cs="Segoe UI"/>
          <w:sz w:val="20"/>
          <w:szCs w:val="20"/>
        </w:rPr>
      </w:pPr>
    </w:p>
    <w:p w14:paraId="62552DC8" w14:textId="77777777" w:rsidR="00C96628" w:rsidRDefault="00C96628" w:rsidP="002F1EDC">
      <w:pPr>
        <w:suppressAutoHyphens/>
        <w:spacing w:after="40"/>
        <w:jc w:val="both"/>
        <w:rPr>
          <w:rFonts w:ascii="Calibri" w:hAnsi="Calibri" w:cs="Segoe UI"/>
          <w:sz w:val="20"/>
          <w:szCs w:val="20"/>
        </w:rPr>
      </w:pPr>
    </w:p>
    <w:p w14:paraId="78CA2FEA" w14:textId="77777777" w:rsidR="00C96628" w:rsidRDefault="00C96628" w:rsidP="002F1EDC">
      <w:pPr>
        <w:suppressAutoHyphens/>
        <w:spacing w:after="40"/>
        <w:jc w:val="both"/>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2EFEB731" w14:textId="77777777" w:rsidTr="005E3059">
        <w:tc>
          <w:tcPr>
            <w:tcW w:w="9214" w:type="dxa"/>
            <w:gridSpan w:val="2"/>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lastRenderedPageBreak/>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r w:rsidR="00E37F70" w:rsidRPr="007C006A" w14:paraId="7612BDA2" w14:textId="77777777" w:rsidTr="005E3059">
        <w:trPr>
          <w:trHeight w:val="2396"/>
        </w:trPr>
        <w:tc>
          <w:tcPr>
            <w:tcW w:w="9214" w:type="dxa"/>
            <w:gridSpan w:val="2"/>
            <w:shd w:val="clear" w:color="auto" w:fill="auto"/>
            <w:vAlign w:val="center"/>
          </w:tcPr>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4C5C96A5" w14:textId="77777777" w:rsidR="00E37F70" w:rsidRPr="007C006A" w:rsidRDefault="00E37F70" w:rsidP="00427453">
            <w:pPr>
              <w:pStyle w:val="Tekstprzypisudolnego"/>
              <w:spacing w:after="40"/>
              <w:ind w:left="4692" w:firstLine="20"/>
              <w:rPr>
                <w:rFonts w:ascii="Calibri" w:hAnsi="Calibri" w:cs="Segoe UI"/>
                <w:b/>
              </w:rPr>
            </w:pPr>
            <w:r w:rsidRPr="007C006A">
              <w:rPr>
                <w:rFonts w:ascii="Calibri" w:hAnsi="Calibri" w:cs="Segoe UI"/>
                <w:b/>
              </w:rPr>
              <w:t>___________________________________</w:t>
            </w:r>
          </w:p>
          <w:p w14:paraId="170C2291" w14:textId="77777777" w:rsidR="00E37F70" w:rsidRPr="007C006A" w:rsidRDefault="00E37F70" w:rsidP="00427453">
            <w:pPr>
              <w:pStyle w:val="Tekstprzypisudolnego"/>
              <w:spacing w:after="40"/>
              <w:ind w:left="4692" w:firstLine="20"/>
              <w:rPr>
                <w:rFonts w:ascii="Calibri" w:hAnsi="Calibri" w:cs="Segoe UI"/>
              </w:rPr>
            </w:pPr>
            <w:r w:rsidRPr="007C006A">
              <w:rPr>
                <w:rFonts w:ascii="Calibri" w:hAnsi="Calibri" w:cs="Segoe UI"/>
              </w:rPr>
              <w:t>ul. ____________________________</w:t>
            </w:r>
          </w:p>
          <w:p w14:paraId="4796DA5C" w14:textId="77777777" w:rsidR="00E37F70" w:rsidRPr="007C006A" w:rsidRDefault="00E37F70" w:rsidP="00427453">
            <w:pPr>
              <w:pStyle w:val="Tekstprzypisudolnego"/>
              <w:spacing w:after="40"/>
              <w:ind w:left="4692" w:firstLine="20"/>
              <w:rPr>
                <w:rFonts w:ascii="Calibri" w:hAnsi="Calibri" w:cs="Segoe UI"/>
              </w:rPr>
            </w:pPr>
            <w:r w:rsidRPr="007C006A">
              <w:rPr>
                <w:rFonts w:ascii="Calibri" w:hAnsi="Calibri" w:cs="Segoe UI"/>
              </w:rPr>
              <w:t>00-000 ________________________</w:t>
            </w:r>
          </w:p>
          <w:p w14:paraId="21EC01EE" w14:textId="6D58FCE6" w:rsidR="00E37F70" w:rsidRPr="00535C5D" w:rsidRDefault="00E37F70" w:rsidP="00C3671C">
            <w:pPr>
              <w:suppressAutoHyphens/>
              <w:jc w:val="center"/>
              <w:rPr>
                <w:rFonts w:ascii="Calibri" w:hAnsi="Calibri" w:cs="Segoe UI"/>
                <w:b/>
                <w:sz w:val="20"/>
                <w:szCs w:val="20"/>
              </w:rPr>
            </w:pPr>
            <w:r w:rsidRPr="00535C5D">
              <w:rPr>
                <w:rFonts w:ascii="Calibri" w:hAnsi="Calibri" w:cs="Segoe UI"/>
                <w:sz w:val="20"/>
                <w:szCs w:val="20"/>
              </w:rPr>
              <w:t xml:space="preserve">W postępowaniu o udzielenie zamówienia publicznego prowadzonego w trybie przetargu nieograniczonego zgodnie z ustawą z dnia 29 stycznia 2004 r. Prawo zamówień publicznych </w:t>
            </w:r>
            <w:r w:rsidRPr="00535C5D">
              <w:rPr>
                <w:rFonts w:ascii="Calibri" w:hAnsi="Calibri" w:cs="Segoe UI"/>
                <w:b/>
                <w:sz w:val="20"/>
                <w:szCs w:val="20"/>
              </w:rPr>
              <w:t xml:space="preserve">na  </w:t>
            </w:r>
            <w:r w:rsidR="006D0039">
              <w:rPr>
                <w:rFonts w:ascii="Calibri" w:hAnsi="Calibri" w:cs="Segoe UI"/>
                <w:b/>
                <w:sz w:val="20"/>
                <w:szCs w:val="20"/>
              </w:rPr>
              <w:t>d</w:t>
            </w:r>
            <w:r w:rsidR="006D0039" w:rsidRPr="006D0039">
              <w:rPr>
                <w:rFonts w:ascii="Calibri" w:hAnsi="Calibri" w:cs="Segoe UI"/>
                <w:b/>
                <w:sz w:val="20"/>
                <w:szCs w:val="20"/>
              </w:rPr>
              <w:t>ostaw</w:t>
            </w:r>
            <w:r w:rsidR="006D0039">
              <w:rPr>
                <w:rFonts w:ascii="Calibri" w:hAnsi="Calibri" w:cs="Segoe UI"/>
                <w:b/>
                <w:sz w:val="20"/>
                <w:szCs w:val="20"/>
              </w:rPr>
              <w:t xml:space="preserve">ę </w:t>
            </w:r>
            <w:r w:rsidR="006D0039" w:rsidRPr="006D0039">
              <w:rPr>
                <w:rFonts w:ascii="Calibri" w:hAnsi="Calibri" w:cs="Segoe UI"/>
                <w:b/>
                <w:sz w:val="20"/>
                <w:szCs w:val="20"/>
              </w:rPr>
              <w:t>mobilnego aparatu RTG z ramieniem C wysokiej klasy do procedur wewnątrznaczy</w:t>
            </w:r>
            <w:r w:rsidR="006D0039">
              <w:rPr>
                <w:rFonts w:ascii="Calibri" w:hAnsi="Calibri" w:cs="Segoe UI"/>
                <w:b/>
                <w:sz w:val="20"/>
                <w:szCs w:val="20"/>
              </w:rPr>
              <w:t xml:space="preserve">niowych dla Kliniki </w:t>
            </w:r>
            <w:r w:rsidR="00C3671C">
              <w:rPr>
                <w:rFonts w:ascii="Calibri" w:hAnsi="Calibri" w:cs="Segoe UI"/>
                <w:b/>
                <w:sz w:val="20"/>
                <w:szCs w:val="20"/>
              </w:rPr>
              <w:t xml:space="preserve">Chirurgii Naczyniowej </w:t>
            </w:r>
            <w:r w:rsidR="006D0039">
              <w:rPr>
                <w:rFonts w:ascii="Calibri" w:hAnsi="Calibri" w:cs="Segoe UI"/>
                <w:b/>
                <w:sz w:val="20"/>
                <w:szCs w:val="20"/>
              </w:rPr>
              <w:t xml:space="preserve">, </w:t>
            </w:r>
            <w:r w:rsidR="00805CDB" w:rsidRPr="00535C5D">
              <w:rPr>
                <w:rFonts w:ascii="Calibri" w:hAnsi="Calibri" w:cs="Arial"/>
                <w:b/>
                <w:sz w:val="20"/>
                <w:szCs w:val="20"/>
              </w:rPr>
              <w:t>USK/DZP/PN-</w:t>
            </w:r>
            <w:r w:rsidR="006962CF" w:rsidRPr="00535C5D">
              <w:rPr>
                <w:rFonts w:ascii="Calibri" w:hAnsi="Calibri" w:cs="Arial"/>
                <w:b/>
                <w:sz w:val="20"/>
                <w:szCs w:val="20"/>
              </w:rPr>
              <w:t>1</w:t>
            </w:r>
            <w:r w:rsidR="006D0039">
              <w:rPr>
                <w:rFonts w:ascii="Calibri" w:hAnsi="Calibri" w:cs="Arial"/>
                <w:b/>
                <w:sz w:val="20"/>
                <w:szCs w:val="20"/>
              </w:rPr>
              <w:t>9</w:t>
            </w:r>
            <w:r w:rsidR="00C3671C">
              <w:rPr>
                <w:rFonts w:ascii="Calibri" w:hAnsi="Calibri" w:cs="Arial"/>
                <w:b/>
                <w:sz w:val="20"/>
                <w:szCs w:val="20"/>
              </w:rPr>
              <w:t>7</w:t>
            </w:r>
            <w:r w:rsidR="009E1165" w:rsidRPr="00535C5D">
              <w:rPr>
                <w:rFonts w:ascii="Calibri" w:hAnsi="Calibri" w:cs="Arial"/>
                <w:b/>
                <w:sz w:val="20"/>
                <w:szCs w:val="20"/>
              </w:rPr>
              <w:t>/2017</w:t>
            </w:r>
            <w:r w:rsidRPr="00535C5D">
              <w:rPr>
                <w:rFonts w:ascii="Calibri" w:hAnsi="Calibri" w:cs="Segoe UI"/>
                <w:sz w:val="20"/>
                <w:szCs w:val="20"/>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D53CB0">
            <w:pPr>
              <w:pStyle w:val="Akapitzlist"/>
              <w:numPr>
                <w:ilvl w:val="0"/>
                <w:numId w:val="28"/>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77777777"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14:paraId="05C6D912"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3520FD34" w14:textId="77777777" w:rsidR="00E37F70" w:rsidRDefault="00E37F70" w:rsidP="00427453">
            <w:pPr>
              <w:pStyle w:val="Tekstprzypisudolnego"/>
              <w:spacing w:after="40"/>
              <w:rPr>
                <w:rFonts w:ascii="Calibri" w:hAnsi="Calibri" w:cs="Segoe UI"/>
                <w:b/>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p w14:paraId="4D9E724E" w14:textId="77777777" w:rsidR="007C23B0" w:rsidRDefault="007C23B0" w:rsidP="007C23B0">
            <w:pPr>
              <w:pStyle w:val="Tekstprzypisudolnego"/>
              <w:spacing w:after="40"/>
              <w:rPr>
                <w:rFonts w:ascii="Calibri" w:hAnsi="Calibri" w:cs="Segoe UI"/>
                <w:b/>
              </w:rPr>
            </w:pPr>
            <w:r>
              <w:rPr>
                <w:rFonts w:ascii="Calibri" w:hAnsi="Calibri" w:cs="Segoe UI"/>
                <w:b/>
              </w:rPr>
              <w:t xml:space="preserve">Wykonawca oświadcza, że jest : </w:t>
            </w:r>
          </w:p>
          <w:p w14:paraId="5293FFF0" w14:textId="77777777" w:rsidR="007C23B0" w:rsidRPr="008B741C" w:rsidRDefault="007C23B0" w:rsidP="00D53CB0">
            <w:pPr>
              <w:pStyle w:val="Tekstprzypisudolnego"/>
              <w:numPr>
                <w:ilvl w:val="0"/>
                <w:numId w:val="43"/>
              </w:numPr>
              <w:spacing w:after="40"/>
              <w:rPr>
                <w:rFonts w:ascii="Calibri" w:hAnsi="Calibri" w:cs="Segoe UI"/>
              </w:rPr>
            </w:pPr>
            <w:r>
              <w:rPr>
                <w:rFonts w:ascii="Calibri" w:hAnsi="Calibri" w:cs="Segoe UI"/>
                <w:b/>
              </w:rPr>
              <w:t>mikroprzedsiębiorstwem, małym przedsiębiorstwem lub średnim przedsiębiorstwem</w:t>
            </w:r>
          </w:p>
          <w:p w14:paraId="12CE7FB8" w14:textId="77777777" w:rsidR="007C23B0" w:rsidRPr="00504992" w:rsidRDefault="007C23B0" w:rsidP="00D53CB0">
            <w:pPr>
              <w:pStyle w:val="Tekstprzypisudolnego"/>
              <w:numPr>
                <w:ilvl w:val="0"/>
                <w:numId w:val="43"/>
              </w:numPr>
              <w:spacing w:after="40"/>
              <w:rPr>
                <w:rFonts w:ascii="Calibri" w:hAnsi="Calibri" w:cs="Segoe UI"/>
              </w:rPr>
            </w:pPr>
            <w:r>
              <w:rPr>
                <w:rFonts w:ascii="Calibri" w:hAnsi="Calibri" w:cs="Segoe UI"/>
                <w:b/>
              </w:rPr>
              <w:t xml:space="preserve">dużym przedsiębiorstwem </w:t>
            </w:r>
          </w:p>
          <w:p w14:paraId="2CB67D68" w14:textId="17066E0B" w:rsidR="007C23B0" w:rsidRPr="007C006A" w:rsidRDefault="007C23B0" w:rsidP="007C23B0">
            <w:pPr>
              <w:pStyle w:val="Tekstprzypisudolnego"/>
              <w:spacing w:after="40"/>
              <w:rPr>
                <w:rFonts w:ascii="Calibri" w:hAnsi="Calibri" w:cs="Segoe UI"/>
              </w:rPr>
            </w:pPr>
            <w:r w:rsidRPr="00504992">
              <w:rPr>
                <w:rFonts w:ascii="Calibri" w:hAnsi="Calibri" w:cs="Segoe UI"/>
                <w:sz w:val="16"/>
                <w:szCs w:val="16"/>
              </w:rPr>
              <w:t>( właściwe zaznaczyć)</w:t>
            </w:r>
          </w:p>
        </w:tc>
      </w:tr>
      <w:tr w:rsidR="00E37F70" w:rsidRPr="007C006A" w14:paraId="434F319B" w14:textId="77777777" w:rsidTr="005E3059">
        <w:trPr>
          <w:trHeight w:val="1969"/>
        </w:trPr>
        <w:tc>
          <w:tcPr>
            <w:tcW w:w="9214" w:type="dxa"/>
            <w:gridSpan w:val="2"/>
            <w:shd w:val="clear" w:color="auto" w:fill="auto"/>
          </w:tcPr>
          <w:p w14:paraId="1580077D" w14:textId="77777777" w:rsidR="00E37F70" w:rsidRPr="007C006A" w:rsidRDefault="00E37F70" w:rsidP="00D53CB0">
            <w:pPr>
              <w:numPr>
                <w:ilvl w:val="0"/>
                <w:numId w:val="28"/>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1396E73" w14:textId="59D8853B" w:rsidR="00E37F70" w:rsidRPr="007C006A" w:rsidRDefault="005E3059" w:rsidP="00427453">
            <w:pPr>
              <w:spacing w:after="40"/>
              <w:jc w:val="both"/>
              <w:rPr>
                <w:rFonts w:ascii="Calibri" w:eastAsia="SimSun" w:hAnsi="Calibri"/>
                <w:b/>
                <w:i/>
                <w:sz w:val="20"/>
                <w:szCs w:val="20"/>
                <w:lang w:eastAsia="zh-CN"/>
              </w:rPr>
            </w:pPr>
            <w:r w:rsidRPr="007C006A">
              <w:rPr>
                <w:rFonts w:ascii="Calibri" w:hAnsi="Calibri" w:cs="Segoe UI"/>
                <w:b/>
                <w:sz w:val="20"/>
                <w:szCs w:val="20"/>
              </w:rPr>
              <w:t>………………………………………………………………………………………………………………………………………………………………………………………………………………………………………………………………………………………………………………………………………………………………………………………………………………………………………………………………………………………………………..…………...………………………………………………………………………………………………………………………………………………………………………………………………………………………………………………………………………………………………………………………………..…………...………………………………………………………………………………………………………………………………………………………..…………...</w:t>
            </w:r>
          </w:p>
        </w:tc>
      </w:tr>
      <w:tr w:rsidR="00E37F70" w:rsidRPr="007C006A" w14:paraId="7696D822" w14:textId="77777777" w:rsidTr="00C3671C">
        <w:trPr>
          <w:trHeight w:val="1640"/>
        </w:trPr>
        <w:tc>
          <w:tcPr>
            <w:tcW w:w="9214" w:type="dxa"/>
            <w:gridSpan w:val="2"/>
            <w:shd w:val="clear" w:color="auto" w:fill="auto"/>
          </w:tcPr>
          <w:p w14:paraId="502EDCA7" w14:textId="77777777" w:rsidR="00E37F70" w:rsidRPr="007C006A" w:rsidRDefault="00E37F70" w:rsidP="00D53CB0">
            <w:pPr>
              <w:numPr>
                <w:ilvl w:val="0"/>
                <w:numId w:val="28"/>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09EB06E8" w14:textId="77777777" w:rsidR="00FA5FDB" w:rsidRDefault="006962CF" w:rsidP="0073212D">
            <w:pPr>
              <w:numPr>
                <w:ilvl w:val="0"/>
                <w:numId w:val="28"/>
              </w:numPr>
              <w:spacing w:after="40"/>
              <w:ind w:left="459" w:hanging="459"/>
              <w:contextualSpacing/>
              <w:rPr>
                <w:rFonts w:ascii="Calibri" w:hAnsi="Calibri"/>
                <w:b/>
                <w:sz w:val="20"/>
                <w:szCs w:val="20"/>
              </w:rPr>
            </w:pPr>
            <w:r>
              <w:rPr>
                <w:rFonts w:ascii="Calibri" w:hAnsi="Calibri"/>
                <w:b/>
                <w:sz w:val="20"/>
                <w:szCs w:val="20"/>
              </w:rPr>
              <w:t xml:space="preserve">Okres gwarancji </w:t>
            </w:r>
            <w:r w:rsidR="00FA5FDB" w:rsidRPr="007C006A">
              <w:rPr>
                <w:rFonts w:ascii="Calibri" w:hAnsi="Calibri"/>
                <w:b/>
                <w:sz w:val="20"/>
                <w:szCs w:val="20"/>
              </w:rPr>
              <w:t>(</w:t>
            </w:r>
            <w:r w:rsidR="0073212D">
              <w:rPr>
                <w:rFonts w:ascii="Calibri" w:hAnsi="Calibri"/>
                <w:b/>
                <w:sz w:val="20"/>
                <w:szCs w:val="20"/>
              </w:rPr>
              <w:t>G</w:t>
            </w:r>
            <w:r w:rsidR="00FA5FDB" w:rsidRPr="007C006A">
              <w:rPr>
                <w:rFonts w:ascii="Calibri" w:hAnsi="Calibri"/>
                <w:b/>
                <w:sz w:val="20"/>
                <w:szCs w:val="20"/>
              </w:rPr>
              <w:t>) wynosi ..................</w:t>
            </w:r>
            <w:r>
              <w:rPr>
                <w:rFonts w:ascii="Calibri" w:hAnsi="Calibri"/>
                <w:b/>
                <w:sz w:val="20"/>
                <w:szCs w:val="20"/>
              </w:rPr>
              <w:t xml:space="preserve">( minimum 60 miesięcy - </w:t>
            </w:r>
            <w:r w:rsidR="00FA5FDB" w:rsidRPr="007C006A">
              <w:rPr>
                <w:rFonts w:ascii="Calibri" w:hAnsi="Calibri"/>
                <w:b/>
                <w:sz w:val="20"/>
                <w:szCs w:val="20"/>
              </w:rPr>
              <w:t xml:space="preserve">pkt. XIII.2  </w:t>
            </w:r>
            <w:proofErr w:type="spellStart"/>
            <w:r w:rsidR="00FA5FDB" w:rsidRPr="007C006A">
              <w:rPr>
                <w:rFonts w:ascii="Calibri" w:hAnsi="Calibri"/>
                <w:b/>
                <w:sz w:val="20"/>
                <w:szCs w:val="20"/>
              </w:rPr>
              <w:t>siwz</w:t>
            </w:r>
            <w:proofErr w:type="spellEnd"/>
            <w:r w:rsidR="00FA5FDB" w:rsidRPr="007C006A">
              <w:rPr>
                <w:rFonts w:ascii="Calibri" w:hAnsi="Calibri"/>
                <w:b/>
                <w:sz w:val="20"/>
                <w:szCs w:val="20"/>
              </w:rPr>
              <w:t xml:space="preserve">). </w:t>
            </w:r>
          </w:p>
          <w:p w14:paraId="72ADF022" w14:textId="61E2E92A" w:rsidR="00C3671C" w:rsidRPr="007C006A" w:rsidRDefault="00C3671C" w:rsidP="00C3671C">
            <w:pPr>
              <w:numPr>
                <w:ilvl w:val="0"/>
                <w:numId w:val="28"/>
              </w:numPr>
              <w:spacing w:after="40"/>
              <w:ind w:left="459" w:hanging="459"/>
              <w:contextualSpacing/>
              <w:rPr>
                <w:rFonts w:ascii="Calibri" w:hAnsi="Calibri"/>
                <w:b/>
                <w:sz w:val="20"/>
                <w:szCs w:val="20"/>
              </w:rPr>
            </w:pPr>
            <w:r>
              <w:rPr>
                <w:rFonts w:ascii="Calibri" w:hAnsi="Calibri"/>
                <w:b/>
                <w:sz w:val="20"/>
                <w:szCs w:val="20"/>
              </w:rPr>
              <w:t>Jakość i funkcjonalność – zgodnie z Opisem Przedmiotu zamówienia stanowiącym załącznik nr …. do SIWZ</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D53CB0">
            <w:pPr>
              <w:numPr>
                <w:ilvl w:val="0"/>
                <w:numId w:val="28"/>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D53CB0">
            <w:pPr>
              <w:pStyle w:val="Akapitzlist"/>
              <w:numPr>
                <w:ilvl w:val="0"/>
                <w:numId w:val="28"/>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D53CB0">
            <w:pPr>
              <w:pStyle w:val="Tekstpodstawowywcity2"/>
              <w:numPr>
                <w:ilvl w:val="0"/>
                <w:numId w:val="27"/>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D53CB0">
            <w:pPr>
              <w:pStyle w:val="Tekstpodstawowywcity2"/>
              <w:numPr>
                <w:ilvl w:val="0"/>
                <w:numId w:val="27"/>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D53CB0">
            <w:pPr>
              <w:pStyle w:val="Tekstpodstawowywcity2"/>
              <w:numPr>
                <w:ilvl w:val="0"/>
                <w:numId w:val="27"/>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zapoznaliśmy się ze Specyfikacją Istotnych Warunków Zamówienia oraz wzorem umowy i nie wnosimy </w:t>
            </w:r>
            <w:r w:rsidRPr="007C006A">
              <w:rPr>
                <w:rFonts w:ascii="Calibri" w:hAnsi="Calibri" w:cs="Segoe UI"/>
                <w:sz w:val="20"/>
                <w:szCs w:val="20"/>
              </w:rPr>
              <w:lastRenderedPageBreak/>
              <w:t>do nich zastrzeżeń oraz przyjmujemy warunki w nich zawarte;</w:t>
            </w:r>
          </w:p>
          <w:p w14:paraId="2A109453" w14:textId="77777777" w:rsidR="00E37F70" w:rsidRPr="007C006A" w:rsidRDefault="00E37F70" w:rsidP="00D53CB0">
            <w:pPr>
              <w:pStyle w:val="Tekstpodstawowywcity2"/>
              <w:numPr>
                <w:ilvl w:val="0"/>
                <w:numId w:val="27"/>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D53CB0">
            <w:pPr>
              <w:numPr>
                <w:ilvl w:val="0"/>
                <w:numId w:val="27"/>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D53CB0">
            <w:pPr>
              <w:numPr>
                <w:ilvl w:val="0"/>
                <w:numId w:val="27"/>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D53CB0">
            <w:pPr>
              <w:pStyle w:val="Akapitzlist"/>
              <w:numPr>
                <w:ilvl w:val="0"/>
                <w:numId w:val="28"/>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D53CB0">
            <w:pPr>
              <w:numPr>
                <w:ilvl w:val="0"/>
                <w:numId w:val="20"/>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D53CB0">
            <w:pPr>
              <w:numPr>
                <w:ilvl w:val="0"/>
                <w:numId w:val="20"/>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D53CB0">
            <w:pPr>
              <w:pStyle w:val="Akapitzlist"/>
              <w:numPr>
                <w:ilvl w:val="0"/>
                <w:numId w:val="34"/>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D53CB0">
            <w:pPr>
              <w:pStyle w:val="Akapitzlist"/>
              <w:numPr>
                <w:ilvl w:val="0"/>
                <w:numId w:val="28"/>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D53CB0">
            <w:pPr>
              <w:numPr>
                <w:ilvl w:val="0"/>
                <w:numId w:val="26"/>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D53CB0">
            <w:pPr>
              <w:numPr>
                <w:ilvl w:val="0"/>
                <w:numId w:val="26"/>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D53CB0">
            <w:pPr>
              <w:numPr>
                <w:ilvl w:val="0"/>
                <w:numId w:val="26"/>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D53CB0">
            <w:pPr>
              <w:numPr>
                <w:ilvl w:val="0"/>
                <w:numId w:val="26"/>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D53CB0">
            <w:pPr>
              <w:pStyle w:val="Akapitzlist"/>
              <w:numPr>
                <w:ilvl w:val="0"/>
                <w:numId w:val="28"/>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53CB0">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53CB0">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D53CB0">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05CB4CE4" w14:textId="77777777" w:rsidR="00772FF3" w:rsidRPr="007C006A" w:rsidRDefault="00772FF3" w:rsidP="00D53CB0">
            <w:pPr>
              <w:numPr>
                <w:ilvl w:val="0"/>
                <w:numId w:val="38"/>
              </w:numPr>
              <w:spacing w:after="40"/>
              <w:ind w:left="459"/>
              <w:rPr>
                <w:rFonts w:ascii="Calibri" w:hAnsi="Calibri" w:cs="Segoe UI"/>
                <w:sz w:val="20"/>
                <w:szCs w:val="20"/>
              </w:rPr>
            </w:pPr>
            <w:r w:rsidRPr="007C006A">
              <w:rPr>
                <w:rFonts w:ascii="Calibri" w:hAnsi="Calibri" w:cs="Segoe UI"/>
                <w:sz w:val="20"/>
                <w:szCs w:val="20"/>
              </w:rPr>
              <w:t>.........................................................................................................................................................</w:t>
            </w: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D53CB0">
            <w:pPr>
              <w:numPr>
                <w:ilvl w:val="0"/>
                <w:numId w:val="39"/>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D53CB0">
            <w:pPr>
              <w:numPr>
                <w:ilvl w:val="0"/>
                <w:numId w:val="39"/>
              </w:numPr>
              <w:spacing w:after="40"/>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D53CB0">
            <w:pPr>
              <w:numPr>
                <w:ilvl w:val="0"/>
                <w:numId w:val="39"/>
              </w:numPr>
              <w:spacing w:after="40"/>
              <w:ind w:left="459"/>
              <w:rPr>
                <w:rFonts w:ascii="Calibri" w:hAnsi="Calibri" w:cs="Segoe UI"/>
                <w:sz w:val="20"/>
                <w:szCs w:val="20"/>
              </w:rPr>
            </w:pPr>
            <w:r w:rsidRPr="007C006A">
              <w:rPr>
                <w:rFonts w:ascii="Calibri" w:hAnsi="Calibri" w:cs="Segoe UI"/>
                <w:sz w:val="20"/>
                <w:szCs w:val="20"/>
              </w:rPr>
              <w:t>.........................................................................................................................................................</w:t>
            </w:r>
          </w:p>
          <w:p w14:paraId="6827DC35" w14:textId="66BACD5E" w:rsidR="008A3657" w:rsidRPr="007C006A" w:rsidRDefault="008A3657" w:rsidP="00D53CB0">
            <w:pPr>
              <w:numPr>
                <w:ilvl w:val="0"/>
                <w:numId w:val="39"/>
              </w:numPr>
              <w:spacing w:after="40"/>
              <w:ind w:left="459"/>
              <w:rPr>
                <w:rFonts w:ascii="Calibri" w:hAnsi="Calibri" w:cs="Segoe UI"/>
                <w:sz w:val="20"/>
                <w:szCs w:val="20"/>
              </w:rPr>
            </w:pPr>
            <w:r w:rsidRPr="007C006A">
              <w:rPr>
                <w:rFonts w:ascii="Calibri" w:hAnsi="Calibri" w:cs="Segoe UI"/>
                <w:sz w:val="20"/>
                <w:szCs w:val="20"/>
              </w:rPr>
              <w:t>.........................................................................................................................................................</w:t>
            </w: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7BE32D2D" w14:textId="77777777" w:rsidR="00E37F70" w:rsidRPr="007C006A" w:rsidRDefault="00E37F70" w:rsidP="00C3671C">
      <w:pPr>
        <w:pStyle w:val="Tekstpodstawowywcity2"/>
        <w:spacing w:after="40" w:line="240" w:lineRule="auto"/>
        <w:ind w:left="0"/>
        <w:jc w:val="both"/>
        <w:rPr>
          <w:rFonts w:ascii="Calibri" w:hAnsi="Calibri" w:cs="Segoe UI"/>
          <w:sz w:val="22"/>
          <w:szCs w:val="22"/>
        </w:rPr>
      </w:pPr>
    </w:p>
    <w:sectPr w:rsidR="00E37F70" w:rsidRPr="007C006A" w:rsidSect="005E30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0B617" w14:textId="77777777" w:rsidR="00A62484" w:rsidRDefault="00A62484">
      <w:r>
        <w:separator/>
      </w:r>
    </w:p>
  </w:endnote>
  <w:endnote w:type="continuationSeparator" w:id="0">
    <w:p w14:paraId="3BE3B9DF" w14:textId="77777777" w:rsidR="00A62484" w:rsidRDefault="00A6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273F19" w:rsidRPr="00C5421E" w:rsidRDefault="00273F1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273F19" w:rsidRPr="009433E1" w:rsidRDefault="00273F1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002632">
      <w:rPr>
        <w:rStyle w:val="Numerstrony"/>
        <w:rFonts w:ascii="Arial Narrow" w:hAnsi="Arial Narrow"/>
        <w:noProof/>
      </w:rPr>
      <w:t>9</w:t>
    </w:r>
    <w:r w:rsidRPr="009433E1">
      <w:rPr>
        <w:rStyle w:val="Numerstrony"/>
        <w:rFonts w:ascii="Arial Narrow" w:hAnsi="Arial Narrow"/>
      </w:rPr>
      <w:fldChar w:fldCharType="end"/>
    </w:r>
  </w:p>
  <w:p w14:paraId="0F5560EE" w14:textId="77777777" w:rsidR="00273F19" w:rsidRDefault="00273F1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273F19" w:rsidRDefault="00273F19" w:rsidP="005E3059">
    <w:pPr>
      <w:pStyle w:val="Stopka"/>
      <w:framePr w:wrap="around" w:vAnchor="text" w:hAnchor="margin" w:xAlign="center" w:y="1"/>
      <w:ind w:right="360"/>
      <w:rPr>
        <w:rStyle w:val="Numerstrony"/>
      </w:rPr>
    </w:pPr>
  </w:p>
  <w:p w14:paraId="5E758F75" w14:textId="77777777" w:rsidR="00273F19" w:rsidRDefault="00273F1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60527" w14:textId="77777777" w:rsidR="00A62484" w:rsidRDefault="00A62484">
      <w:r>
        <w:separator/>
      </w:r>
    </w:p>
  </w:footnote>
  <w:footnote w:type="continuationSeparator" w:id="0">
    <w:p w14:paraId="6C100B53" w14:textId="77777777" w:rsidR="00A62484" w:rsidRDefault="00A6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51005A"/>
    <w:multiLevelType w:val="hybridMultilevel"/>
    <w:tmpl w:val="9E34A826"/>
    <w:lvl w:ilvl="0" w:tplc="CC5C81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EB4423"/>
    <w:multiLevelType w:val="hybridMultilevel"/>
    <w:tmpl w:val="2D2C56CA"/>
    <w:lvl w:ilvl="0" w:tplc="F860127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A1283C"/>
    <w:multiLevelType w:val="hybridMultilevel"/>
    <w:tmpl w:val="74624C52"/>
    <w:lvl w:ilvl="0" w:tplc="58D0BB1A">
      <w:start w:val="1"/>
      <w:numFmt w:val="decimal"/>
      <w:lvlText w:val="%1."/>
      <w:lvlJc w:val="left"/>
      <w:pPr>
        <w:ind w:left="720" w:hanging="360"/>
      </w:pPr>
      <w:rPr>
        <w:rFonts w:asciiTheme="majorHAnsi" w:hAnsiTheme="majorHAnsi"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7D2134"/>
    <w:multiLevelType w:val="hybridMultilevel"/>
    <w:tmpl w:val="F65AA68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B73FC2"/>
    <w:multiLevelType w:val="hybridMultilevel"/>
    <w:tmpl w:val="8772B9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3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A22C92"/>
    <w:multiLevelType w:val="hybridMultilevel"/>
    <w:tmpl w:val="43C2E5D4"/>
    <w:lvl w:ilvl="0" w:tplc="7DA82C4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C816DE8"/>
    <w:multiLevelType w:val="hybridMultilevel"/>
    <w:tmpl w:val="3688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71563ACF"/>
    <w:multiLevelType w:val="hybridMultilevel"/>
    <w:tmpl w:val="B7BE6C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5A2672"/>
    <w:multiLevelType w:val="hybridMultilevel"/>
    <w:tmpl w:val="5D08703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5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4"/>
  </w:num>
  <w:num w:numId="3">
    <w:abstractNumId w:val="2"/>
  </w:num>
  <w:num w:numId="4">
    <w:abstractNumId w:val="1"/>
  </w:num>
  <w:num w:numId="5">
    <w:abstractNumId w:val="0"/>
  </w:num>
  <w:num w:numId="6">
    <w:abstractNumId w:val="48"/>
  </w:num>
  <w:num w:numId="7">
    <w:abstractNumId w:val="9"/>
  </w:num>
  <w:num w:numId="8">
    <w:abstractNumId w:val="12"/>
  </w:num>
  <w:num w:numId="9">
    <w:abstractNumId w:val="11"/>
  </w:num>
  <w:num w:numId="10">
    <w:abstractNumId w:val="18"/>
  </w:num>
  <w:num w:numId="11">
    <w:abstractNumId w:val="29"/>
  </w:num>
  <w:num w:numId="12">
    <w:abstractNumId w:val="20"/>
  </w:num>
  <w:num w:numId="13">
    <w:abstractNumId w:val="15"/>
  </w:num>
  <w:num w:numId="14">
    <w:abstractNumId w:val="40"/>
  </w:num>
  <w:num w:numId="15">
    <w:abstractNumId w:val="21"/>
  </w:num>
  <w:num w:numId="16">
    <w:abstractNumId w:val="31"/>
  </w:num>
  <w:num w:numId="17">
    <w:abstractNumId w:val="22"/>
  </w:num>
  <w:num w:numId="18">
    <w:abstractNumId w:val="10"/>
  </w:num>
  <w:num w:numId="19">
    <w:abstractNumId w:val="27"/>
  </w:num>
  <w:num w:numId="20">
    <w:abstractNumId w:val="46"/>
  </w:num>
  <w:num w:numId="21">
    <w:abstractNumId w:val="44"/>
  </w:num>
  <w:num w:numId="22">
    <w:abstractNumId w:val="39"/>
  </w:num>
  <w:num w:numId="23">
    <w:abstractNumId w:val="35"/>
  </w:num>
  <w:num w:numId="24">
    <w:abstractNumId w:val="36"/>
  </w:num>
  <w:num w:numId="25">
    <w:abstractNumId w:val="43"/>
  </w:num>
  <w:num w:numId="26">
    <w:abstractNumId w:val="17"/>
  </w:num>
  <w:num w:numId="27">
    <w:abstractNumId w:val="25"/>
  </w:num>
  <w:num w:numId="28">
    <w:abstractNumId w:val="16"/>
  </w:num>
  <w:num w:numId="29">
    <w:abstractNumId w:val="32"/>
  </w:num>
  <w:num w:numId="30">
    <w:abstractNumId w:val="23"/>
  </w:num>
  <w:num w:numId="31">
    <w:abstractNumId w:val="30"/>
  </w:num>
  <w:num w:numId="32">
    <w:abstractNumId w:val="49"/>
  </w:num>
  <w:num w:numId="33">
    <w:abstractNumId w:val="45"/>
  </w:num>
  <w:num w:numId="34">
    <w:abstractNumId w:val="53"/>
  </w:num>
  <w:num w:numId="35">
    <w:abstractNumId w:val="42"/>
    <w:lvlOverride w:ilvl="0">
      <w:startOverride w:val="1"/>
    </w:lvlOverride>
  </w:num>
  <w:num w:numId="36">
    <w:abstractNumId w:val="33"/>
    <w:lvlOverride w:ilvl="0">
      <w:startOverride w:val="1"/>
    </w:lvlOverride>
  </w:num>
  <w:num w:numId="37">
    <w:abstractNumId w:val="19"/>
  </w:num>
  <w:num w:numId="38">
    <w:abstractNumId w:val="14"/>
  </w:num>
  <w:num w:numId="39">
    <w:abstractNumId w:val="7"/>
  </w:num>
  <w:num w:numId="40">
    <w:abstractNumId w:val="41"/>
  </w:num>
  <w:num w:numId="41">
    <w:abstractNumId w:val="28"/>
  </w:num>
  <w:num w:numId="42">
    <w:abstractNumId w:val="38"/>
  </w:num>
  <w:num w:numId="43">
    <w:abstractNumId w:val="47"/>
  </w:num>
  <w:num w:numId="44">
    <w:abstractNumId w:val="24"/>
  </w:num>
  <w:num w:numId="45">
    <w:abstractNumId w:val="50"/>
  </w:num>
  <w:num w:numId="46">
    <w:abstractNumId w:val="52"/>
  </w:num>
  <w:num w:numId="47">
    <w:abstractNumId w:val="26"/>
  </w:num>
  <w:num w:numId="48">
    <w:abstractNumId w:val="13"/>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2632"/>
    <w:rsid w:val="00016292"/>
    <w:rsid w:val="00026FE4"/>
    <w:rsid w:val="00034E48"/>
    <w:rsid w:val="000731B6"/>
    <w:rsid w:val="00080477"/>
    <w:rsid w:val="000A4D1B"/>
    <w:rsid w:val="000B72AC"/>
    <w:rsid w:val="000D530E"/>
    <w:rsid w:val="000E5944"/>
    <w:rsid w:val="000E6BF2"/>
    <w:rsid w:val="000E6D8E"/>
    <w:rsid w:val="000F652B"/>
    <w:rsid w:val="0010139B"/>
    <w:rsid w:val="001619E9"/>
    <w:rsid w:val="00165ED5"/>
    <w:rsid w:val="00167974"/>
    <w:rsid w:val="00174AD4"/>
    <w:rsid w:val="001807F4"/>
    <w:rsid w:val="001A255A"/>
    <w:rsid w:val="001B3501"/>
    <w:rsid w:val="001D50AB"/>
    <w:rsid w:val="001E6C7C"/>
    <w:rsid w:val="001F2392"/>
    <w:rsid w:val="0020036E"/>
    <w:rsid w:val="002239B2"/>
    <w:rsid w:val="00226C84"/>
    <w:rsid w:val="00237FD8"/>
    <w:rsid w:val="00244763"/>
    <w:rsid w:val="00246837"/>
    <w:rsid w:val="0026092A"/>
    <w:rsid w:val="0026701E"/>
    <w:rsid w:val="00273F19"/>
    <w:rsid w:val="002846F6"/>
    <w:rsid w:val="00290E38"/>
    <w:rsid w:val="002967F6"/>
    <w:rsid w:val="002A41F1"/>
    <w:rsid w:val="002A77C1"/>
    <w:rsid w:val="002B136B"/>
    <w:rsid w:val="002B5388"/>
    <w:rsid w:val="002B7AFF"/>
    <w:rsid w:val="002D1C62"/>
    <w:rsid w:val="002D45C8"/>
    <w:rsid w:val="002E7217"/>
    <w:rsid w:val="002F1EDC"/>
    <w:rsid w:val="00302547"/>
    <w:rsid w:val="0031088C"/>
    <w:rsid w:val="00315AF0"/>
    <w:rsid w:val="00322343"/>
    <w:rsid w:val="0036122D"/>
    <w:rsid w:val="00386E9D"/>
    <w:rsid w:val="00395398"/>
    <w:rsid w:val="003A7682"/>
    <w:rsid w:val="003C716A"/>
    <w:rsid w:val="003D3A14"/>
    <w:rsid w:val="004028DA"/>
    <w:rsid w:val="00404D7B"/>
    <w:rsid w:val="0040790B"/>
    <w:rsid w:val="00427453"/>
    <w:rsid w:val="00444056"/>
    <w:rsid w:val="0044512B"/>
    <w:rsid w:val="0045589E"/>
    <w:rsid w:val="00491F35"/>
    <w:rsid w:val="00492D9E"/>
    <w:rsid w:val="00495A5A"/>
    <w:rsid w:val="004A2BEA"/>
    <w:rsid w:val="004A4535"/>
    <w:rsid w:val="004B72EF"/>
    <w:rsid w:val="004C1A0A"/>
    <w:rsid w:val="004C33E9"/>
    <w:rsid w:val="004F0D74"/>
    <w:rsid w:val="004F2CF7"/>
    <w:rsid w:val="004F5C97"/>
    <w:rsid w:val="004F78A4"/>
    <w:rsid w:val="004F7CEE"/>
    <w:rsid w:val="00523A86"/>
    <w:rsid w:val="00525B8B"/>
    <w:rsid w:val="00535C5D"/>
    <w:rsid w:val="00547D79"/>
    <w:rsid w:val="00552FBA"/>
    <w:rsid w:val="005565BF"/>
    <w:rsid w:val="0055749B"/>
    <w:rsid w:val="00582958"/>
    <w:rsid w:val="0059077D"/>
    <w:rsid w:val="00597806"/>
    <w:rsid w:val="005B36CE"/>
    <w:rsid w:val="005C72D6"/>
    <w:rsid w:val="005D3355"/>
    <w:rsid w:val="005E3059"/>
    <w:rsid w:val="005F130D"/>
    <w:rsid w:val="005F2EFA"/>
    <w:rsid w:val="00601E3C"/>
    <w:rsid w:val="00605691"/>
    <w:rsid w:val="00611648"/>
    <w:rsid w:val="00627978"/>
    <w:rsid w:val="0063455A"/>
    <w:rsid w:val="006535DE"/>
    <w:rsid w:val="00672733"/>
    <w:rsid w:val="0067558D"/>
    <w:rsid w:val="0068399D"/>
    <w:rsid w:val="00694D31"/>
    <w:rsid w:val="006962CF"/>
    <w:rsid w:val="006A7045"/>
    <w:rsid w:val="006C1F96"/>
    <w:rsid w:val="006D0039"/>
    <w:rsid w:val="00701641"/>
    <w:rsid w:val="00701C68"/>
    <w:rsid w:val="00705C01"/>
    <w:rsid w:val="00706DB5"/>
    <w:rsid w:val="007070E4"/>
    <w:rsid w:val="00707987"/>
    <w:rsid w:val="0073212D"/>
    <w:rsid w:val="00751563"/>
    <w:rsid w:val="007568AF"/>
    <w:rsid w:val="00772FF3"/>
    <w:rsid w:val="00787E27"/>
    <w:rsid w:val="007A111D"/>
    <w:rsid w:val="007A4E10"/>
    <w:rsid w:val="007B0081"/>
    <w:rsid w:val="007B6766"/>
    <w:rsid w:val="007C006A"/>
    <w:rsid w:val="007C23B0"/>
    <w:rsid w:val="007C4F42"/>
    <w:rsid w:val="007D5A18"/>
    <w:rsid w:val="007E06D5"/>
    <w:rsid w:val="007E4F3C"/>
    <w:rsid w:val="007F0BC2"/>
    <w:rsid w:val="007F468D"/>
    <w:rsid w:val="00805CDB"/>
    <w:rsid w:val="00817224"/>
    <w:rsid w:val="00825AB2"/>
    <w:rsid w:val="00831BB3"/>
    <w:rsid w:val="00850E68"/>
    <w:rsid w:val="00854FAC"/>
    <w:rsid w:val="00860EAE"/>
    <w:rsid w:val="008846A9"/>
    <w:rsid w:val="00893637"/>
    <w:rsid w:val="0089511D"/>
    <w:rsid w:val="008A3657"/>
    <w:rsid w:val="008B017C"/>
    <w:rsid w:val="008C27E7"/>
    <w:rsid w:val="008C6900"/>
    <w:rsid w:val="008D6BB8"/>
    <w:rsid w:val="008E1594"/>
    <w:rsid w:val="008E1AC9"/>
    <w:rsid w:val="008F1DCA"/>
    <w:rsid w:val="009008F0"/>
    <w:rsid w:val="0090190B"/>
    <w:rsid w:val="00937139"/>
    <w:rsid w:val="00952B47"/>
    <w:rsid w:val="00992144"/>
    <w:rsid w:val="009B2BE1"/>
    <w:rsid w:val="009B7B93"/>
    <w:rsid w:val="009C3652"/>
    <w:rsid w:val="009E1165"/>
    <w:rsid w:val="009E6988"/>
    <w:rsid w:val="00A07E90"/>
    <w:rsid w:val="00A232E4"/>
    <w:rsid w:val="00A34889"/>
    <w:rsid w:val="00A352EC"/>
    <w:rsid w:val="00A47DFF"/>
    <w:rsid w:val="00A5463B"/>
    <w:rsid w:val="00A549FF"/>
    <w:rsid w:val="00A57069"/>
    <w:rsid w:val="00A611A1"/>
    <w:rsid w:val="00A62484"/>
    <w:rsid w:val="00A66338"/>
    <w:rsid w:val="00A804CC"/>
    <w:rsid w:val="00A974E1"/>
    <w:rsid w:val="00AA18B6"/>
    <w:rsid w:val="00AA47EA"/>
    <w:rsid w:val="00AA5C67"/>
    <w:rsid w:val="00AA649D"/>
    <w:rsid w:val="00AA680A"/>
    <w:rsid w:val="00AB49FB"/>
    <w:rsid w:val="00AE58A1"/>
    <w:rsid w:val="00AE5EEB"/>
    <w:rsid w:val="00AE6FDB"/>
    <w:rsid w:val="00AF0436"/>
    <w:rsid w:val="00AF63A9"/>
    <w:rsid w:val="00B011C3"/>
    <w:rsid w:val="00B05754"/>
    <w:rsid w:val="00B2217B"/>
    <w:rsid w:val="00B22694"/>
    <w:rsid w:val="00B27449"/>
    <w:rsid w:val="00B44E07"/>
    <w:rsid w:val="00B857A6"/>
    <w:rsid w:val="00B96682"/>
    <w:rsid w:val="00B97E4A"/>
    <w:rsid w:val="00BB215F"/>
    <w:rsid w:val="00BC47F3"/>
    <w:rsid w:val="00BD11A4"/>
    <w:rsid w:val="00BD5D76"/>
    <w:rsid w:val="00BD7A3C"/>
    <w:rsid w:val="00C0078C"/>
    <w:rsid w:val="00C01278"/>
    <w:rsid w:val="00C04561"/>
    <w:rsid w:val="00C0599D"/>
    <w:rsid w:val="00C12A41"/>
    <w:rsid w:val="00C15F45"/>
    <w:rsid w:val="00C3671C"/>
    <w:rsid w:val="00C37384"/>
    <w:rsid w:val="00C5006C"/>
    <w:rsid w:val="00C57950"/>
    <w:rsid w:val="00C60804"/>
    <w:rsid w:val="00C750F1"/>
    <w:rsid w:val="00C76664"/>
    <w:rsid w:val="00C85383"/>
    <w:rsid w:val="00C927F5"/>
    <w:rsid w:val="00C96628"/>
    <w:rsid w:val="00CC1DA9"/>
    <w:rsid w:val="00CC3070"/>
    <w:rsid w:val="00CD0BE8"/>
    <w:rsid w:val="00CE18AB"/>
    <w:rsid w:val="00CE44C8"/>
    <w:rsid w:val="00D04F89"/>
    <w:rsid w:val="00D05F80"/>
    <w:rsid w:val="00D07418"/>
    <w:rsid w:val="00D1466E"/>
    <w:rsid w:val="00D42B5F"/>
    <w:rsid w:val="00D51690"/>
    <w:rsid w:val="00D53CB0"/>
    <w:rsid w:val="00D54CB9"/>
    <w:rsid w:val="00D60108"/>
    <w:rsid w:val="00D66C61"/>
    <w:rsid w:val="00D70DEE"/>
    <w:rsid w:val="00D72FB9"/>
    <w:rsid w:val="00D81087"/>
    <w:rsid w:val="00DA0DCA"/>
    <w:rsid w:val="00DB18B0"/>
    <w:rsid w:val="00DC41EC"/>
    <w:rsid w:val="00DD05ED"/>
    <w:rsid w:val="00DE697B"/>
    <w:rsid w:val="00DF3869"/>
    <w:rsid w:val="00E14C83"/>
    <w:rsid w:val="00E21036"/>
    <w:rsid w:val="00E23EB0"/>
    <w:rsid w:val="00E34F0F"/>
    <w:rsid w:val="00E37E5B"/>
    <w:rsid w:val="00E37F70"/>
    <w:rsid w:val="00E41ECD"/>
    <w:rsid w:val="00E442F0"/>
    <w:rsid w:val="00E52C3B"/>
    <w:rsid w:val="00E76A42"/>
    <w:rsid w:val="00EA6DFF"/>
    <w:rsid w:val="00EB4F3E"/>
    <w:rsid w:val="00EB5308"/>
    <w:rsid w:val="00EC7571"/>
    <w:rsid w:val="00EF1EA6"/>
    <w:rsid w:val="00EF4D12"/>
    <w:rsid w:val="00F171C1"/>
    <w:rsid w:val="00F30409"/>
    <w:rsid w:val="00F3107D"/>
    <w:rsid w:val="00F32715"/>
    <w:rsid w:val="00F33140"/>
    <w:rsid w:val="00F3509F"/>
    <w:rsid w:val="00F42AD7"/>
    <w:rsid w:val="00F62534"/>
    <w:rsid w:val="00F673C5"/>
    <w:rsid w:val="00F7689B"/>
    <w:rsid w:val="00F84F6D"/>
    <w:rsid w:val="00F86CB1"/>
    <w:rsid w:val="00F90BE8"/>
    <w:rsid w:val="00F910C9"/>
    <w:rsid w:val="00FA3840"/>
    <w:rsid w:val="00FA3C81"/>
    <w:rsid w:val="00FA5FDB"/>
    <w:rsid w:val="00FB05DF"/>
    <w:rsid w:val="00FB7D99"/>
    <w:rsid w:val="00FC586E"/>
    <w:rsid w:val="00FC5DA2"/>
    <w:rsid w:val="00FC6C54"/>
    <w:rsid w:val="00FC6EB8"/>
    <w:rsid w:val="00FD175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link w:val="Akapitzlist"/>
    <w:uiPriority w:val="34"/>
    <w:locked/>
    <w:rsid w:val="002F1EDC"/>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link w:val="Akapitzlist"/>
    <w:uiPriority w:val="34"/>
    <w:locked/>
    <w:rsid w:val="002F1EDC"/>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D538-F3DB-4A4B-B03A-FC936B45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5905</Words>
  <Characters>35435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Magda Jellin</cp:lastModifiedBy>
  <cp:revision>4</cp:revision>
  <cp:lastPrinted>2017-04-12T08:14:00Z</cp:lastPrinted>
  <dcterms:created xsi:type="dcterms:W3CDTF">2017-10-31T10:36:00Z</dcterms:created>
  <dcterms:modified xsi:type="dcterms:W3CDTF">2017-10-31T10:46:00Z</dcterms:modified>
</cp:coreProperties>
</file>