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175671">
        <w:rPr>
          <w:rFonts w:asciiTheme="minorHAnsi" w:hAnsiTheme="minorHAnsi" w:cs="Arial"/>
          <w:b/>
          <w:color w:val="000000"/>
          <w:sz w:val="20"/>
          <w:szCs w:val="20"/>
        </w:rPr>
        <w:t>PN-198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5A294C">
        <w:rPr>
          <w:rFonts w:asciiTheme="minorHAnsi" w:hAnsiTheme="minorHAnsi" w:cs="Arial"/>
          <w:color w:val="000000"/>
          <w:sz w:val="20"/>
          <w:szCs w:val="20"/>
        </w:rPr>
        <w:t>2017-11-06</w:t>
      </w: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 xml:space="preserve">przetarg nieograniczony na </w:t>
      </w:r>
      <w:r w:rsidR="00175671" w:rsidRPr="00175671">
        <w:rPr>
          <w:rFonts w:asciiTheme="minorHAnsi" w:hAnsiTheme="minorHAnsi" w:cs="Arial"/>
          <w:b/>
          <w:sz w:val="20"/>
          <w:szCs w:val="20"/>
        </w:rPr>
        <w:t>Dostawa, montaż i uruchomienie trzystanowiskowego aparatu RTG wraz z wykonaniem projektu i dostosowaniem pomieszczeń dla utworzenia pracowni RTG w Uniwersyteckim Sz</w:t>
      </w:r>
      <w:r w:rsidR="00175671">
        <w:rPr>
          <w:rFonts w:asciiTheme="minorHAnsi" w:hAnsiTheme="minorHAnsi" w:cs="Arial"/>
          <w:b/>
          <w:sz w:val="20"/>
          <w:szCs w:val="20"/>
        </w:rPr>
        <w:t>pitalu Klinicznym we Wrocławiu, nr sprawy: USK/DZP/PN-198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/2017</w:t>
      </w:r>
    </w:p>
    <w:p w:rsidR="009C550D" w:rsidRPr="006128B5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202F57" w:rsidRDefault="00202F57" w:rsidP="00202F57">
      <w:pPr>
        <w:tabs>
          <w:tab w:val="left" w:pos="284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202F57" w:rsidRPr="00202F57" w:rsidRDefault="00202F57" w:rsidP="00202F57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202F57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202F57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202F57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66601B" w:rsidRDefault="0066601B" w:rsidP="0066601B">
      <w:pPr>
        <w:spacing w:line="360" w:lineRule="auto"/>
        <w:rPr>
          <w:rFonts w:ascii="Arial" w:hAnsi="Arial" w:cs="Arial"/>
          <w:sz w:val="18"/>
          <w:szCs w:val="18"/>
        </w:rPr>
      </w:pPr>
    </w:p>
    <w:p w:rsidR="00B85ACF" w:rsidRPr="00B85ACF" w:rsidRDefault="00B85ACF" w:rsidP="00B85ACF">
      <w:pPr>
        <w:ind w:left="705" w:hanging="705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B85ACF">
        <w:rPr>
          <w:rFonts w:asciiTheme="minorHAnsi" w:hAnsiTheme="minorHAnsi" w:cs="Helv"/>
          <w:color w:val="000000"/>
          <w:sz w:val="20"/>
          <w:szCs w:val="20"/>
          <w:lang w:eastAsia="pl-PL"/>
        </w:rPr>
        <w:t>I.</w:t>
      </w:r>
      <w:r w:rsidRPr="00B85ACF">
        <w:rPr>
          <w:rFonts w:asciiTheme="minorHAnsi" w:hAnsiTheme="minorHAnsi" w:cs="Helv"/>
          <w:color w:val="000000"/>
          <w:sz w:val="20"/>
          <w:szCs w:val="20"/>
          <w:lang w:eastAsia="pl-PL"/>
        </w:rPr>
        <w:tab/>
        <w:t xml:space="preserve">Dotyczy „Załącznika nr 1B Trzystanowiskowy aparat cyfrowy RTG przeznaczony do badań rentgenowskich </w:t>
      </w:r>
      <w:proofErr w:type="spellStart"/>
      <w:r w:rsidRPr="00B85ACF">
        <w:rPr>
          <w:rFonts w:asciiTheme="minorHAnsi" w:hAnsiTheme="minorHAnsi" w:cs="Helv"/>
          <w:color w:val="000000"/>
          <w:sz w:val="20"/>
          <w:szCs w:val="20"/>
          <w:lang w:eastAsia="pl-PL"/>
        </w:rPr>
        <w:t>ogólnodiagnostycznych</w:t>
      </w:r>
      <w:proofErr w:type="spellEnd"/>
      <w:r w:rsidRPr="00B85ACF">
        <w:rPr>
          <w:rFonts w:asciiTheme="minorHAnsi" w:hAnsiTheme="minorHAnsi" w:cs="Helv"/>
          <w:color w:val="000000"/>
          <w:sz w:val="20"/>
          <w:szCs w:val="20"/>
          <w:lang w:eastAsia="pl-PL"/>
        </w:rPr>
        <w:t>, prześwietleń (fluoroskopii) i badań kontrastowych – 1 szt.”.</w:t>
      </w:r>
    </w:p>
    <w:p w:rsidR="00B85ACF" w:rsidRDefault="00B85ACF" w:rsidP="00B85ACF">
      <w:pPr>
        <w:pStyle w:val="Akapitzlist"/>
        <w:numPr>
          <w:ilvl w:val="0"/>
          <w:numId w:val="30"/>
        </w:numPr>
        <w:rPr>
          <w:rFonts w:asciiTheme="minorHAnsi" w:hAnsiTheme="minorHAnsi" w:cs="Helv"/>
          <w:color w:val="000000"/>
          <w:sz w:val="20"/>
          <w:szCs w:val="20"/>
        </w:rPr>
      </w:pPr>
      <w:r w:rsidRPr="00B85ACF">
        <w:rPr>
          <w:rFonts w:asciiTheme="minorHAnsi" w:hAnsiTheme="minorHAnsi" w:cs="Helv"/>
          <w:color w:val="000000"/>
          <w:sz w:val="20"/>
          <w:szCs w:val="20"/>
        </w:rPr>
        <w:t xml:space="preserve">W pozycji 12 podano: „Pochłanialność blatu, ekwiwalent [mm Al] ≤ 0,7 mm Al”. Ten parametr jest bardzo istotny z uwagi na minimalizowanie szkodliwej dla pacjenta dawki promieniowania </w:t>
      </w:r>
      <w:proofErr w:type="spellStart"/>
      <w:r w:rsidRPr="00B85ACF">
        <w:rPr>
          <w:rFonts w:asciiTheme="minorHAnsi" w:hAnsiTheme="minorHAnsi" w:cs="Helv"/>
          <w:color w:val="000000"/>
          <w:sz w:val="20"/>
          <w:szCs w:val="20"/>
        </w:rPr>
        <w:t>rtg</w:t>
      </w:r>
      <w:proofErr w:type="spellEnd"/>
      <w:r w:rsidRPr="00B85ACF">
        <w:rPr>
          <w:rFonts w:asciiTheme="minorHAnsi" w:hAnsiTheme="minorHAnsi" w:cs="Helv"/>
          <w:color w:val="000000"/>
          <w:sz w:val="20"/>
          <w:szCs w:val="20"/>
        </w:rPr>
        <w:t xml:space="preserve"> przy badaniu </w:t>
      </w:r>
      <w:proofErr w:type="spellStart"/>
      <w:r w:rsidRPr="00B85ACF">
        <w:rPr>
          <w:rFonts w:asciiTheme="minorHAnsi" w:hAnsiTheme="minorHAnsi" w:cs="Helv"/>
          <w:color w:val="000000"/>
          <w:sz w:val="20"/>
          <w:szCs w:val="20"/>
        </w:rPr>
        <w:t>rtg</w:t>
      </w:r>
      <w:proofErr w:type="spellEnd"/>
      <w:r w:rsidRPr="00B85ACF">
        <w:rPr>
          <w:rFonts w:asciiTheme="minorHAnsi" w:hAnsiTheme="minorHAnsi" w:cs="Helv"/>
          <w:color w:val="000000"/>
          <w:sz w:val="20"/>
          <w:szCs w:val="20"/>
        </w:rPr>
        <w:t>. Dlatego wnioskujemy o wyjaśnienie i wprowadzenie w w/w pozycji następującej punktacji: „&gt; 0,5 mm Al = 0 pkt, ≤ 0,5 mm Al = 10 pkt.”.</w:t>
      </w:r>
    </w:p>
    <w:p w:rsidR="00AF5F3A" w:rsidRPr="00AF5F3A" w:rsidRDefault="00AF5F3A" w:rsidP="00AF5F3A">
      <w:pPr>
        <w:rPr>
          <w:rFonts w:asciiTheme="minorHAnsi" w:hAnsiTheme="minorHAnsi" w:cs="Helv"/>
          <w:b/>
          <w:color w:val="000000"/>
          <w:sz w:val="20"/>
          <w:szCs w:val="20"/>
        </w:rPr>
      </w:pPr>
      <w:r w:rsidRPr="00AF5F3A">
        <w:rPr>
          <w:rFonts w:asciiTheme="minorHAnsi" w:hAnsiTheme="minorHAnsi" w:cs="Helv"/>
          <w:b/>
          <w:color w:val="FF0000"/>
          <w:sz w:val="20"/>
          <w:szCs w:val="20"/>
        </w:rPr>
        <w:t>Odp. SIWZ bez zmian.</w:t>
      </w:r>
    </w:p>
    <w:p w:rsidR="00AF5F3A" w:rsidRPr="00AF5F3A" w:rsidRDefault="00AF5F3A" w:rsidP="00AF5F3A">
      <w:pPr>
        <w:rPr>
          <w:rFonts w:asciiTheme="minorHAnsi" w:hAnsiTheme="minorHAnsi" w:cs="Helv"/>
          <w:color w:val="000000"/>
          <w:sz w:val="20"/>
          <w:szCs w:val="20"/>
        </w:rPr>
      </w:pPr>
    </w:p>
    <w:p w:rsidR="00B85ACF" w:rsidRDefault="00B85ACF" w:rsidP="00B85ACF">
      <w:pPr>
        <w:pStyle w:val="Akapitzlist"/>
        <w:numPr>
          <w:ilvl w:val="0"/>
          <w:numId w:val="30"/>
        </w:numPr>
        <w:rPr>
          <w:rFonts w:asciiTheme="minorHAnsi" w:hAnsiTheme="minorHAnsi" w:cs="Helv"/>
          <w:color w:val="000000"/>
          <w:sz w:val="20"/>
          <w:szCs w:val="20"/>
        </w:rPr>
      </w:pPr>
      <w:r w:rsidRPr="00B85ACF">
        <w:rPr>
          <w:rFonts w:asciiTheme="minorHAnsi" w:hAnsiTheme="minorHAnsi" w:cs="Helv"/>
          <w:color w:val="000000"/>
          <w:sz w:val="20"/>
          <w:szCs w:val="20"/>
        </w:rPr>
        <w:t xml:space="preserve">W pozycji 44 podano: „Generator wysokiej częstotliwości”. Ten parametr jest bardzo istotny z uwagi na wzrost jednorodności promieniowania </w:t>
      </w:r>
      <w:proofErr w:type="spellStart"/>
      <w:r w:rsidRPr="00B85ACF">
        <w:rPr>
          <w:rFonts w:asciiTheme="minorHAnsi" w:hAnsiTheme="minorHAnsi" w:cs="Helv"/>
          <w:color w:val="000000"/>
          <w:sz w:val="20"/>
          <w:szCs w:val="20"/>
        </w:rPr>
        <w:t>rtg</w:t>
      </w:r>
      <w:proofErr w:type="spellEnd"/>
      <w:r w:rsidRPr="00B85ACF">
        <w:rPr>
          <w:rFonts w:asciiTheme="minorHAnsi" w:hAnsiTheme="minorHAnsi" w:cs="Helv"/>
          <w:color w:val="000000"/>
          <w:sz w:val="20"/>
          <w:szCs w:val="20"/>
        </w:rPr>
        <w:t xml:space="preserve"> minimalizującej szkodliwą dla pacjenta dawkę promieniowania </w:t>
      </w:r>
      <w:proofErr w:type="spellStart"/>
      <w:r w:rsidRPr="00B85ACF">
        <w:rPr>
          <w:rFonts w:asciiTheme="minorHAnsi" w:hAnsiTheme="minorHAnsi" w:cs="Helv"/>
          <w:color w:val="000000"/>
          <w:sz w:val="20"/>
          <w:szCs w:val="20"/>
        </w:rPr>
        <w:t>rtg</w:t>
      </w:r>
      <w:proofErr w:type="spellEnd"/>
      <w:r w:rsidRPr="00B85ACF">
        <w:rPr>
          <w:rFonts w:asciiTheme="minorHAnsi" w:hAnsiTheme="minorHAnsi" w:cs="Helv"/>
          <w:color w:val="000000"/>
          <w:sz w:val="20"/>
          <w:szCs w:val="20"/>
        </w:rPr>
        <w:t xml:space="preserve"> przy badaniu </w:t>
      </w:r>
      <w:proofErr w:type="spellStart"/>
      <w:r w:rsidRPr="00B85ACF">
        <w:rPr>
          <w:rFonts w:asciiTheme="minorHAnsi" w:hAnsiTheme="minorHAnsi" w:cs="Helv"/>
          <w:color w:val="000000"/>
          <w:sz w:val="20"/>
          <w:szCs w:val="20"/>
        </w:rPr>
        <w:t>rtg</w:t>
      </w:r>
      <w:proofErr w:type="spellEnd"/>
      <w:r w:rsidRPr="00B85ACF">
        <w:rPr>
          <w:rFonts w:asciiTheme="minorHAnsi" w:hAnsiTheme="minorHAnsi" w:cs="Helv"/>
          <w:color w:val="000000"/>
          <w:sz w:val="20"/>
          <w:szCs w:val="20"/>
        </w:rPr>
        <w:t xml:space="preserve">. Dlatego wnioskujemy o wyjaśnienie i wprowadzenie w w/w pozycji następującej punktacji: „˂ 400 kHz = 0 pkt  </w:t>
      </w:r>
      <w:r w:rsidRPr="00B85ACF">
        <w:rPr>
          <w:rFonts w:asciiTheme="minorHAnsi" w:hAnsiTheme="minorHAnsi" w:cs="Helv"/>
          <w:color w:val="000000"/>
          <w:sz w:val="20"/>
          <w:szCs w:val="20"/>
        </w:rPr>
        <w:tab/>
        <w:t>≥ 400 kHz = 10 pkt”.</w:t>
      </w:r>
    </w:p>
    <w:p w:rsidR="00AF5F3A" w:rsidRDefault="00AF5F3A" w:rsidP="00AF5F3A">
      <w:pPr>
        <w:rPr>
          <w:rFonts w:asciiTheme="minorHAnsi" w:hAnsiTheme="minorHAnsi" w:cs="Helv"/>
          <w:b/>
          <w:color w:val="FF0000"/>
          <w:sz w:val="20"/>
          <w:szCs w:val="20"/>
        </w:rPr>
      </w:pPr>
      <w:r w:rsidRPr="00AF5F3A">
        <w:rPr>
          <w:rFonts w:asciiTheme="minorHAnsi" w:hAnsiTheme="minorHAnsi" w:cs="Helv"/>
          <w:b/>
          <w:color w:val="FF0000"/>
          <w:sz w:val="20"/>
          <w:szCs w:val="20"/>
        </w:rPr>
        <w:t>Odp. SIWZ bez zmian.</w:t>
      </w:r>
    </w:p>
    <w:p w:rsidR="00AF5F3A" w:rsidRPr="00AF5F3A" w:rsidRDefault="00AF5F3A" w:rsidP="00AF5F3A">
      <w:pPr>
        <w:rPr>
          <w:rFonts w:asciiTheme="minorHAnsi" w:hAnsiTheme="minorHAnsi" w:cs="Helv"/>
          <w:color w:val="000000"/>
          <w:sz w:val="20"/>
          <w:szCs w:val="20"/>
        </w:rPr>
      </w:pPr>
    </w:p>
    <w:p w:rsidR="00B85ACF" w:rsidRDefault="00B85ACF" w:rsidP="00B85ACF">
      <w:pPr>
        <w:pStyle w:val="Akapitzlist"/>
        <w:numPr>
          <w:ilvl w:val="0"/>
          <w:numId w:val="30"/>
        </w:numPr>
        <w:rPr>
          <w:rFonts w:asciiTheme="minorHAnsi" w:hAnsiTheme="minorHAnsi" w:cs="Helv"/>
          <w:color w:val="000000"/>
          <w:sz w:val="20"/>
          <w:szCs w:val="20"/>
        </w:rPr>
      </w:pPr>
      <w:r w:rsidRPr="00B85ACF">
        <w:rPr>
          <w:rFonts w:asciiTheme="minorHAnsi" w:hAnsiTheme="minorHAnsi" w:cs="Helv"/>
          <w:color w:val="000000"/>
          <w:sz w:val="20"/>
          <w:szCs w:val="20"/>
        </w:rPr>
        <w:t xml:space="preserve">W pozycji 52 podano: „Maksymalny prąd dla fluoroskopii ciągłej ≥ 8 </w:t>
      </w:r>
      <w:proofErr w:type="spellStart"/>
      <w:r w:rsidRPr="00B85ACF">
        <w:rPr>
          <w:rFonts w:asciiTheme="minorHAnsi" w:hAnsiTheme="minorHAnsi" w:cs="Helv"/>
          <w:color w:val="000000"/>
          <w:sz w:val="20"/>
          <w:szCs w:val="20"/>
        </w:rPr>
        <w:t>mA</w:t>
      </w:r>
      <w:proofErr w:type="spellEnd"/>
      <w:r w:rsidRPr="00B85ACF">
        <w:rPr>
          <w:rFonts w:asciiTheme="minorHAnsi" w:hAnsiTheme="minorHAnsi" w:cs="Helv"/>
          <w:color w:val="000000"/>
          <w:sz w:val="20"/>
          <w:szCs w:val="20"/>
        </w:rPr>
        <w:t xml:space="preserve">”. Ten parametr jest bardzo istotny z uwagi na trafność diagnozowania otyłych pacjentów przy badaniu </w:t>
      </w:r>
      <w:proofErr w:type="spellStart"/>
      <w:r w:rsidRPr="00B85ACF">
        <w:rPr>
          <w:rFonts w:asciiTheme="minorHAnsi" w:hAnsiTheme="minorHAnsi" w:cs="Helv"/>
          <w:color w:val="000000"/>
          <w:sz w:val="20"/>
          <w:szCs w:val="20"/>
        </w:rPr>
        <w:t>rtg</w:t>
      </w:r>
      <w:proofErr w:type="spellEnd"/>
      <w:r w:rsidRPr="00B85ACF">
        <w:rPr>
          <w:rFonts w:asciiTheme="minorHAnsi" w:hAnsiTheme="minorHAnsi" w:cs="Helv"/>
          <w:color w:val="000000"/>
          <w:sz w:val="20"/>
          <w:szCs w:val="20"/>
        </w:rPr>
        <w:t xml:space="preserve">. Dlatego wnioskujemy o wyjaśnienie i wprowadzenie w w/w pozycji następującej punktacji: „˂ 20 </w:t>
      </w:r>
      <w:proofErr w:type="spellStart"/>
      <w:r w:rsidRPr="00B85ACF">
        <w:rPr>
          <w:rFonts w:asciiTheme="minorHAnsi" w:hAnsiTheme="minorHAnsi" w:cs="Helv"/>
          <w:color w:val="000000"/>
          <w:sz w:val="20"/>
          <w:szCs w:val="20"/>
        </w:rPr>
        <w:t>mA</w:t>
      </w:r>
      <w:proofErr w:type="spellEnd"/>
      <w:r w:rsidRPr="00B85ACF">
        <w:rPr>
          <w:rFonts w:asciiTheme="minorHAnsi" w:hAnsiTheme="minorHAnsi" w:cs="Helv"/>
          <w:color w:val="000000"/>
          <w:sz w:val="20"/>
          <w:szCs w:val="20"/>
        </w:rPr>
        <w:t xml:space="preserve"> = 0 pkt, ≥ 20 </w:t>
      </w:r>
      <w:proofErr w:type="spellStart"/>
      <w:r w:rsidRPr="00B85ACF">
        <w:rPr>
          <w:rFonts w:asciiTheme="minorHAnsi" w:hAnsiTheme="minorHAnsi" w:cs="Helv"/>
          <w:color w:val="000000"/>
          <w:sz w:val="20"/>
          <w:szCs w:val="20"/>
        </w:rPr>
        <w:t>mA</w:t>
      </w:r>
      <w:proofErr w:type="spellEnd"/>
      <w:r w:rsidRPr="00B85ACF">
        <w:rPr>
          <w:rFonts w:asciiTheme="minorHAnsi" w:hAnsiTheme="minorHAnsi" w:cs="Helv"/>
          <w:color w:val="000000"/>
          <w:sz w:val="20"/>
          <w:szCs w:val="20"/>
        </w:rPr>
        <w:t xml:space="preserve"> = 10 pkt”.</w:t>
      </w:r>
    </w:p>
    <w:p w:rsidR="00AF5F3A" w:rsidRDefault="00AF5F3A" w:rsidP="00AF5F3A">
      <w:pPr>
        <w:rPr>
          <w:rFonts w:asciiTheme="minorHAnsi" w:hAnsiTheme="minorHAnsi" w:cs="Helv"/>
          <w:b/>
          <w:color w:val="FF0000"/>
          <w:sz w:val="20"/>
          <w:szCs w:val="20"/>
        </w:rPr>
      </w:pPr>
      <w:r w:rsidRPr="00AF5F3A">
        <w:rPr>
          <w:rFonts w:asciiTheme="minorHAnsi" w:hAnsiTheme="minorHAnsi" w:cs="Helv"/>
          <w:b/>
          <w:color w:val="FF0000"/>
          <w:sz w:val="20"/>
          <w:szCs w:val="20"/>
        </w:rPr>
        <w:t>Odp. SIWZ bez zmian.</w:t>
      </w:r>
    </w:p>
    <w:p w:rsidR="00AF5F3A" w:rsidRPr="00AF5F3A" w:rsidRDefault="00AF5F3A" w:rsidP="00AF5F3A">
      <w:pPr>
        <w:rPr>
          <w:rFonts w:asciiTheme="minorHAnsi" w:hAnsiTheme="minorHAnsi" w:cs="Helv"/>
          <w:color w:val="000000"/>
          <w:sz w:val="20"/>
          <w:szCs w:val="20"/>
        </w:rPr>
      </w:pPr>
    </w:p>
    <w:p w:rsidR="00B85ACF" w:rsidRDefault="00B85ACF" w:rsidP="00B85ACF">
      <w:pPr>
        <w:pStyle w:val="Akapitzlist"/>
        <w:numPr>
          <w:ilvl w:val="0"/>
          <w:numId w:val="30"/>
        </w:numPr>
        <w:rPr>
          <w:rFonts w:asciiTheme="minorHAnsi" w:hAnsiTheme="minorHAnsi" w:cs="Helv"/>
          <w:color w:val="000000"/>
          <w:sz w:val="20"/>
          <w:szCs w:val="20"/>
        </w:rPr>
      </w:pPr>
      <w:r w:rsidRPr="00B85ACF">
        <w:rPr>
          <w:rFonts w:asciiTheme="minorHAnsi" w:hAnsiTheme="minorHAnsi" w:cs="Helv"/>
          <w:color w:val="000000"/>
          <w:sz w:val="20"/>
          <w:szCs w:val="20"/>
        </w:rPr>
        <w:t xml:space="preserve">W pozycji 77 podano: „Ilość programów anatomicznych ≥ 250”. Ten parametr jest bardzo istotny z uwagi na funkcjonalność diagnostyczną przy badaniu </w:t>
      </w:r>
      <w:proofErr w:type="spellStart"/>
      <w:r w:rsidRPr="00B85ACF">
        <w:rPr>
          <w:rFonts w:asciiTheme="minorHAnsi" w:hAnsiTheme="minorHAnsi" w:cs="Helv"/>
          <w:color w:val="000000"/>
          <w:sz w:val="20"/>
          <w:szCs w:val="20"/>
        </w:rPr>
        <w:t>rtg</w:t>
      </w:r>
      <w:proofErr w:type="spellEnd"/>
      <w:r w:rsidRPr="00B85ACF">
        <w:rPr>
          <w:rFonts w:asciiTheme="minorHAnsi" w:hAnsiTheme="minorHAnsi" w:cs="Helv"/>
          <w:color w:val="000000"/>
          <w:sz w:val="20"/>
          <w:szCs w:val="20"/>
        </w:rPr>
        <w:t>. Dlatego wnioskujemy o wyjaśnienie i wprowadzenie w w/w pozycji następującej punktacji: „˂ 39000 = 0 pkt, ≥ 39000 = 10 pkt”.</w:t>
      </w:r>
    </w:p>
    <w:p w:rsidR="00AF5F3A" w:rsidRDefault="00AF5F3A" w:rsidP="00AF5F3A">
      <w:pPr>
        <w:rPr>
          <w:rFonts w:asciiTheme="minorHAnsi" w:hAnsiTheme="minorHAnsi" w:cs="Helv"/>
          <w:b/>
          <w:color w:val="FF0000"/>
          <w:sz w:val="20"/>
          <w:szCs w:val="20"/>
        </w:rPr>
      </w:pPr>
      <w:r w:rsidRPr="00AF5F3A">
        <w:rPr>
          <w:rFonts w:asciiTheme="minorHAnsi" w:hAnsiTheme="minorHAnsi" w:cs="Helv"/>
          <w:b/>
          <w:color w:val="FF0000"/>
          <w:sz w:val="20"/>
          <w:szCs w:val="20"/>
        </w:rPr>
        <w:t>Odp. SIWZ bez zmian.</w:t>
      </w:r>
    </w:p>
    <w:p w:rsidR="00AF5F3A" w:rsidRPr="00AF5F3A" w:rsidRDefault="00AF5F3A" w:rsidP="00AF5F3A">
      <w:pPr>
        <w:rPr>
          <w:rFonts w:asciiTheme="minorHAnsi" w:hAnsiTheme="minorHAnsi" w:cs="Helv"/>
          <w:color w:val="000000"/>
          <w:sz w:val="20"/>
          <w:szCs w:val="20"/>
        </w:rPr>
      </w:pPr>
    </w:p>
    <w:p w:rsidR="00B85ACF" w:rsidRDefault="00B85ACF" w:rsidP="00B85ACF">
      <w:pPr>
        <w:pStyle w:val="Akapitzlist"/>
        <w:numPr>
          <w:ilvl w:val="0"/>
          <w:numId w:val="30"/>
        </w:numPr>
        <w:rPr>
          <w:rFonts w:asciiTheme="minorHAnsi" w:hAnsiTheme="minorHAnsi" w:cs="Helv"/>
          <w:color w:val="000000"/>
          <w:sz w:val="20"/>
          <w:szCs w:val="20"/>
        </w:rPr>
      </w:pPr>
      <w:r w:rsidRPr="00B85ACF">
        <w:rPr>
          <w:rFonts w:asciiTheme="minorHAnsi" w:hAnsiTheme="minorHAnsi" w:cs="Helv"/>
          <w:color w:val="000000"/>
          <w:sz w:val="20"/>
          <w:szCs w:val="20"/>
        </w:rPr>
        <w:t xml:space="preserve">Tabela nie zawiera wagi kompletnego stołu, która jest istotnym parametrem sprzętu. Dlatego wnioskujemy o wyjaśnienie i wprowadzenie w pozycji 26a parametru o treści: „Waga kompletnego stołu (stół z płytą podstawy, z kołpakiem </w:t>
      </w:r>
      <w:proofErr w:type="spellStart"/>
      <w:r w:rsidRPr="00B85ACF">
        <w:rPr>
          <w:rFonts w:asciiTheme="minorHAnsi" w:hAnsiTheme="minorHAnsi" w:cs="Helv"/>
          <w:color w:val="000000"/>
          <w:sz w:val="20"/>
          <w:szCs w:val="20"/>
        </w:rPr>
        <w:t>rtg</w:t>
      </w:r>
      <w:proofErr w:type="spellEnd"/>
      <w:r w:rsidRPr="00B85ACF">
        <w:rPr>
          <w:rFonts w:asciiTheme="minorHAnsi" w:hAnsiTheme="minorHAnsi" w:cs="Helv"/>
          <w:color w:val="000000"/>
          <w:sz w:val="20"/>
          <w:szCs w:val="20"/>
        </w:rPr>
        <w:t>, z kolimatorem  i z detektorem DRF) ≤ 1400 kg” z punktacją: „&gt;1000 kg  = 0 pkt, ≤ 1000 kg = 10 pkt”.</w:t>
      </w:r>
    </w:p>
    <w:p w:rsidR="00AF5F3A" w:rsidRDefault="00AF5F3A" w:rsidP="00AF5F3A">
      <w:pPr>
        <w:rPr>
          <w:rFonts w:asciiTheme="minorHAnsi" w:hAnsiTheme="minorHAnsi" w:cs="Helv"/>
          <w:b/>
          <w:color w:val="FF0000"/>
          <w:sz w:val="20"/>
          <w:szCs w:val="20"/>
        </w:rPr>
      </w:pPr>
      <w:r w:rsidRPr="00AF5F3A">
        <w:rPr>
          <w:rFonts w:asciiTheme="minorHAnsi" w:hAnsiTheme="minorHAnsi" w:cs="Helv"/>
          <w:b/>
          <w:color w:val="FF0000"/>
          <w:sz w:val="20"/>
          <w:szCs w:val="20"/>
        </w:rPr>
        <w:t>Odp. SIWZ bez zmian.</w:t>
      </w:r>
    </w:p>
    <w:p w:rsidR="00AF5F3A" w:rsidRPr="00AF5F3A" w:rsidRDefault="00AF5F3A" w:rsidP="00AF5F3A">
      <w:pPr>
        <w:rPr>
          <w:rFonts w:asciiTheme="minorHAnsi" w:hAnsiTheme="minorHAnsi" w:cs="Helv"/>
          <w:color w:val="000000"/>
          <w:sz w:val="20"/>
          <w:szCs w:val="20"/>
        </w:rPr>
      </w:pPr>
    </w:p>
    <w:p w:rsidR="0066601B" w:rsidRPr="00AF5F3A" w:rsidRDefault="00B85ACF" w:rsidP="00B85ACF">
      <w:pPr>
        <w:pStyle w:val="Akapitzlist"/>
        <w:numPr>
          <w:ilvl w:val="0"/>
          <w:numId w:val="30"/>
        </w:numPr>
        <w:rPr>
          <w:rFonts w:asciiTheme="minorHAnsi" w:hAnsiTheme="minorHAnsi" w:cs="Arial"/>
          <w:i/>
          <w:color w:val="808080"/>
          <w:sz w:val="20"/>
          <w:szCs w:val="20"/>
        </w:rPr>
      </w:pPr>
      <w:r w:rsidRPr="00B85ACF">
        <w:rPr>
          <w:rFonts w:asciiTheme="minorHAnsi" w:hAnsiTheme="minorHAnsi" w:cs="Helv"/>
          <w:color w:val="000000"/>
          <w:sz w:val="20"/>
          <w:szCs w:val="20"/>
        </w:rPr>
        <w:t>W kolumnie „Wartość graniczna” występuje także punktacja parametrów technicznych sprzętu. Dlatego wnioskujemy o wyjaśnienie i zmianę opisu kolumny na: „Wartość graniczna / Punktacja”.</w:t>
      </w:r>
    </w:p>
    <w:p w:rsidR="00202F57" w:rsidRPr="006128B5" w:rsidRDefault="00AF5F3A" w:rsidP="00AF5F3A">
      <w:pPr>
        <w:rPr>
          <w:rFonts w:asciiTheme="minorHAnsi" w:hAnsiTheme="minorHAnsi" w:cs="Arial"/>
          <w:sz w:val="20"/>
          <w:szCs w:val="20"/>
        </w:rPr>
      </w:pPr>
      <w:r w:rsidRPr="00AF5F3A">
        <w:rPr>
          <w:rFonts w:asciiTheme="minorHAnsi" w:hAnsiTheme="minorHAnsi" w:cs="Helv"/>
          <w:b/>
          <w:color w:val="FF0000"/>
          <w:sz w:val="20"/>
          <w:szCs w:val="20"/>
        </w:rPr>
        <w:t>Odp. SIWZ bez zmian.</w:t>
      </w:r>
    </w:p>
    <w:p w:rsidR="00E40AE7" w:rsidRPr="008225F7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225F7">
        <w:rPr>
          <w:rFonts w:asciiTheme="minorHAnsi" w:hAnsiTheme="minorHAnsi" w:cs="Arial"/>
          <w:sz w:val="14"/>
          <w:szCs w:val="20"/>
        </w:rPr>
        <w:t>Z upoważnienia  Dyrektora</w:t>
      </w:r>
    </w:p>
    <w:p w:rsidR="00E40AE7" w:rsidRPr="008225F7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225F7">
        <w:rPr>
          <w:rFonts w:asciiTheme="minorHAnsi" w:hAnsiTheme="minorHAnsi" w:cs="Arial"/>
          <w:sz w:val="14"/>
          <w:szCs w:val="20"/>
        </w:rPr>
        <w:t>Uniwersyteckiego Szpitala Klinicznego</w:t>
      </w:r>
    </w:p>
    <w:p w:rsidR="00E40AE7" w:rsidRPr="008225F7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225F7">
        <w:rPr>
          <w:rFonts w:asciiTheme="minorHAnsi" w:hAnsiTheme="minorHAnsi" w:cs="Arial"/>
          <w:sz w:val="14"/>
          <w:szCs w:val="20"/>
        </w:rPr>
        <w:t>im. Jana Mikulicza – Radeckiego</w:t>
      </w:r>
    </w:p>
    <w:p w:rsidR="00E40AE7" w:rsidRPr="008225F7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225F7">
        <w:rPr>
          <w:rFonts w:asciiTheme="minorHAnsi" w:hAnsiTheme="minorHAnsi" w:cs="Arial"/>
          <w:sz w:val="14"/>
          <w:szCs w:val="20"/>
        </w:rPr>
        <w:t>we Wrocławiu</w:t>
      </w:r>
    </w:p>
    <w:p w:rsidR="00E40AE7" w:rsidRPr="008225F7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E40AE7" w:rsidRPr="008225F7" w:rsidRDefault="00E40AE7" w:rsidP="00E40AE7">
      <w:pPr>
        <w:ind w:left="4253"/>
        <w:jc w:val="center"/>
        <w:rPr>
          <w:rFonts w:asciiTheme="minorHAnsi" w:hAnsiTheme="minorHAnsi" w:cs="Arial"/>
          <w:b/>
          <w:sz w:val="14"/>
          <w:szCs w:val="20"/>
        </w:rPr>
      </w:pPr>
      <w:r w:rsidRPr="008225F7">
        <w:rPr>
          <w:rFonts w:asciiTheme="minorHAnsi" w:hAnsiTheme="minorHAnsi" w:cs="Arial"/>
          <w:b/>
          <w:sz w:val="14"/>
          <w:szCs w:val="20"/>
        </w:rPr>
        <w:t>Magda Jellin</w:t>
      </w:r>
    </w:p>
    <w:p w:rsidR="00CD51A0" w:rsidRPr="006128B5" w:rsidRDefault="00E40AE7" w:rsidP="00AF5F3A">
      <w:pPr>
        <w:ind w:left="4253"/>
        <w:jc w:val="center"/>
        <w:rPr>
          <w:rFonts w:asciiTheme="minorHAnsi" w:hAnsiTheme="minorHAnsi"/>
          <w:sz w:val="16"/>
          <w:szCs w:val="20"/>
        </w:rPr>
      </w:pPr>
      <w:r w:rsidRPr="008225F7">
        <w:rPr>
          <w:rFonts w:asciiTheme="minorHAnsi" w:hAnsiTheme="minorHAnsi" w:cs="Arial"/>
          <w:sz w:val="14"/>
          <w:szCs w:val="20"/>
        </w:rPr>
        <w:t>Kierownik Działu Zamówień Publicznych</w:t>
      </w:r>
      <w:bookmarkStart w:id="0" w:name="_GoBack"/>
      <w:bookmarkEnd w:id="0"/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4F" w:rsidRDefault="00656B4F" w:rsidP="00CD51A0">
      <w:r>
        <w:separator/>
      </w:r>
    </w:p>
  </w:endnote>
  <w:endnote w:type="continuationSeparator" w:id="0">
    <w:p w:rsidR="00656B4F" w:rsidRDefault="00656B4F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4F" w:rsidRDefault="00656B4F" w:rsidP="00CD51A0">
      <w:r>
        <w:separator/>
      </w:r>
    </w:p>
  </w:footnote>
  <w:footnote w:type="continuationSeparator" w:id="0">
    <w:p w:rsidR="00656B4F" w:rsidRDefault="00656B4F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4C2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1CE5CCC"/>
    <w:multiLevelType w:val="hybridMultilevel"/>
    <w:tmpl w:val="928454F8"/>
    <w:lvl w:ilvl="0" w:tplc="0E3C82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2192F"/>
    <w:multiLevelType w:val="hybridMultilevel"/>
    <w:tmpl w:val="F35486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BA12D0"/>
    <w:multiLevelType w:val="hybridMultilevel"/>
    <w:tmpl w:val="FEB6126C"/>
    <w:lvl w:ilvl="0" w:tplc="3DECD21C">
      <w:start w:val="1"/>
      <w:numFmt w:val="upperRoman"/>
      <w:lvlText w:val="%1."/>
      <w:lvlJc w:val="left"/>
      <w:pPr>
        <w:ind w:left="6249" w:hanging="720"/>
      </w:pPr>
      <w:rPr>
        <w:rFonts w:asciiTheme="minorHAnsi" w:hAnsiTheme="minorHAnsi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-970" w:hanging="360"/>
      </w:pPr>
    </w:lvl>
    <w:lvl w:ilvl="2" w:tplc="0415001B">
      <w:start w:val="1"/>
      <w:numFmt w:val="lowerRoman"/>
      <w:lvlText w:val="%3."/>
      <w:lvlJc w:val="right"/>
      <w:pPr>
        <w:ind w:left="-250" w:hanging="180"/>
      </w:pPr>
    </w:lvl>
    <w:lvl w:ilvl="3" w:tplc="0415000F">
      <w:start w:val="1"/>
      <w:numFmt w:val="decimal"/>
      <w:lvlText w:val="%4."/>
      <w:lvlJc w:val="left"/>
      <w:pPr>
        <w:ind w:left="470" w:hanging="360"/>
      </w:pPr>
    </w:lvl>
    <w:lvl w:ilvl="4" w:tplc="04150019">
      <w:start w:val="1"/>
      <w:numFmt w:val="lowerLetter"/>
      <w:lvlText w:val="%5."/>
      <w:lvlJc w:val="left"/>
      <w:pPr>
        <w:ind w:left="1190" w:hanging="360"/>
      </w:pPr>
    </w:lvl>
    <w:lvl w:ilvl="5" w:tplc="0415001B">
      <w:start w:val="1"/>
      <w:numFmt w:val="lowerRoman"/>
      <w:lvlText w:val="%6."/>
      <w:lvlJc w:val="right"/>
      <w:pPr>
        <w:ind w:left="1910" w:hanging="180"/>
      </w:pPr>
    </w:lvl>
    <w:lvl w:ilvl="6" w:tplc="0415000F">
      <w:start w:val="1"/>
      <w:numFmt w:val="decimal"/>
      <w:lvlText w:val="%7."/>
      <w:lvlJc w:val="left"/>
      <w:pPr>
        <w:ind w:left="2630" w:hanging="360"/>
      </w:pPr>
    </w:lvl>
    <w:lvl w:ilvl="7" w:tplc="04150019">
      <w:start w:val="1"/>
      <w:numFmt w:val="lowerLetter"/>
      <w:lvlText w:val="%8."/>
      <w:lvlJc w:val="left"/>
      <w:pPr>
        <w:ind w:left="3350" w:hanging="360"/>
      </w:pPr>
    </w:lvl>
    <w:lvl w:ilvl="8" w:tplc="0415001B">
      <w:start w:val="1"/>
      <w:numFmt w:val="lowerRoman"/>
      <w:lvlText w:val="%9."/>
      <w:lvlJc w:val="right"/>
      <w:pPr>
        <w:ind w:left="4070" w:hanging="180"/>
      </w:pPr>
    </w:lvl>
  </w:abstractNum>
  <w:abstractNum w:abstractNumId="8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E02B7"/>
    <w:multiLevelType w:val="hybridMultilevel"/>
    <w:tmpl w:val="BCA0C746"/>
    <w:lvl w:ilvl="0" w:tplc="5AC0E790">
      <w:start w:val="1"/>
      <w:numFmt w:val="decimal"/>
      <w:lvlText w:val="%1."/>
      <w:lvlJc w:val="left"/>
      <w:pPr>
        <w:ind w:left="705" w:hanging="705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86AFA"/>
    <w:multiLevelType w:val="hybridMultilevel"/>
    <w:tmpl w:val="D8BA0F3A"/>
    <w:lvl w:ilvl="0" w:tplc="89A883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AA2594"/>
    <w:multiLevelType w:val="hybridMultilevel"/>
    <w:tmpl w:val="C010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A25BD"/>
    <w:multiLevelType w:val="hybridMultilevel"/>
    <w:tmpl w:val="19A2E0C4"/>
    <w:lvl w:ilvl="0" w:tplc="758E5F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386EED"/>
    <w:multiLevelType w:val="hybridMultilevel"/>
    <w:tmpl w:val="BF28D3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65EFA"/>
    <w:multiLevelType w:val="multilevel"/>
    <w:tmpl w:val="04C2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53628C"/>
    <w:multiLevelType w:val="hybridMultilevel"/>
    <w:tmpl w:val="31BC6A0E"/>
    <w:lvl w:ilvl="0" w:tplc="052EF8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14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162CD"/>
    <w:rsid w:val="00030DF0"/>
    <w:rsid w:val="00034EF4"/>
    <w:rsid w:val="0003799C"/>
    <w:rsid w:val="000A29E9"/>
    <w:rsid w:val="00166972"/>
    <w:rsid w:val="00175671"/>
    <w:rsid w:val="001A63E1"/>
    <w:rsid w:val="001B26B0"/>
    <w:rsid w:val="001B5243"/>
    <w:rsid w:val="001E7006"/>
    <w:rsid w:val="001F77DF"/>
    <w:rsid w:val="00202F57"/>
    <w:rsid w:val="002A410B"/>
    <w:rsid w:val="00333977"/>
    <w:rsid w:val="00334B69"/>
    <w:rsid w:val="003479AC"/>
    <w:rsid w:val="003D70A0"/>
    <w:rsid w:val="00421B2E"/>
    <w:rsid w:val="00476F3D"/>
    <w:rsid w:val="004A4670"/>
    <w:rsid w:val="004C3778"/>
    <w:rsid w:val="004C5255"/>
    <w:rsid w:val="004E6A87"/>
    <w:rsid w:val="0051560D"/>
    <w:rsid w:val="005363E4"/>
    <w:rsid w:val="0058609A"/>
    <w:rsid w:val="005A0135"/>
    <w:rsid w:val="005A294C"/>
    <w:rsid w:val="005B287C"/>
    <w:rsid w:val="005D073D"/>
    <w:rsid w:val="005E58AB"/>
    <w:rsid w:val="006128B5"/>
    <w:rsid w:val="00613B6B"/>
    <w:rsid w:val="00620941"/>
    <w:rsid w:val="00621FBA"/>
    <w:rsid w:val="00650928"/>
    <w:rsid w:val="00656B4F"/>
    <w:rsid w:val="0066601B"/>
    <w:rsid w:val="006724C6"/>
    <w:rsid w:val="006A4B93"/>
    <w:rsid w:val="00717D39"/>
    <w:rsid w:val="007A1990"/>
    <w:rsid w:val="00801D44"/>
    <w:rsid w:val="008225F7"/>
    <w:rsid w:val="0082740B"/>
    <w:rsid w:val="00880C52"/>
    <w:rsid w:val="00883EE4"/>
    <w:rsid w:val="0098661F"/>
    <w:rsid w:val="009929BF"/>
    <w:rsid w:val="009C550D"/>
    <w:rsid w:val="009E335C"/>
    <w:rsid w:val="00A40E44"/>
    <w:rsid w:val="00A42625"/>
    <w:rsid w:val="00A43776"/>
    <w:rsid w:val="00A531AC"/>
    <w:rsid w:val="00A5445C"/>
    <w:rsid w:val="00A67B25"/>
    <w:rsid w:val="00A72633"/>
    <w:rsid w:val="00AA1597"/>
    <w:rsid w:val="00AB5859"/>
    <w:rsid w:val="00AD09B5"/>
    <w:rsid w:val="00AD5433"/>
    <w:rsid w:val="00AF3B7E"/>
    <w:rsid w:val="00AF5F3A"/>
    <w:rsid w:val="00AF7F69"/>
    <w:rsid w:val="00B26AAB"/>
    <w:rsid w:val="00B42608"/>
    <w:rsid w:val="00B47727"/>
    <w:rsid w:val="00B47917"/>
    <w:rsid w:val="00B85ACF"/>
    <w:rsid w:val="00BA35E7"/>
    <w:rsid w:val="00BA6E99"/>
    <w:rsid w:val="00C435AE"/>
    <w:rsid w:val="00C45D7A"/>
    <w:rsid w:val="00C53FCC"/>
    <w:rsid w:val="00CA3F62"/>
    <w:rsid w:val="00CB12E3"/>
    <w:rsid w:val="00CD51A0"/>
    <w:rsid w:val="00CE3291"/>
    <w:rsid w:val="00CE5DC7"/>
    <w:rsid w:val="00CF73C3"/>
    <w:rsid w:val="00D0464A"/>
    <w:rsid w:val="00D04FE9"/>
    <w:rsid w:val="00D47C16"/>
    <w:rsid w:val="00D6488A"/>
    <w:rsid w:val="00D66E62"/>
    <w:rsid w:val="00DB6936"/>
    <w:rsid w:val="00E176A4"/>
    <w:rsid w:val="00E40AE7"/>
    <w:rsid w:val="00E529B2"/>
    <w:rsid w:val="00E81CC8"/>
    <w:rsid w:val="00E869EE"/>
    <w:rsid w:val="00EB4B1D"/>
    <w:rsid w:val="00EC4974"/>
    <w:rsid w:val="00F0553F"/>
    <w:rsid w:val="00F40883"/>
    <w:rsid w:val="00F56EDF"/>
    <w:rsid w:val="00F62304"/>
    <w:rsid w:val="00F65F89"/>
    <w:rsid w:val="00F669EE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8225F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8225F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rimr">
    <w:name w:val="arimr"/>
    <w:basedOn w:val="Normalny"/>
    <w:rsid w:val="008225F7"/>
    <w:pPr>
      <w:widowControl w:val="0"/>
      <w:snapToGrid w:val="0"/>
      <w:spacing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ZnakZnak2ZnakZnak">
    <w:name w:val="Znak Znak2 Znak Znak"/>
    <w:basedOn w:val="Normalny"/>
    <w:rsid w:val="00202F57"/>
    <w:pPr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929BF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9929BF"/>
    <w:pPr>
      <w:spacing w:after="200" w:line="276" w:lineRule="auto"/>
      <w:ind w:left="720"/>
      <w:jc w:val="left"/>
    </w:pPr>
    <w:rPr>
      <w:rFonts w:eastAsia="Times New Roman" w:cs="Calibri"/>
    </w:rPr>
  </w:style>
  <w:style w:type="character" w:customStyle="1" w:styleId="Teksttreci2Bezpogrubienia3">
    <w:name w:val="Tekst treści (2) + Bez pogrubienia3"/>
    <w:basedOn w:val="Domylnaczcionkaakapitu"/>
    <w:uiPriority w:val="99"/>
    <w:rsid w:val="009929BF"/>
    <w:rPr>
      <w:b w:val="0"/>
      <w:bCs w:val="0"/>
      <w:sz w:val="22"/>
      <w:szCs w:val="22"/>
      <w:shd w:val="clear" w:color="auto" w:fill="FFFFFF"/>
    </w:rPr>
  </w:style>
  <w:style w:type="character" w:styleId="Pogrubienie">
    <w:name w:val="Strong"/>
    <w:basedOn w:val="Domylnaczcionkaakapitu"/>
    <w:uiPriority w:val="99"/>
    <w:qFormat/>
    <w:rsid w:val="009929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8225F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8225F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rimr">
    <w:name w:val="arimr"/>
    <w:basedOn w:val="Normalny"/>
    <w:rsid w:val="008225F7"/>
    <w:pPr>
      <w:widowControl w:val="0"/>
      <w:snapToGrid w:val="0"/>
      <w:spacing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ZnakZnak2ZnakZnak">
    <w:name w:val="Znak Znak2 Znak Znak"/>
    <w:basedOn w:val="Normalny"/>
    <w:rsid w:val="00202F57"/>
    <w:pPr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929BF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9929BF"/>
    <w:pPr>
      <w:spacing w:after="200" w:line="276" w:lineRule="auto"/>
      <w:ind w:left="720"/>
      <w:jc w:val="left"/>
    </w:pPr>
    <w:rPr>
      <w:rFonts w:eastAsia="Times New Roman" w:cs="Calibri"/>
    </w:rPr>
  </w:style>
  <w:style w:type="character" w:customStyle="1" w:styleId="Teksttreci2Bezpogrubienia3">
    <w:name w:val="Tekst treści (2) + Bez pogrubienia3"/>
    <w:basedOn w:val="Domylnaczcionkaakapitu"/>
    <w:uiPriority w:val="99"/>
    <w:rsid w:val="009929BF"/>
    <w:rPr>
      <w:b w:val="0"/>
      <w:bCs w:val="0"/>
      <w:sz w:val="22"/>
      <w:szCs w:val="22"/>
      <w:shd w:val="clear" w:color="auto" w:fill="FFFFFF"/>
    </w:rPr>
  </w:style>
  <w:style w:type="character" w:styleId="Pogrubienie">
    <w:name w:val="Strong"/>
    <w:basedOn w:val="Domylnaczcionkaakapitu"/>
    <w:uiPriority w:val="99"/>
    <w:qFormat/>
    <w:rsid w:val="00992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0EFA-4708-4415-8B54-6D34125A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Śmirski</dc:creator>
  <cp:lastModifiedBy>Anna Śmirska</cp:lastModifiedBy>
  <cp:revision>4</cp:revision>
  <cp:lastPrinted>2017-11-07T14:14:00Z</cp:lastPrinted>
  <dcterms:created xsi:type="dcterms:W3CDTF">2017-11-07T09:54:00Z</dcterms:created>
  <dcterms:modified xsi:type="dcterms:W3CDTF">2017-11-07T14:14:00Z</dcterms:modified>
</cp:coreProperties>
</file>