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10609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B52200">
        <w:rPr>
          <w:rFonts w:asciiTheme="minorHAnsi" w:hAnsiTheme="minorHAnsi" w:cs="Arial"/>
          <w:color w:val="000000"/>
          <w:sz w:val="20"/>
          <w:szCs w:val="20"/>
        </w:rPr>
        <w:t>17</w:t>
      </w:r>
      <w:r w:rsidR="00B10609">
        <w:rPr>
          <w:rFonts w:asciiTheme="minorHAnsi" w:hAnsiTheme="minorHAnsi" w:cs="Arial"/>
          <w:color w:val="000000"/>
          <w:sz w:val="20"/>
          <w:szCs w:val="20"/>
        </w:rPr>
        <w:t>.10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sprzętu w ramach doposażenia w aparaturę medyczną ośrodków transplantacyjnych,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B10609">
        <w:rPr>
          <w:rFonts w:asciiTheme="minorHAnsi" w:hAnsiTheme="minorHAnsi" w:cs="Arial"/>
          <w:sz w:val="20"/>
          <w:szCs w:val="20"/>
        </w:rPr>
        <w:t>72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10609" w:rsidRDefault="00B10609" w:rsidP="00464496">
      <w:pPr>
        <w:pStyle w:val="Tekstpodstawowywcity22"/>
        <w:numPr>
          <w:ilvl w:val="0"/>
          <w:numId w:val="19"/>
        </w:numPr>
        <w:spacing w:after="0" w:line="276" w:lineRule="auto"/>
        <w:ind w:left="284" w:hanging="277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Czy Zamawiający w pakiecie nr 3 wyrazi zgodę na gwarancję 1</w:t>
      </w:r>
      <w:r w:rsidR="00B52200">
        <w:rPr>
          <w:rFonts w:asciiTheme="minorHAnsi" w:eastAsia="Calibri" w:hAnsiTheme="minorHAnsi" w:cs="Arial"/>
          <w:lang w:eastAsia="en-US"/>
        </w:rPr>
        <w:t>8</w:t>
      </w:r>
      <w:r>
        <w:rPr>
          <w:rFonts w:asciiTheme="minorHAnsi" w:eastAsia="Calibri" w:hAnsiTheme="minorHAnsi" w:cs="Arial"/>
          <w:lang w:eastAsia="en-US"/>
        </w:rPr>
        <w:t xml:space="preserve"> miesięczną . </w:t>
      </w:r>
    </w:p>
    <w:p w:rsidR="00464496" w:rsidRPr="00464496" w:rsidRDefault="00464496" w:rsidP="00464496">
      <w:pPr>
        <w:pStyle w:val="Tekstpodstawowywcity22"/>
        <w:spacing w:after="0" w:line="276" w:lineRule="auto"/>
        <w:ind w:left="0"/>
        <w:jc w:val="both"/>
        <w:rPr>
          <w:rFonts w:asciiTheme="minorHAnsi" w:eastAsia="Calibri" w:hAnsiTheme="minorHAnsi" w:cs="Arial"/>
          <w:lang w:eastAsia="en-US"/>
        </w:rPr>
      </w:pPr>
      <w:r w:rsidRPr="00464496">
        <w:rPr>
          <w:rFonts w:asciiTheme="minorHAnsi" w:eastAsia="Calibri" w:hAnsiTheme="minorHAnsi" w:cs="Arial"/>
          <w:b/>
          <w:lang w:eastAsia="en-US"/>
        </w:rPr>
        <w:t>Odpowiedź:</w:t>
      </w:r>
      <w:r w:rsidRPr="00464496">
        <w:rPr>
          <w:rFonts w:asciiTheme="minorHAnsi" w:eastAsia="Calibri" w:hAnsiTheme="minorHAnsi" w:cs="Arial"/>
          <w:lang w:eastAsia="en-US"/>
        </w:rPr>
        <w:t xml:space="preserve"> </w:t>
      </w:r>
      <w:r w:rsidR="00B52200">
        <w:rPr>
          <w:rFonts w:asciiTheme="minorHAnsi" w:eastAsia="Calibri" w:hAnsiTheme="minorHAnsi" w:cs="Arial"/>
          <w:lang w:eastAsia="en-US"/>
        </w:rPr>
        <w:t xml:space="preserve">Okres gwarancji </w:t>
      </w:r>
      <w:bookmarkStart w:id="0" w:name="_GoBack"/>
      <w:bookmarkEnd w:id="0"/>
      <w:r w:rsidR="0048343B">
        <w:rPr>
          <w:rFonts w:asciiTheme="minorHAnsi" w:eastAsia="Calibri" w:hAnsiTheme="minorHAnsi" w:cs="Arial"/>
          <w:lang w:eastAsia="en-US"/>
        </w:rPr>
        <w:t xml:space="preserve">bez zmian. </w:t>
      </w:r>
    </w:p>
    <w:p w:rsidR="00464496" w:rsidRPr="00464496" w:rsidRDefault="00464496" w:rsidP="00464496">
      <w:pPr>
        <w:pStyle w:val="Tekstpodstawowywcity22"/>
        <w:spacing w:after="0" w:line="276" w:lineRule="auto"/>
        <w:ind w:left="0"/>
        <w:jc w:val="both"/>
        <w:rPr>
          <w:rFonts w:asciiTheme="minorHAnsi" w:eastAsia="Calibri" w:hAnsiTheme="minorHAnsi" w:cs="Arial"/>
          <w:lang w:eastAsia="en-US"/>
        </w:rPr>
      </w:pPr>
    </w:p>
    <w:p w:rsidR="00D15A23" w:rsidRDefault="0048343B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15A23">
        <w:rPr>
          <w:sz w:val="20"/>
          <w:szCs w:val="20"/>
        </w:rPr>
        <w:t xml:space="preserve"> związku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5D" w:rsidRDefault="00A5445D" w:rsidP="00CD51A0">
      <w:pPr>
        <w:spacing w:after="0" w:line="240" w:lineRule="auto"/>
      </w:pPr>
      <w:r>
        <w:separator/>
      </w:r>
    </w:p>
  </w:endnote>
  <w:endnote w:type="continuationSeparator" w:id="0">
    <w:p w:rsidR="00A5445D" w:rsidRDefault="00A5445D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5D" w:rsidRDefault="00A5445D" w:rsidP="00CD51A0">
      <w:pPr>
        <w:spacing w:after="0" w:line="240" w:lineRule="auto"/>
      </w:pPr>
      <w:r>
        <w:separator/>
      </w:r>
    </w:p>
  </w:footnote>
  <w:footnote w:type="continuationSeparator" w:id="0">
    <w:p w:rsidR="00A5445D" w:rsidRDefault="00A5445D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675EB"/>
    <w:rsid w:val="0007017B"/>
    <w:rsid w:val="000A29E9"/>
    <w:rsid w:val="000D670A"/>
    <w:rsid w:val="00100EAA"/>
    <w:rsid w:val="00110F74"/>
    <w:rsid w:val="001173EB"/>
    <w:rsid w:val="0015571C"/>
    <w:rsid w:val="00156A71"/>
    <w:rsid w:val="00166972"/>
    <w:rsid w:val="001A63E1"/>
    <w:rsid w:val="001B26B0"/>
    <w:rsid w:val="001D0308"/>
    <w:rsid w:val="001F77DF"/>
    <w:rsid w:val="00250421"/>
    <w:rsid w:val="002633F1"/>
    <w:rsid w:val="002950F0"/>
    <w:rsid w:val="002A410B"/>
    <w:rsid w:val="002D701B"/>
    <w:rsid w:val="00333977"/>
    <w:rsid w:val="00334B69"/>
    <w:rsid w:val="003420C2"/>
    <w:rsid w:val="003479AC"/>
    <w:rsid w:val="003708B2"/>
    <w:rsid w:val="003D70A0"/>
    <w:rsid w:val="003F0EE6"/>
    <w:rsid w:val="00415437"/>
    <w:rsid w:val="00421B2E"/>
    <w:rsid w:val="00464496"/>
    <w:rsid w:val="00476F3D"/>
    <w:rsid w:val="004823E6"/>
    <w:rsid w:val="0048343B"/>
    <w:rsid w:val="004A4670"/>
    <w:rsid w:val="004C3778"/>
    <w:rsid w:val="004E6A87"/>
    <w:rsid w:val="0051560D"/>
    <w:rsid w:val="005438ED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A1990"/>
    <w:rsid w:val="007A697C"/>
    <w:rsid w:val="007A7E02"/>
    <w:rsid w:val="00801D44"/>
    <w:rsid w:val="0082740B"/>
    <w:rsid w:val="00862A09"/>
    <w:rsid w:val="00883EE4"/>
    <w:rsid w:val="00884755"/>
    <w:rsid w:val="008C4414"/>
    <w:rsid w:val="008C486C"/>
    <w:rsid w:val="009324A1"/>
    <w:rsid w:val="009518B0"/>
    <w:rsid w:val="0098661F"/>
    <w:rsid w:val="009E335C"/>
    <w:rsid w:val="00A42625"/>
    <w:rsid w:val="00A43776"/>
    <w:rsid w:val="00A471B4"/>
    <w:rsid w:val="00A531AC"/>
    <w:rsid w:val="00A5445C"/>
    <w:rsid w:val="00A5445D"/>
    <w:rsid w:val="00A67B25"/>
    <w:rsid w:val="00AA02D8"/>
    <w:rsid w:val="00AA1597"/>
    <w:rsid w:val="00AD5433"/>
    <w:rsid w:val="00AE1839"/>
    <w:rsid w:val="00AE2DDA"/>
    <w:rsid w:val="00AF3B7E"/>
    <w:rsid w:val="00AF7F69"/>
    <w:rsid w:val="00B01F97"/>
    <w:rsid w:val="00B10609"/>
    <w:rsid w:val="00B26AAB"/>
    <w:rsid w:val="00B47727"/>
    <w:rsid w:val="00B52200"/>
    <w:rsid w:val="00B60991"/>
    <w:rsid w:val="00B878E6"/>
    <w:rsid w:val="00BA35E7"/>
    <w:rsid w:val="00BA6E99"/>
    <w:rsid w:val="00C074A1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40AE7"/>
    <w:rsid w:val="00E529B2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191E-71C7-4A34-9095-94C84F9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2017-07-11T05:12:00Z</cp:lastPrinted>
  <dcterms:created xsi:type="dcterms:W3CDTF">2017-10-17T10:44:00Z</dcterms:created>
  <dcterms:modified xsi:type="dcterms:W3CDTF">2017-10-17T10:46:00Z</dcterms:modified>
</cp:coreProperties>
</file>